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D6" w:rsidRDefault="00EC6BD6" w:rsidP="00EC6BD6">
      <w:pPr>
        <w:pStyle w:val="Heading1"/>
        <w:spacing w:before="104"/>
        <w:jc w:val="center"/>
        <w:rPr>
          <w:rFonts w:ascii="Arial" w:hAnsi="Arial" w:cs="Arial"/>
          <w:color w:val="000007"/>
          <w:w w:val="105"/>
          <w:sz w:val="24"/>
          <w:szCs w:val="24"/>
        </w:rPr>
      </w:pPr>
      <w:r>
        <w:rPr>
          <w:rFonts w:ascii="Arial" w:hAnsi="Arial" w:cs="Arial"/>
          <w:color w:val="000007"/>
          <w:w w:val="105"/>
          <w:sz w:val="24"/>
          <w:szCs w:val="24"/>
        </w:rPr>
        <w:t>7º CONGRESO INTERNACIONAL DE INVESTIGACIÓN EN PSICOLOGÍA</w:t>
      </w:r>
    </w:p>
    <w:p w:rsidR="00EC6BD6" w:rsidRDefault="00EC6BD6" w:rsidP="00EC6BD6">
      <w:pPr>
        <w:pStyle w:val="Heading1"/>
        <w:spacing w:before="104"/>
        <w:jc w:val="center"/>
        <w:rPr>
          <w:rFonts w:ascii="Arial" w:hAnsi="Arial" w:cs="Arial"/>
          <w:color w:val="000007"/>
          <w:w w:val="105"/>
          <w:sz w:val="24"/>
          <w:szCs w:val="24"/>
        </w:rPr>
      </w:pPr>
    </w:p>
    <w:p w:rsidR="00EC6BD6" w:rsidRPr="00652540" w:rsidRDefault="00EC6BD6" w:rsidP="00EC6BD6">
      <w:pPr>
        <w:pStyle w:val="Heading1"/>
        <w:spacing w:before="104"/>
        <w:rPr>
          <w:rFonts w:ascii="Arial" w:hAnsi="Arial" w:cs="Arial"/>
          <w:sz w:val="24"/>
          <w:szCs w:val="24"/>
        </w:rPr>
      </w:pPr>
      <w:r w:rsidRPr="00652540">
        <w:rPr>
          <w:rFonts w:ascii="Arial" w:hAnsi="Arial" w:cs="Arial"/>
          <w:color w:val="000007"/>
          <w:w w:val="105"/>
          <w:sz w:val="24"/>
          <w:szCs w:val="24"/>
        </w:rPr>
        <w:t>ARANCELES</w:t>
      </w:r>
    </w:p>
    <w:p w:rsidR="00EC6BD6" w:rsidRPr="00652540" w:rsidRDefault="00EC6BD6" w:rsidP="00EC6BD6">
      <w:pPr>
        <w:pStyle w:val="Textoindependiente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3"/>
        <w:gridCol w:w="2417"/>
        <w:gridCol w:w="3111"/>
      </w:tblGrid>
      <w:tr w:rsidR="00EC6BD6" w:rsidRPr="00652540" w:rsidTr="00D53FA2">
        <w:trPr>
          <w:trHeight w:val="884"/>
        </w:trPr>
        <w:tc>
          <w:tcPr>
            <w:tcW w:w="3513" w:type="dxa"/>
            <w:vMerge w:val="restart"/>
          </w:tcPr>
          <w:p w:rsidR="00EC6BD6" w:rsidRPr="00652540" w:rsidRDefault="00EC6BD6" w:rsidP="00D53FA2">
            <w:pPr>
              <w:pStyle w:val="TableParagraph"/>
              <w:spacing w:before="5" w:line="240" w:lineRule="auto"/>
              <w:ind w:left="0"/>
              <w:rPr>
                <w:rFonts w:ascii="Arial" w:hAnsi="Arial" w:cs="Arial"/>
                <w:b/>
              </w:rPr>
            </w:pPr>
          </w:p>
          <w:p w:rsidR="00EC6BD6" w:rsidRPr="00652540" w:rsidRDefault="00EC6BD6" w:rsidP="00D53FA2">
            <w:pPr>
              <w:pStyle w:val="TableParagraph"/>
              <w:spacing w:line="240" w:lineRule="auto"/>
              <w:ind w:left="1000"/>
              <w:rPr>
                <w:rFonts w:ascii="Arial" w:hAnsi="Arial" w:cs="Arial"/>
                <w:b/>
              </w:rPr>
            </w:pPr>
            <w:r w:rsidRPr="00652540">
              <w:rPr>
                <w:rFonts w:ascii="Arial" w:hAnsi="Arial" w:cs="Arial"/>
                <w:b/>
                <w:color w:val="000007"/>
                <w:w w:val="105"/>
              </w:rPr>
              <w:t>CATEGORÍA*</w:t>
            </w:r>
          </w:p>
        </w:tc>
        <w:tc>
          <w:tcPr>
            <w:tcW w:w="5528" w:type="dxa"/>
            <w:gridSpan w:val="2"/>
          </w:tcPr>
          <w:p w:rsidR="00EC6BD6" w:rsidRPr="00EC6BD6" w:rsidRDefault="00EC6BD6" w:rsidP="00D53FA2">
            <w:pPr>
              <w:pStyle w:val="TableParagraph"/>
              <w:spacing w:line="280" w:lineRule="auto"/>
              <w:ind w:left="123" w:right="98"/>
              <w:jc w:val="center"/>
              <w:rPr>
                <w:rFonts w:ascii="Arial" w:hAnsi="Arial" w:cs="Arial"/>
                <w:b/>
                <w:lang w:val="es-ES"/>
              </w:rPr>
            </w:pP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El</w:t>
            </w:r>
            <w:r w:rsidRPr="00EC6BD6">
              <w:rPr>
                <w:rFonts w:ascii="Arial" w:hAnsi="Arial" w:cs="Arial"/>
                <w:b/>
                <w:color w:val="000007"/>
                <w:spacing w:val="-22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arancel</w:t>
            </w:r>
            <w:r w:rsidRPr="00EC6BD6">
              <w:rPr>
                <w:rFonts w:ascii="Arial" w:hAnsi="Arial" w:cs="Arial"/>
                <w:b/>
                <w:color w:val="000007"/>
                <w:spacing w:val="-21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a</w:t>
            </w:r>
            <w:r w:rsidRPr="00EC6BD6">
              <w:rPr>
                <w:rFonts w:ascii="Arial" w:hAnsi="Arial" w:cs="Arial"/>
                <w:b/>
                <w:color w:val="000007"/>
                <w:spacing w:val="-21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abonar</w:t>
            </w:r>
            <w:r w:rsidRPr="00EC6BD6">
              <w:rPr>
                <w:rFonts w:ascii="Arial" w:hAnsi="Arial" w:cs="Arial"/>
                <w:b/>
                <w:color w:val="000007"/>
                <w:spacing w:val="-21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corresponde</w:t>
            </w:r>
            <w:r w:rsidRPr="00EC6BD6">
              <w:rPr>
                <w:rFonts w:ascii="Arial" w:hAnsi="Arial" w:cs="Arial"/>
                <w:b/>
                <w:color w:val="000007"/>
                <w:spacing w:val="-18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a</w:t>
            </w:r>
            <w:r w:rsidRPr="00EC6BD6">
              <w:rPr>
                <w:rFonts w:ascii="Arial" w:hAnsi="Arial" w:cs="Arial"/>
                <w:b/>
                <w:color w:val="000007"/>
                <w:spacing w:val="-22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la</w:t>
            </w:r>
            <w:r w:rsidRPr="00EC6BD6">
              <w:rPr>
                <w:rFonts w:ascii="Arial" w:hAnsi="Arial" w:cs="Arial"/>
                <w:b/>
                <w:color w:val="000007"/>
                <w:spacing w:val="-22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 xml:space="preserve">fecha efectiva </w:t>
            </w:r>
            <w:r w:rsidRPr="00EC6BD6">
              <w:rPr>
                <w:rFonts w:ascii="Arial" w:hAnsi="Arial" w:cs="Arial"/>
                <w:b/>
                <w:color w:val="000007"/>
                <w:spacing w:val="-3"/>
                <w:w w:val="125"/>
                <w:lang w:val="es-ES"/>
              </w:rPr>
              <w:t>de</w:t>
            </w:r>
            <w:r w:rsidRPr="00EC6BD6">
              <w:rPr>
                <w:rFonts w:ascii="Arial" w:hAnsi="Arial" w:cs="Arial"/>
                <w:b/>
                <w:color w:val="000007"/>
                <w:spacing w:val="7"/>
                <w:w w:val="125"/>
                <w:lang w:val="es-ES"/>
              </w:rPr>
              <w:t xml:space="preserve"> </w:t>
            </w:r>
            <w:r w:rsidRPr="00EC6BD6">
              <w:rPr>
                <w:rFonts w:ascii="Arial" w:hAnsi="Arial" w:cs="Arial"/>
                <w:b/>
                <w:color w:val="000007"/>
                <w:w w:val="125"/>
                <w:lang w:val="es-ES"/>
              </w:rPr>
              <w:t>pago,</w:t>
            </w:r>
          </w:p>
          <w:p w:rsidR="00EC6BD6" w:rsidRPr="00EC6BD6" w:rsidRDefault="00EC6BD6" w:rsidP="00D53FA2">
            <w:pPr>
              <w:pStyle w:val="TableParagraph"/>
              <w:spacing w:line="249" w:lineRule="exact"/>
              <w:ind w:left="119" w:right="98"/>
              <w:jc w:val="center"/>
              <w:rPr>
                <w:rFonts w:ascii="Arial" w:hAnsi="Arial" w:cs="Arial"/>
                <w:b/>
                <w:lang w:val="es-ES"/>
              </w:rPr>
            </w:pPr>
            <w:r w:rsidRPr="00EC6BD6">
              <w:rPr>
                <w:rFonts w:ascii="Arial" w:hAnsi="Arial" w:cs="Arial"/>
                <w:b/>
                <w:color w:val="000007"/>
                <w:w w:val="120"/>
                <w:lang w:val="es-ES"/>
              </w:rPr>
              <w:t>NO a la fecha de Pre- Inscripción</w:t>
            </w:r>
          </w:p>
        </w:tc>
      </w:tr>
      <w:tr w:rsidR="00EC6BD6" w:rsidRPr="00652540" w:rsidTr="00D53FA2">
        <w:trPr>
          <w:trHeight w:val="511"/>
        </w:trPr>
        <w:tc>
          <w:tcPr>
            <w:tcW w:w="3513" w:type="dxa"/>
            <w:vMerge/>
            <w:tcBorders>
              <w:top w:val="nil"/>
            </w:tcBorders>
          </w:tcPr>
          <w:p w:rsidR="00EC6BD6" w:rsidRPr="00EC6BD6" w:rsidRDefault="00EC6BD6" w:rsidP="00D53F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52" w:lineRule="exact"/>
              <w:ind w:left="503" w:right="49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52540">
              <w:rPr>
                <w:rFonts w:ascii="Arial" w:hAnsi="Arial" w:cs="Arial"/>
                <w:b/>
                <w:color w:val="000007"/>
                <w:w w:val="125"/>
                <w:highlight w:val="yellow"/>
              </w:rPr>
              <w:t>Hasta</w:t>
            </w:r>
            <w:proofErr w:type="spellEnd"/>
            <w:r w:rsidRPr="00652540">
              <w:rPr>
                <w:rFonts w:ascii="Arial" w:hAnsi="Arial" w:cs="Arial"/>
                <w:b/>
                <w:color w:val="000007"/>
                <w:w w:val="125"/>
                <w:highlight w:val="yellow"/>
              </w:rPr>
              <w:t xml:space="preserve"> el</w:t>
            </w:r>
          </w:p>
          <w:p w:rsidR="00EC6BD6" w:rsidRPr="00652540" w:rsidRDefault="00EC6BD6" w:rsidP="00D53FA2">
            <w:pPr>
              <w:pStyle w:val="TableParagraph"/>
              <w:spacing w:before="4" w:line="236" w:lineRule="exact"/>
              <w:ind w:left="503" w:right="4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52" w:lineRule="exact"/>
              <w:ind w:left="293"/>
              <w:rPr>
                <w:rFonts w:ascii="Arial" w:hAnsi="Arial" w:cs="Arial"/>
                <w:b/>
              </w:rPr>
            </w:pPr>
            <w:proofErr w:type="spellStart"/>
            <w:r w:rsidRPr="00652540">
              <w:rPr>
                <w:rFonts w:ascii="Arial" w:hAnsi="Arial" w:cs="Arial"/>
                <w:b/>
                <w:color w:val="000007"/>
                <w:w w:val="125"/>
                <w:highlight w:val="yellow"/>
              </w:rPr>
              <w:t>Desde</w:t>
            </w:r>
            <w:proofErr w:type="spellEnd"/>
            <w:r w:rsidRPr="00652540">
              <w:rPr>
                <w:rFonts w:ascii="Arial" w:hAnsi="Arial" w:cs="Arial"/>
                <w:b/>
                <w:color w:val="000007"/>
                <w:w w:val="125"/>
                <w:highlight w:val="yellow"/>
              </w:rPr>
              <w:t xml:space="preserve"> el</w:t>
            </w:r>
            <w:r w:rsidRPr="00652540">
              <w:rPr>
                <w:rFonts w:ascii="Arial" w:hAnsi="Arial" w:cs="Arial"/>
                <w:b/>
                <w:color w:val="000007"/>
                <w:w w:val="125"/>
              </w:rPr>
              <w:t xml:space="preserve"> </w:t>
            </w:r>
          </w:p>
        </w:tc>
      </w:tr>
      <w:tr w:rsidR="00EC6BD6" w:rsidRPr="00652540" w:rsidTr="00D53FA2">
        <w:trPr>
          <w:trHeight w:val="294"/>
        </w:trPr>
        <w:tc>
          <w:tcPr>
            <w:tcW w:w="9041" w:type="dxa"/>
            <w:gridSpan w:val="3"/>
            <w:shd w:val="clear" w:color="auto" w:fill="E5DFEC" w:themeFill="accent4" w:themeFillTint="33"/>
          </w:tcPr>
          <w:p w:rsidR="00EC6BD6" w:rsidRPr="00652540" w:rsidRDefault="00EC6BD6" w:rsidP="00D53FA2">
            <w:pPr>
              <w:pStyle w:val="TableParagraph"/>
              <w:spacing w:line="248" w:lineRule="exact"/>
              <w:rPr>
                <w:rFonts w:ascii="Arial" w:hAnsi="Arial" w:cs="Arial"/>
                <w:b/>
                <w:color w:val="000007"/>
                <w:w w:val="115"/>
                <w:sz w:val="20"/>
                <w:szCs w:val="20"/>
              </w:rPr>
            </w:pPr>
            <w:r w:rsidRPr="00652540">
              <w:rPr>
                <w:rFonts w:ascii="Arial" w:hAnsi="Arial" w:cs="Arial"/>
                <w:b/>
                <w:color w:val="000007"/>
                <w:w w:val="115"/>
                <w:sz w:val="20"/>
                <w:szCs w:val="20"/>
              </w:rPr>
              <w:t xml:space="preserve"> EXPOSITORES/AS</w:t>
            </w:r>
          </w:p>
        </w:tc>
      </w:tr>
      <w:tr w:rsidR="00EC6BD6" w:rsidRPr="00652540" w:rsidTr="00D53FA2">
        <w:trPr>
          <w:trHeight w:val="294"/>
        </w:trPr>
        <w:tc>
          <w:tcPr>
            <w:tcW w:w="3513" w:type="dxa"/>
          </w:tcPr>
          <w:p w:rsidR="00EC6BD6" w:rsidRPr="00EC6BD6" w:rsidRDefault="00EC6BD6" w:rsidP="00D53FA2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 xml:space="preserve">Docentes UNLP y </w:t>
            </w:r>
            <w:proofErr w:type="spellStart"/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AUAPsi</w:t>
            </w:r>
            <w:proofErr w:type="spellEnd"/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, Becarios/as de Investigación y Residentes de Psicología (con resolución)</w:t>
            </w: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48" w:lineRule="exact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$1000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48" w:lineRule="exact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$1200</w:t>
            </w:r>
          </w:p>
        </w:tc>
      </w:tr>
      <w:tr w:rsidR="00EC6BD6" w:rsidRPr="00652540" w:rsidTr="00D53FA2">
        <w:trPr>
          <w:trHeight w:val="589"/>
        </w:trPr>
        <w:tc>
          <w:tcPr>
            <w:tcW w:w="3513" w:type="dxa"/>
          </w:tcPr>
          <w:p w:rsidR="00EC6BD6" w:rsidRPr="00EC6BD6" w:rsidRDefault="00EC6BD6" w:rsidP="00D53FA2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 xml:space="preserve">Graduados/as UNLP y </w:t>
            </w:r>
            <w:proofErr w:type="spellStart"/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AUAPsi</w:t>
            </w:r>
            <w:proofErr w:type="spellEnd"/>
          </w:p>
          <w:p w:rsidR="00EC6BD6" w:rsidRPr="00EC6BD6" w:rsidRDefault="00EC6BD6" w:rsidP="00D53FA2">
            <w:pPr>
              <w:pStyle w:val="TableParagraph"/>
              <w:spacing w:before="27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 xml:space="preserve">(menos de 5 años) </w:t>
            </w: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$1200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$1400</w:t>
            </w:r>
          </w:p>
        </w:tc>
      </w:tr>
      <w:tr w:rsidR="00EC6BD6" w:rsidRPr="00652540" w:rsidTr="00D53FA2">
        <w:trPr>
          <w:trHeight w:val="884"/>
        </w:trPr>
        <w:tc>
          <w:tcPr>
            <w:tcW w:w="3513" w:type="dxa"/>
          </w:tcPr>
          <w:p w:rsidR="00EC6BD6" w:rsidRPr="00EC6BD6" w:rsidRDefault="00EC6BD6" w:rsidP="00D53FA2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Otros docentes,</w:t>
            </w:r>
          </w:p>
          <w:p w:rsidR="00EC6BD6" w:rsidRPr="00EC6BD6" w:rsidRDefault="00EC6BD6" w:rsidP="00D53FA2">
            <w:pPr>
              <w:pStyle w:val="TableParagraph"/>
              <w:spacing w:before="27" w:line="264" w:lineRule="auto"/>
              <w:ind w:right="68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20"/>
                <w:sz w:val="20"/>
                <w:szCs w:val="20"/>
                <w:lang w:val="es-ES"/>
              </w:rPr>
              <w:t xml:space="preserve">investigadores y </w:t>
            </w: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profesionales nacionales</w:t>
            </w: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52" w:lineRule="exact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$1300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52" w:lineRule="exact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$1500</w:t>
            </w:r>
          </w:p>
        </w:tc>
      </w:tr>
      <w:tr w:rsidR="00EC6BD6" w:rsidRPr="00652540" w:rsidTr="00D53FA2">
        <w:trPr>
          <w:trHeight w:val="795"/>
        </w:trPr>
        <w:tc>
          <w:tcPr>
            <w:tcW w:w="3513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Investigadores</w:t>
            </w:r>
            <w:proofErr w:type="spellEnd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 xml:space="preserve"> del exterior</w:t>
            </w: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US$ 100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US$ 120</w:t>
            </w:r>
          </w:p>
        </w:tc>
      </w:tr>
      <w:tr w:rsidR="00EC6BD6" w:rsidRPr="00652540" w:rsidTr="00D53FA2">
        <w:trPr>
          <w:trHeight w:val="588"/>
        </w:trPr>
        <w:tc>
          <w:tcPr>
            <w:tcW w:w="3513" w:type="dxa"/>
          </w:tcPr>
          <w:p w:rsidR="00EC6BD6" w:rsidRDefault="00EC6BD6" w:rsidP="00D53FA2">
            <w:pPr>
              <w:pStyle w:val="TableParagraph"/>
              <w:spacing w:line="252" w:lineRule="exact"/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</w:pPr>
            <w:proofErr w:type="spellStart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Adscriptos</w:t>
            </w:r>
            <w:proofErr w:type="spellEnd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 xml:space="preserve">/as </w:t>
            </w:r>
            <w:proofErr w:type="spellStart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graduados</w:t>
            </w:r>
            <w:proofErr w:type="spellEnd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/as</w:t>
            </w:r>
            <w:r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 xml:space="preserve"> </w:t>
            </w:r>
          </w:p>
          <w:p w:rsidR="00EC6BD6" w:rsidRPr="00652540" w:rsidRDefault="00EC6BD6" w:rsidP="00D53FA2">
            <w:pPr>
              <w:pStyle w:val="TableParagraph"/>
              <w:spacing w:line="252" w:lineRule="exact"/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</w:pP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52" w:lineRule="exact"/>
              <w:ind w:left="895"/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$650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52" w:lineRule="exact"/>
              <w:ind w:left="893"/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$750</w:t>
            </w:r>
          </w:p>
        </w:tc>
      </w:tr>
      <w:tr w:rsidR="00EC6BD6" w:rsidRPr="00652540" w:rsidTr="00D53FA2">
        <w:trPr>
          <w:trHeight w:val="588"/>
        </w:trPr>
        <w:tc>
          <w:tcPr>
            <w:tcW w:w="3513" w:type="dxa"/>
          </w:tcPr>
          <w:p w:rsidR="00EC6BD6" w:rsidRPr="00652540" w:rsidRDefault="00EC6BD6" w:rsidP="00D53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2540">
              <w:rPr>
                <w:rFonts w:ascii="Arial" w:hAnsi="Arial" w:cs="Arial"/>
                <w:color w:val="000007"/>
                <w:w w:val="110"/>
                <w:sz w:val="20"/>
                <w:szCs w:val="20"/>
              </w:rPr>
              <w:t>Estudiantes</w:t>
            </w:r>
            <w:proofErr w:type="spellEnd"/>
            <w:r>
              <w:rPr>
                <w:rFonts w:ascii="Arial" w:hAnsi="Arial" w:cs="Arial"/>
                <w:color w:val="000007"/>
                <w:w w:val="110"/>
                <w:sz w:val="20"/>
                <w:szCs w:val="20"/>
              </w:rPr>
              <w:t xml:space="preserve"> </w:t>
            </w: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 xml:space="preserve">UNLP y </w:t>
            </w:r>
            <w:proofErr w:type="spellStart"/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AUAP</w:t>
            </w:r>
            <w:r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si</w:t>
            </w:r>
            <w:proofErr w:type="spellEnd"/>
          </w:p>
          <w:p w:rsidR="00EC6BD6" w:rsidRPr="00652540" w:rsidRDefault="00EC6BD6" w:rsidP="00D53FA2">
            <w:pPr>
              <w:pStyle w:val="TableParagraph"/>
              <w:spacing w:before="3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$0</w:t>
            </w:r>
          </w:p>
        </w:tc>
      </w:tr>
      <w:tr w:rsidR="00EC6BD6" w:rsidRPr="00652540" w:rsidTr="00D53FA2">
        <w:trPr>
          <w:trHeight w:val="883"/>
        </w:trPr>
        <w:tc>
          <w:tcPr>
            <w:tcW w:w="3513" w:type="dxa"/>
          </w:tcPr>
          <w:p w:rsidR="00EC6BD6" w:rsidRPr="00EC6BD6" w:rsidRDefault="00EC6BD6" w:rsidP="00D53FA2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 xml:space="preserve">Estudiantes UNLP y </w:t>
            </w:r>
            <w:proofErr w:type="spellStart"/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AUAP</w:t>
            </w:r>
            <w:r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si</w:t>
            </w:r>
            <w:proofErr w:type="spellEnd"/>
          </w:p>
          <w:p w:rsidR="00EC6BD6" w:rsidRPr="00EC6BD6" w:rsidRDefault="00EC6BD6" w:rsidP="00D53FA2">
            <w:pPr>
              <w:pStyle w:val="TableParagraph"/>
              <w:spacing w:before="9" w:line="298" w:lineRule="exact"/>
              <w:ind w:right="5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6BD6">
              <w:rPr>
                <w:rFonts w:ascii="Arial" w:hAnsi="Arial" w:cs="Arial"/>
                <w:color w:val="000007"/>
                <w:w w:val="115"/>
                <w:sz w:val="20"/>
                <w:szCs w:val="20"/>
                <w:lang w:val="es-ES"/>
              </w:rPr>
              <w:t>con arancel (incluye materiales del Congreso)</w:t>
            </w: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48" w:lineRule="exact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$300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48" w:lineRule="exact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$300</w:t>
            </w:r>
          </w:p>
        </w:tc>
      </w:tr>
      <w:tr w:rsidR="00EC6BD6" w:rsidRPr="00652540" w:rsidTr="00D53FA2">
        <w:trPr>
          <w:trHeight w:val="383"/>
        </w:trPr>
        <w:tc>
          <w:tcPr>
            <w:tcW w:w="9041" w:type="dxa"/>
            <w:gridSpan w:val="3"/>
            <w:shd w:val="clear" w:color="auto" w:fill="E5DFEC" w:themeFill="accent4" w:themeFillTint="33"/>
          </w:tcPr>
          <w:p w:rsidR="00EC6BD6" w:rsidRPr="00652540" w:rsidRDefault="00EC6BD6" w:rsidP="00D53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b/>
                <w:sz w:val="20"/>
                <w:szCs w:val="20"/>
              </w:rPr>
              <w:t xml:space="preserve">  ASISTENTES</w:t>
            </w:r>
          </w:p>
        </w:tc>
      </w:tr>
      <w:tr w:rsidR="00EC6BD6" w:rsidRPr="00652540" w:rsidTr="00D53FA2">
        <w:trPr>
          <w:trHeight w:val="383"/>
        </w:trPr>
        <w:tc>
          <w:tcPr>
            <w:tcW w:w="3513" w:type="dxa"/>
          </w:tcPr>
          <w:p w:rsidR="00EC6BD6" w:rsidRPr="005607EE" w:rsidRDefault="00EC6BD6" w:rsidP="00D53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07EE">
              <w:rPr>
                <w:rFonts w:ascii="Arial" w:hAnsi="Arial" w:cs="Arial"/>
                <w:sz w:val="20"/>
                <w:szCs w:val="20"/>
              </w:rPr>
              <w:t>Asistentes</w:t>
            </w:r>
            <w:proofErr w:type="spellEnd"/>
            <w:r w:rsidRPr="005607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:rsidR="00EC6BD6" w:rsidRPr="005607EE" w:rsidRDefault="00EC6BD6" w:rsidP="00D53FA2">
            <w:pPr>
              <w:pStyle w:val="TableParagraph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5607EE">
              <w:rPr>
                <w:rFonts w:ascii="Arial" w:hAnsi="Arial" w:cs="Arial"/>
                <w:sz w:val="20"/>
                <w:szCs w:val="20"/>
              </w:rPr>
              <w:t>$750</w:t>
            </w:r>
          </w:p>
        </w:tc>
        <w:tc>
          <w:tcPr>
            <w:tcW w:w="3111" w:type="dxa"/>
          </w:tcPr>
          <w:p w:rsidR="00EC6BD6" w:rsidRPr="005607EE" w:rsidRDefault="00EC6BD6" w:rsidP="00D53FA2">
            <w:pPr>
              <w:pStyle w:val="TableParagraph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5607EE">
              <w:rPr>
                <w:rFonts w:ascii="Arial" w:hAnsi="Arial" w:cs="Arial"/>
                <w:sz w:val="20"/>
                <w:szCs w:val="20"/>
              </w:rPr>
              <w:t>$750</w:t>
            </w:r>
          </w:p>
        </w:tc>
      </w:tr>
      <w:tr w:rsidR="00EC6BD6" w:rsidRPr="00652540" w:rsidTr="00D53FA2">
        <w:trPr>
          <w:trHeight w:val="383"/>
        </w:trPr>
        <w:tc>
          <w:tcPr>
            <w:tcW w:w="3513" w:type="dxa"/>
          </w:tcPr>
          <w:p w:rsidR="00EC6BD6" w:rsidRPr="00652540" w:rsidRDefault="00EC6BD6" w:rsidP="00D53F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2540">
              <w:rPr>
                <w:rFonts w:ascii="Arial" w:hAnsi="Arial" w:cs="Arial"/>
                <w:color w:val="000007"/>
                <w:w w:val="110"/>
                <w:sz w:val="20"/>
                <w:szCs w:val="20"/>
              </w:rPr>
              <w:t>Estudiantes</w:t>
            </w:r>
            <w:proofErr w:type="spellEnd"/>
          </w:p>
          <w:p w:rsidR="00EC6BD6" w:rsidRPr="00652540" w:rsidRDefault="00EC6BD6" w:rsidP="00D53FA2">
            <w:pPr>
              <w:pStyle w:val="TableParagraph"/>
              <w:spacing w:before="3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ind w:left="895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$0</w:t>
            </w: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52540">
              <w:rPr>
                <w:rFonts w:ascii="Arial" w:hAnsi="Arial" w:cs="Arial"/>
                <w:color w:val="000007"/>
                <w:w w:val="115"/>
                <w:sz w:val="20"/>
                <w:szCs w:val="20"/>
              </w:rPr>
              <w:t>$0</w:t>
            </w:r>
          </w:p>
        </w:tc>
      </w:tr>
      <w:tr w:rsidR="00EC6BD6" w:rsidRPr="00652540" w:rsidTr="00D5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8"/>
        </w:trPr>
        <w:tc>
          <w:tcPr>
            <w:tcW w:w="3513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ind w:left="8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:rsidR="00EC6BD6" w:rsidRPr="00652540" w:rsidRDefault="00EC6BD6" w:rsidP="00D53FA2">
            <w:pPr>
              <w:pStyle w:val="TableParagraph"/>
              <w:spacing w:line="251" w:lineRule="exact"/>
              <w:ind w:left="89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BD6" w:rsidRPr="003373BE" w:rsidRDefault="00EC6BD6" w:rsidP="00EC6BD6">
      <w:pPr>
        <w:pStyle w:val="Textoindependiente"/>
        <w:spacing w:before="193"/>
        <w:jc w:val="both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15"/>
          <w:sz w:val="24"/>
          <w:szCs w:val="24"/>
        </w:rPr>
        <w:t>El pago de la inscripción puede realizarse:</w:t>
      </w:r>
    </w:p>
    <w:p w:rsidR="00EC6BD6" w:rsidRPr="003373BE" w:rsidRDefault="00EC6BD6" w:rsidP="00EC6BD6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:rsidR="00EC6BD6" w:rsidRPr="003373BE" w:rsidRDefault="00EC6BD6" w:rsidP="00EC6BD6">
      <w:pPr>
        <w:pStyle w:val="Heading1"/>
        <w:spacing w:line="247" w:lineRule="exact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10"/>
          <w:sz w:val="24"/>
          <w:szCs w:val="24"/>
        </w:rPr>
        <w:t>EN EFECTIVO O CON TARJETA DE CREDITO / DEBITO (VISA-MASTER):</w:t>
      </w:r>
    </w:p>
    <w:p w:rsidR="00EC6BD6" w:rsidRPr="003373BE" w:rsidRDefault="00EC6BD6" w:rsidP="00EC6BD6">
      <w:pPr>
        <w:pStyle w:val="Textoindependiente"/>
        <w:spacing w:line="232" w:lineRule="auto"/>
        <w:ind w:left="231" w:right="182"/>
        <w:jc w:val="both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15"/>
          <w:sz w:val="24"/>
          <w:szCs w:val="24"/>
        </w:rPr>
        <w:t>Abonando personalmente en el Departamento de Tesorería de la Facultad de Psicología de Calle 51 entre 123 y 124 (ENSENADA), 3º PISO, de lunes a viernes de 9 a 15</w:t>
      </w:r>
      <w:r w:rsidRPr="003373BE">
        <w:rPr>
          <w:rFonts w:ascii="Arial" w:hAnsi="Arial" w:cs="Arial"/>
          <w:color w:val="202020"/>
          <w:spacing w:val="-53"/>
          <w:w w:val="115"/>
          <w:sz w:val="24"/>
          <w:szCs w:val="24"/>
        </w:rPr>
        <w:t xml:space="preserve"> 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>hs.</w:t>
      </w:r>
    </w:p>
    <w:p w:rsidR="00EC6BD6" w:rsidRPr="003373BE" w:rsidRDefault="00EC6BD6" w:rsidP="00EC6BD6">
      <w:pPr>
        <w:pStyle w:val="Textoindependiente"/>
        <w:spacing w:before="8"/>
        <w:rPr>
          <w:rFonts w:ascii="Arial" w:hAnsi="Arial" w:cs="Arial"/>
          <w:sz w:val="24"/>
          <w:szCs w:val="24"/>
        </w:rPr>
      </w:pPr>
    </w:p>
    <w:p w:rsidR="00EC6BD6" w:rsidRPr="003373BE" w:rsidRDefault="00EC6BD6" w:rsidP="00EC6BD6">
      <w:pPr>
        <w:pStyle w:val="Heading1"/>
        <w:spacing w:line="247" w:lineRule="exact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05"/>
          <w:sz w:val="24"/>
          <w:szCs w:val="24"/>
        </w:rPr>
        <w:t>POR DEPÓSITO O TRANSFERENCIA:</w:t>
      </w:r>
    </w:p>
    <w:p w:rsidR="00EC6BD6" w:rsidRPr="003373BE" w:rsidRDefault="00EC6BD6" w:rsidP="00EC6BD6">
      <w:pPr>
        <w:pStyle w:val="Textoindependiente"/>
        <w:spacing w:line="252" w:lineRule="exact"/>
        <w:ind w:left="231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15"/>
          <w:sz w:val="24"/>
          <w:szCs w:val="24"/>
        </w:rPr>
        <w:t xml:space="preserve">Banco de la Nación Argentina </w:t>
      </w:r>
      <w:proofErr w:type="spellStart"/>
      <w:r w:rsidRPr="003373BE">
        <w:rPr>
          <w:rFonts w:ascii="Arial" w:hAnsi="Arial" w:cs="Arial"/>
          <w:color w:val="202020"/>
          <w:w w:val="115"/>
          <w:sz w:val="24"/>
          <w:szCs w:val="24"/>
        </w:rPr>
        <w:t>Suc</w:t>
      </w:r>
      <w:proofErr w:type="spellEnd"/>
      <w:r w:rsidRPr="003373BE">
        <w:rPr>
          <w:rFonts w:ascii="Arial" w:hAnsi="Arial" w:cs="Arial"/>
          <w:color w:val="202020"/>
          <w:w w:val="115"/>
          <w:sz w:val="24"/>
          <w:szCs w:val="24"/>
        </w:rPr>
        <w:t>. 2170 – La Plata</w:t>
      </w:r>
    </w:p>
    <w:p w:rsidR="00EC6BD6" w:rsidRPr="003373BE" w:rsidRDefault="00EC6BD6" w:rsidP="00EC6BD6">
      <w:pPr>
        <w:pStyle w:val="Textoindependiente"/>
        <w:spacing w:line="257" w:lineRule="exact"/>
        <w:ind w:left="231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10"/>
          <w:sz w:val="24"/>
          <w:szCs w:val="24"/>
        </w:rPr>
        <w:t>A nombre de: UNIVERSIDAD NACIONAL DE LA PLATA</w:t>
      </w:r>
    </w:p>
    <w:p w:rsidR="00EC6BD6" w:rsidRPr="003373BE" w:rsidRDefault="00EC6BD6" w:rsidP="00EC6BD6">
      <w:pPr>
        <w:pStyle w:val="Textoindependiente"/>
        <w:spacing w:line="257" w:lineRule="exact"/>
        <w:ind w:left="231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color w:val="202020"/>
          <w:w w:val="115"/>
          <w:sz w:val="24"/>
          <w:szCs w:val="24"/>
        </w:rPr>
        <w:lastRenderedPageBreak/>
        <w:t>Cuenta nº: 3000515/80</w:t>
      </w:r>
    </w:p>
    <w:p w:rsidR="00EC6BD6" w:rsidRPr="003373BE" w:rsidRDefault="00EC6BD6" w:rsidP="00EC6BD6">
      <w:pPr>
        <w:pStyle w:val="Textoindependiente"/>
        <w:spacing w:line="254" w:lineRule="exact"/>
        <w:ind w:left="231"/>
        <w:rPr>
          <w:rFonts w:ascii="Arial" w:hAnsi="Arial" w:cs="Arial"/>
          <w:color w:val="202020"/>
          <w:w w:val="115"/>
          <w:sz w:val="24"/>
          <w:szCs w:val="24"/>
        </w:rPr>
      </w:pPr>
      <w:r w:rsidRPr="003373BE">
        <w:rPr>
          <w:rFonts w:ascii="Arial" w:hAnsi="Arial" w:cs="Arial"/>
          <w:color w:val="202020"/>
          <w:w w:val="115"/>
          <w:sz w:val="24"/>
          <w:szCs w:val="24"/>
        </w:rPr>
        <w:t>C.B.U.: 01100303-20003000515808</w:t>
      </w:r>
    </w:p>
    <w:p w:rsidR="00EC6BD6" w:rsidRPr="003373BE" w:rsidRDefault="00EC6BD6" w:rsidP="00EC6BD6">
      <w:pPr>
        <w:pStyle w:val="Textoindependiente"/>
        <w:spacing w:line="260" w:lineRule="exact"/>
        <w:ind w:left="298"/>
        <w:rPr>
          <w:rFonts w:ascii="Arial" w:hAnsi="Arial" w:cs="Arial"/>
          <w:color w:val="202020"/>
          <w:w w:val="110"/>
          <w:sz w:val="24"/>
          <w:szCs w:val="24"/>
        </w:rPr>
      </w:pPr>
      <w:r w:rsidRPr="003373BE">
        <w:rPr>
          <w:rFonts w:ascii="Arial" w:hAnsi="Arial" w:cs="Arial"/>
          <w:color w:val="202020"/>
          <w:w w:val="110"/>
          <w:sz w:val="24"/>
          <w:szCs w:val="24"/>
        </w:rPr>
        <w:t>C.U.I.T.: 30-54666670-7</w:t>
      </w:r>
    </w:p>
    <w:p w:rsidR="00EC6BD6" w:rsidRPr="003373BE" w:rsidRDefault="00EC6BD6" w:rsidP="00EC6BD6">
      <w:pPr>
        <w:pStyle w:val="Textoindependiente"/>
        <w:spacing w:line="254" w:lineRule="exact"/>
        <w:ind w:left="231"/>
        <w:rPr>
          <w:rFonts w:ascii="Arial" w:hAnsi="Arial" w:cs="Arial"/>
          <w:sz w:val="24"/>
          <w:szCs w:val="24"/>
        </w:rPr>
      </w:pPr>
    </w:p>
    <w:p w:rsidR="00EC6BD6" w:rsidRPr="003373BE" w:rsidRDefault="00EC6BD6" w:rsidP="00EC6BD6">
      <w:pPr>
        <w:pStyle w:val="Textoindependiente"/>
        <w:spacing w:line="260" w:lineRule="exact"/>
        <w:ind w:left="298"/>
        <w:rPr>
          <w:rFonts w:ascii="Arial" w:hAnsi="Arial" w:cs="Arial"/>
          <w:color w:val="202020"/>
          <w:w w:val="110"/>
          <w:sz w:val="24"/>
          <w:szCs w:val="24"/>
        </w:rPr>
      </w:pPr>
    </w:p>
    <w:p w:rsidR="00EC6BD6" w:rsidRPr="003373BE" w:rsidRDefault="00EC6BD6" w:rsidP="00EC6BD6">
      <w:pPr>
        <w:pStyle w:val="Textoindependiente"/>
        <w:tabs>
          <w:tab w:val="left" w:pos="696"/>
          <w:tab w:val="left" w:pos="1805"/>
          <w:tab w:val="left" w:pos="2343"/>
          <w:tab w:val="left" w:pos="3312"/>
          <w:tab w:val="left" w:pos="3989"/>
          <w:tab w:val="left" w:pos="4546"/>
          <w:tab w:val="left" w:pos="4944"/>
          <w:tab w:val="left" w:pos="5904"/>
          <w:tab w:val="left" w:pos="6442"/>
          <w:tab w:val="left" w:pos="7411"/>
          <w:tab w:val="left" w:pos="8899"/>
        </w:tabs>
        <w:spacing w:before="94" w:line="230" w:lineRule="auto"/>
        <w:ind w:right="195"/>
        <w:rPr>
          <w:rFonts w:ascii="Arial" w:hAnsi="Arial" w:cs="Arial"/>
          <w:sz w:val="24"/>
          <w:szCs w:val="24"/>
        </w:rPr>
      </w:pPr>
      <w:r w:rsidRPr="003373BE">
        <w:rPr>
          <w:rFonts w:ascii="Arial" w:hAnsi="Arial" w:cs="Arial"/>
          <w:noProof/>
          <w:color w:val="202020"/>
          <w:sz w:val="24"/>
          <w:szCs w:val="24"/>
          <w:lang w:bidi="ar-SA"/>
        </w:rPr>
        <w:pict>
          <v:rect id="_x0000_s1026" style="position:absolute;margin-left:5.5pt;margin-top:61.4pt;width:448.85pt;height:46pt;z-index:251660288;mso-position-horizontal-relative:margin;mso-position-vertical-relative:margin">
            <v:textbox style="mso-next-textbox:#_x0000_s1026">
              <w:txbxContent>
                <w:p w:rsidR="00EC6BD6" w:rsidRPr="00652540" w:rsidRDefault="00EC6BD6" w:rsidP="00EC6BD6">
                  <w:pPr>
                    <w:pStyle w:val="Textoindependiente"/>
                    <w:spacing w:line="260" w:lineRule="exact"/>
                    <w:ind w:left="298"/>
                    <w:rPr>
                      <w:rFonts w:ascii="Arial" w:hAnsi="Arial" w:cs="Arial"/>
                      <w:color w:val="202020"/>
                      <w:w w:val="110"/>
                      <w:highlight w:val="yellow"/>
                    </w:rPr>
                  </w:pPr>
                  <w:r w:rsidRPr="00652540">
                    <w:rPr>
                      <w:rFonts w:ascii="Arial" w:hAnsi="Arial" w:cs="Arial"/>
                      <w:b/>
                      <w:color w:val="202020"/>
                      <w:w w:val="110"/>
                    </w:rPr>
                    <w:t>Importante</w:t>
                  </w:r>
                  <w:r>
                    <w:rPr>
                      <w:rFonts w:ascii="Arial" w:hAnsi="Arial" w:cs="Arial"/>
                      <w:color w:val="202020"/>
                      <w:w w:val="110"/>
                    </w:rPr>
                    <w:t xml:space="preserve">: </w:t>
                  </w:r>
                  <w:r>
                    <w:rPr>
                      <w:color w:val="202020"/>
                      <w:spacing w:val="-2"/>
                      <w:w w:val="115"/>
                    </w:rPr>
                    <w:t>D</w:t>
                  </w:r>
                  <w:r>
                    <w:rPr>
                      <w:color w:val="202020"/>
                      <w:spacing w:val="-2"/>
                      <w:w w:val="117"/>
                    </w:rPr>
                    <w:t>e</w:t>
                  </w:r>
                  <w:r>
                    <w:rPr>
                      <w:color w:val="202020"/>
                      <w:spacing w:val="5"/>
                      <w:w w:val="114"/>
                    </w:rPr>
                    <w:t>b</w:t>
                  </w:r>
                  <w:r>
                    <w:rPr>
                      <w:color w:val="202020"/>
                      <w:w w:val="117"/>
                    </w:rPr>
                    <w:t>erá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  <w:spacing w:val="-2"/>
                      <w:w w:val="117"/>
                    </w:rPr>
                    <w:t>e</w:t>
                  </w:r>
                  <w:r>
                    <w:rPr>
                      <w:color w:val="202020"/>
                      <w:spacing w:val="-1"/>
                      <w:w w:val="114"/>
                    </w:rPr>
                    <w:t>n</w:t>
                  </w:r>
                  <w:r>
                    <w:rPr>
                      <w:color w:val="202020"/>
                      <w:spacing w:val="-2"/>
                      <w:w w:val="119"/>
                    </w:rPr>
                    <w:t>v</w:t>
                  </w:r>
                  <w:r>
                    <w:rPr>
                      <w:color w:val="202020"/>
                      <w:spacing w:val="1"/>
                      <w:w w:val="122"/>
                    </w:rPr>
                    <w:t>i</w:t>
                  </w:r>
                  <w:r>
                    <w:rPr>
                      <w:color w:val="202020"/>
                      <w:spacing w:val="-2"/>
                      <w:w w:val="117"/>
                    </w:rPr>
                    <w:t>a</w:t>
                  </w:r>
                  <w:r>
                    <w:rPr>
                      <w:color w:val="202020"/>
                      <w:w w:val="114"/>
                    </w:rPr>
                    <w:t>r</w:t>
                  </w:r>
                  <w:r>
                    <w:rPr>
                      <w:color w:val="202020"/>
                      <w:spacing w:val="-5"/>
                      <w:w w:val="117"/>
                    </w:rPr>
                    <w:t>s</w:t>
                  </w:r>
                  <w:r>
                    <w:rPr>
                      <w:color w:val="202020"/>
                      <w:w w:val="117"/>
                    </w:rPr>
                    <w:t>e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6"/>
                      <w:w w:val="97"/>
                    </w:rPr>
                    <w:t>O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1"/>
                      <w:w w:val="109"/>
                    </w:rPr>
                    <w:t>B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3"/>
                      <w:w w:val="104"/>
                    </w:rPr>
                    <w:t>L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1"/>
                      <w:w w:val="112"/>
                    </w:rPr>
                    <w:t>I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4"/>
                      <w:w w:val="101"/>
                    </w:rPr>
                    <w:t>G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1"/>
                      <w:w w:val="99"/>
                    </w:rPr>
                    <w:t>A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2"/>
                      <w:w w:val="95"/>
                    </w:rPr>
                    <w:t>T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1"/>
                      <w:w w:val="97"/>
                    </w:rPr>
                    <w:t>O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3"/>
                      <w:w w:val="114"/>
                    </w:rPr>
                    <w:t>R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1"/>
                      <w:w w:val="112"/>
                    </w:rPr>
                    <w:t>I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1"/>
                      <w:w w:val="99"/>
                    </w:rPr>
                    <w:t>A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4"/>
                      <w:w w:val="112"/>
                    </w:rPr>
                    <w:t>M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2"/>
                      <w:w w:val="108"/>
                    </w:rPr>
                    <w:t>E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3"/>
                      <w:w w:val="99"/>
                    </w:rPr>
                    <w:t>N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-2"/>
                      <w:w w:val="95"/>
                    </w:rPr>
                    <w:t>T</w:t>
                  </w:r>
                  <w:r>
                    <w:rPr>
                      <w:rFonts w:ascii="Gill Sans MT" w:hAnsi="Gill Sans MT"/>
                      <w:b/>
                      <w:color w:val="202020"/>
                      <w:w w:val="108"/>
                    </w:rPr>
                    <w:t>E</w:t>
                  </w:r>
                  <w:r>
                    <w:rPr>
                      <w:rFonts w:ascii="Gill Sans MT" w:hAnsi="Gill Sans MT"/>
                      <w:b/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  <w:spacing w:val="-2"/>
                      <w:w w:val="119"/>
                    </w:rPr>
                    <w:t>c</w:t>
                  </w:r>
                  <w:r>
                    <w:rPr>
                      <w:color w:val="202020"/>
                      <w:spacing w:val="-1"/>
                      <w:w w:val="113"/>
                    </w:rPr>
                    <w:t>o</w:t>
                  </w:r>
                  <w:r>
                    <w:rPr>
                      <w:color w:val="202020"/>
                      <w:spacing w:val="-2"/>
                      <w:w w:val="115"/>
                    </w:rPr>
                    <w:t>p</w:t>
                  </w:r>
                  <w:r>
                    <w:rPr>
                      <w:color w:val="202020"/>
                      <w:spacing w:val="1"/>
                      <w:w w:val="122"/>
                    </w:rPr>
                    <w:t>i</w:t>
                  </w:r>
                  <w:r>
                    <w:rPr>
                      <w:color w:val="202020"/>
                      <w:w w:val="117"/>
                    </w:rPr>
                    <w:t>a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  <w:spacing w:val="-2"/>
                      <w:w w:val="115"/>
                    </w:rPr>
                    <w:t>d</w:t>
                  </w:r>
                  <w:r>
                    <w:rPr>
                      <w:color w:val="202020"/>
                      <w:spacing w:val="-2"/>
                      <w:w w:val="117"/>
                    </w:rPr>
                    <w:t>e</w:t>
                  </w:r>
                  <w:r>
                    <w:rPr>
                      <w:color w:val="202020"/>
                      <w:w w:val="122"/>
                    </w:rPr>
                    <w:t>l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  <w:spacing w:val="-2"/>
                      <w:w w:val="119"/>
                    </w:rPr>
                    <w:t>c</w:t>
                  </w:r>
                  <w:r>
                    <w:rPr>
                      <w:color w:val="202020"/>
                      <w:spacing w:val="-1"/>
                      <w:w w:val="113"/>
                    </w:rPr>
                    <w:t>o</w:t>
                  </w:r>
                  <w:r>
                    <w:rPr>
                      <w:color w:val="202020"/>
                      <w:spacing w:val="-5"/>
                      <w:w w:val="116"/>
                    </w:rPr>
                    <w:t>m</w:t>
                  </w:r>
                  <w:r>
                    <w:rPr>
                      <w:color w:val="202020"/>
                      <w:spacing w:val="-2"/>
                      <w:w w:val="115"/>
                    </w:rPr>
                    <w:t>p</w:t>
                  </w:r>
                  <w:r>
                    <w:rPr>
                      <w:color w:val="202020"/>
                      <w:w w:val="114"/>
                    </w:rPr>
                    <w:t>r</w:t>
                  </w:r>
                  <w:r>
                    <w:rPr>
                      <w:color w:val="202020"/>
                      <w:spacing w:val="-1"/>
                      <w:w w:val="113"/>
                    </w:rPr>
                    <w:t>o</w:t>
                  </w:r>
                  <w:r>
                    <w:rPr>
                      <w:color w:val="202020"/>
                      <w:spacing w:val="-2"/>
                      <w:w w:val="115"/>
                    </w:rPr>
                    <w:t>b</w:t>
                  </w:r>
                  <w:r>
                    <w:rPr>
                      <w:color w:val="202020"/>
                      <w:spacing w:val="-2"/>
                      <w:w w:val="117"/>
                    </w:rPr>
                    <w:t>a</w:t>
                  </w:r>
                  <w:r>
                    <w:rPr>
                      <w:color w:val="202020"/>
                      <w:spacing w:val="-1"/>
                      <w:w w:val="114"/>
                    </w:rPr>
                    <w:t>n</w:t>
                  </w:r>
                  <w:r>
                    <w:rPr>
                      <w:color w:val="202020"/>
                      <w:spacing w:val="-1"/>
                      <w:w w:val="117"/>
                    </w:rPr>
                    <w:t>t</w:t>
                  </w:r>
                  <w:r>
                    <w:rPr>
                      <w:color w:val="202020"/>
                      <w:w w:val="117"/>
                    </w:rPr>
                    <w:t xml:space="preserve">e </w:t>
                  </w:r>
                  <w:r>
                    <w:rPr>
                      <w:color w:val="202020"/>
                      <w:w w:val="115"/>
                    </w:rPr>
                    <w:t xml:space="preserve">bancario del pago por depósito </w:t>
                  </w:r>
                  <w:r>
                    <w:rPr>
                      <w:color w:val="202020"/>
                      <w:spacing w:val="-3"/>
                      <w:w w:val="115"/>
                    </w:rPr>
                    <w:t xml:space="preserve">para </w:t>
                  </w:r>
                  <w:r>
                    <w:rPr>
                      <w:color w:val="202020"/>
                      <w:w w:val="115"/>
                    </w:rPr>
                    <w:t xml:space="preserve">certificar debidamente la inscripción dentro de </w:t>
                  </w:r>
                  <w:r>
                    <w:rPr>
                      <w:color w:val="202020"/>
                      <w:spacing w:val="-2"/>
                      <w:w w:val="115"/>
                    </w:rPr>
                    <w:t xml:space="preserve">las </w:t>
                  </w:r>
                  <w:r>
                    <w:rPr>
                      <w:color w:val="202020"/>
                      <w:w w:val="115"/>
                    </w:rPr>
                    <w:t>48hs de efectuado el</w:t>
                  </w:r>
                  <w:r>
                    <w:rPr>
                      <w:color w:val="202020"/>
                      <w:spacing w:val="-55"/>
                      <w:w w:val="115"/>
                    </w:rPr>
                    <w:t xml:space="preserve"> </w:t>
                  </w:r>
                  <w:r>
                    <w:rPr>
                      <w:color w:val="202020"/>
                      <w:w w:val="115"/>
                    </w:rPr>
                    <w:t>pago.</w:t>
                  </w:r>
                </w:p>
                <w:p w:rsidR="00EC6BD6" w:rsidRPr="00754492" w:rsidRDefault="00EC6BD6" w:rsidP="00EC6BD6">
                  <w:pPr>
                    <w:pStyle w:val="Textoindependiente"/>
                    <w:spacing w:line="260" w:lineRule="exact"/>
                    <w:ind w:left="298"/>
                    <w:rPr>
                      <w:rFonts w:ascii="Arial" w:hAnsi="Arial" w:cs="Arial"/>
                      <w:highlight w:val="yellow"/>
                    </w:rPr>
                  </w:pPr>
                </w:p>
                <w:p w:rsidR="00EC6BD6" w:rsidRDefault="00EC6BD6" w:rsidP="00EC6BD6"/>
              </w:txbxContent>
            </v:textbox>
            <w10:wrap type="square" anchorx="margin" anchory="margin"/>
          </v:rect>
        </w:pict>
      </w:r>
      <w:r w:rsidRPr="003373BE">
        <w:rPr>
          <w:rFonts w:ascii="Arial" w:hAnsi="Arial" w:cs="Arial"/>
          <w:color w:val="202020"/>
          <w:spacing w:val="-3"/>
          <w:w w:val="115"/>
          <w:sz w:val="24"/>
          <w:szCs w:val="24"/>
        </w:rPr>
        <w:t>El</w:t>
      </w:r>
      <w:r w:rsidRPr="003373BE">
        <w:rPr>
          <w:rFonts w:ascii="Arial" w:hAnsi="Arial" w:cs="Arial"/>
          <w:color w:val="202020"/>
          <w:spacing w:val="-3"/>
          <w:w w:val="115"/>
          <w:sz w:val="24"/>
          <w:szCs w:val="24"/>
        </w:rPr>
        <w:tab/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>tamaño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no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mayor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que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A4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a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través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de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correo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  <w:t>electrónico</w:t>
      </w:r>
      <w:r w:rsidRPr="003373BE">
        <w:rPr>
          <w:rFonts w:ascii="Arial" w:hAnsi="Arial" w:cs="Arial"/>
          <w:color w:val="202020"/>
          <w:w w:val="115"/>
          <w:sz w:val="24"/>
          <w:szCs w:val="24"/>
        </w:rPr>
        <w:tab/>
      </w:r>
      <w:r w:rsidRPr="003373BE">
        <w:rPr>
          <w:rFonts w:ascii="Arial" w:hAnsi="Arial" w:cs="Arial"/>
          <w:color w:val="202020"/>
          <w:spacing w:val="-9"/>
          <w:w w:val="115"/>
          <w:sz w:val="24"/>
          <w:szCs w:val="24"/>
        </w:rPr>
        <w:t xml:space="preserve">a: </w:t>
      </w:r>
      <w:hyperlink r:id="rId4">
        <w:r w:rsidRPr="003373BE">
          <w:rPr>
            <w:rFonts w:ascii="Arial" w:hAnsi="Arial" w:cs="Arial"/>
            <w:color w:val="0000FF"/>
            <w:w w:val="115"/>
            <w:sz w:val="24"/>
            <w:szCs w:val="24"/>
            <w:u w:val="single" w:color="0000FF"/>
          </w:rPr>
          <w:t>pagos@psico.unlp.edu.ar</w:t>
        </w:r>
      </w:hyperlink>
    </w:p>
    <w:p w:rsidR="003C19F1" w:rsidRDefault="003C19F1"/>
    <w:sectPr w:rsidR="003C19F1" w:rsidSect="003C1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EC6BD6"/>
    <w:rsid w:val="00045E1D"/>
    <w:rsid w:val="00287F41"/>
    <w:rsid w:val="003C19F1"/>
    <w:rsid w:val="00967205"/>
    <w:rsid w:val="00B35CF8"/>
    <w:rsid w:val="00E44AAC"/>
    <w:rsid w:val="00EC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6BD6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ahoma" w:hAnsi="Tahoma" w:cs="Tahoma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BD6"/>
    <w:pPr>
      <w:widowControl w:val="0"/>
      <w:autoSpaceDE w:val="0"/>
      <w:autoSpaceDN w:val="0"/>
      <w:spacing w:after="0"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6BD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6BD6"/>
    <w:rPr>
      <w:rFonts w:ascii="Tahoma" w:eastAsia="Tahoma" w:hAnsi="Tahoma" w:cs="Tahoma"/>
      <w:lang w:eastAsia="es-ES" w:bidi="es-ES"/>
    </w:rPr>
  </w:style>
  <w:style w:type="paragraph" w:customStyle="1" w:styleId="Heading1">
    <w:name w:val="Heading 1"/>
    <w:basedOn w:val="Normal"/>
    <w:uiPriority w:val="1"/>
    <w:qFormat/>
    <w:rsid w:val="00EC6BD6"/>
    <w:pPr>
      <w:ind w:left="231"/>
      <w:outlineLvl w:val="1"/>
    </w:pPr>
    <w:rPr>
      <w:rFonts w:ascii="Gill Sans MT" w:eastAsia="Gill Sans MT" w:hAnsi="Gill Sans MT" w:cs="Gill Sans MT"/>
      <w:b/>
      <w:bCs/>
    </w:rPr>
  </w:style>
  <w:style w:type="paragraph" w:customStyle="1" w:styleId="TableParagraph">
    <w:name w:val="Table Paragraph"/>
    <w:basedOn w:val="Normal"/>
    <w:uiPriority w:val="1"/>
    <w:qFormat/>
    <w:rsid w:val="00EC6BD6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gos@psico.unlp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Investigación</dc:creator>
  <cp:lastModifiedBy>Investigación</cp:lastModifiedBy>
  <cp:revision>1</cp:revision>
  <cp:lastPrinted>2019-05-02T14:18:00Z</cp:lastPrinted>
  <dcterms:created xsi:type="dcterms:W3CDTF">2019-05-02T14:17:00Z</dcterms:created>
  <dcterms:modified xsi:type="dcterms:W3CDTF">2019-05-02T15:25:00Z</dcterms:modified>
</cp:coreProperties>
</file>