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B2A" w:rsidRPr="00102FC7" w:rsidRDefault="00104B2A" w:rsidP="00102FC7">
      <w:pPr>
        <w:spacing w:after="0" w:line="240" w:lineRule="auto"/>
        <w:jc w:val="center"/>
        <w:rPr>
          <w:rFonts w:cstheme="minorHAnsi"/>
        </w:rPr>
      </w:pPr>
    </w:p>
    <w:p w:rsidR="00104B2A" w:rsidRPr="00102FC7" w:rsidRDefault="00104B2A" w:rsidP="00102FC7">
      <w:pPr>
        <w:spacing w:after="0" w:line="240" w:lineRule="auto"/>
        <w:jc w:val="center"/>
        <w:rPr>
          <w:rFonts w:cstheme="minorHAnsi"/>
        </w:rPr>
      </w:pPr>
    </w:p>
    <w:p w:rsidR="00104B2A" w:rsidRPr="00102FC7" w:rsidRDefault="00104B2A" w:rsidP="00102FC7">
      <w:pPr>
        <w:spacing w:after="0" w:line="240" w:lineRule="auto"/>
        <w:jc w:val="center"/>
        <w:rPr>
          <w:rFonts w:cstheme="minorHAnsi"/>
        </w:rPr>
      </w:pPr>
    </w:p>
    <w:p w:rsidR="00227987" w:rsidRPr="00102FC7" w:rsidRDefault="00104B2A" w:rsidP="00102FC7">
      <w:pPr>
        <w:spacing w:after="0" w:line="240" w:lineRule="auto"/>
        <w:jc w:val="center"/>
        <w:rPr>
          <w:rFonts w:cstheme="minorHAnsi"/>
        </w:rPr>
      </w:pPr>
      <w:r w:rsidRPr="00102FC7">
        <w:rPr>
          <w:rFonts w:cstheme="minorHAnsi"/>
        </w:rPr>
        <w:t>26 Encuentro Nacional de Investigadores Universitarios del Área Contable</w:t>
      </w:r>
    </w:p>
    <w:p w:rsidR="00104B2A" w:rsidRPr="00102FC7" w:rsidRDefault="00104B2A" w:rsidP="00102FC7">
      <w:pPr>
        <w:spacing w:after="0" w:line="240" w:lineRule="auto"/>
        <w:jc w:val="center"/>
        <w:rPr>
          <w:rFonts w:cstheme="minorHAnsi"/>
        </w:rPr>
      </w:pPr>
      <w:r w:rsidRPr="00102FC7">
        <w:rPr>
          <w:rFonts w:cstheme="minorHAnsi"/>
        </w:rPr>
        <w:t>16 Simposio Regional de Investigación Contable</w:t>
      </w:r>
    </w:p>
    <w:p w:rsidR="00227987" w:rsidRDefault="00227987" w:rsidP="00102FC7">
      <w:pPr>
        <w:spacing w:after="0" w:line="240" w:lineRule="auto"/>
        <w:jc w:val="center"/>
        <w:rPr>
          <w:rFonts w:cstheme="minorHAnsi"/>
        </w:rPr>
      </w:pPr>
    </w:p>
    <w:p w:rsidR="002434FF" w:rsidRPr="00102FC7" w:rsidRDefault="002434FF" w:rsidP="00102FC7">
      <w:pPr>
        <w:spacing w:after="0" w:line="240" w:lineRule="auto"/>
        <w:jc w:val="center"/>
        <w:rPr>
          <w:rFonts w:cstheme="minorHAnsi"/>
        </w:rPr>
      </w:pPr>
      <w:r>
        <w:rPr>
          <w:rFonts w:cstheme="minorHAnsi"/>
        </w:rPr>
        <w:t>TEMA</w:t>
      </w:r>
    </w:p>
    <w:p w:rsidR="00104B2A" w:rsidRPr="00102FC7" w:rsidRDefault="002434FF" w:rsidP="00102FC7">
      <w:pPr>
        <w:spacing w:after="0" w:line="240" w:lineRule="auto"/>
        <w:jc w:val="center"/>
        <w:rPr>
          <w:rFonts w:cstheme="minorHAnsi"/>
        </w:rPr>
      </w:pPr>
      <w:r>
        <w:rPr>
          <w:rFonts w:cstheme="minorHAnsi"/>
        </w:rPr>
        <w:t>Teoría Crítica y Epistemología Contable</w:t>
      </w:r>
    </w:p>
    <w:p w:rsidR="002434FF" w:rsidRDefault="002434FF" w:rsidP="002434FF">
      <w:pPr>
        <w:spacing w:after="0" w:line="240" w:lineRule="auto"/>
        <w:jc w:val="center"/>
        <w:rPr>
          <w:rFonts w:cstheme="minorHAnsi"/>
        </w:rPr>
      </w:pPr>
      <w:r w:rsidRPr="00102FC7">
        <w:rPr>
          <w:rFonts w:cstheme="minorHAnsi"/>
        </w:rPr>
        <w:t>Facultad de Ciencias Económicas</w:t>
      </w:r>
    </w:p>
    <w:p w:rsidR="002434FF" w:rsidRPr="00102FC7" w:rsidRDefault="002434FF" w:rsidP="002434FF">
      <w:pPr>
        <w:spacing w:after="0" w:line="240" w:lineRule="auto"/>
        <w:jc w:val="center"/>
        <w:rPr>
          <w:rFonts w:cstheme="minorHAnsi"/>
        </w:rPr>
      </w:pPr>
    </w:p>
    <w:p w:rsidR="002434FF" w:rsidRPr="00102FC7" w:rsidRDefault="002434FF" w:rsidP="002434FF">
      <w:pPr>
        <w:spacing w:after="0" w:line="240" w:lineRule="auto"/>
        <w:jc w:val="center"/>
        <w:rPr>
          <w:rFonts w:cstheme="minorHAnsi"/>
        </w:rPr>
      </w:pPr>
      <w:r w:rsidRPr="00102FC7">
        <w:rPr>
          <w:rFonts w:cstheme="minorHAnsi"/>
        </w:rPr>
        <w:t>Universidad Nacional de La Plata</w:t>
      </w:r>
    </w:p>
    <w:p w:rsidR="00104B2A" w:rsidRDefault="00104B2A" w:rsidP="002434FF">
      <w:pPr>
        <w:spacing w:after="0" w:line="240" w:lineRule="auto"/>
        <w:jc w:val="center"/>
        <w:rPr>
          <w:rFonts w:cstheme="minorHAnsi"/>
        </w:rPr>
      </w:pPr>
    </w:p>
    <w:p w:rsidR="002434FF" w:rsidRDefault="002434FF" w:rsidP="00102FC7">
      <w:pPr>
        <w:spacing w:after="0" w:line="240" w:lineRule="auto"/>
        <w:jc w:val="center"/>
        <w:rPr>
          <w:rFonts w:cstheme="minorHAnsi"/>
        </w:rPr>
      </w:pPr>
    </w:p>
    <w:p w:rsidR="002434FF" w:rsidRDefault="002434FF" w:rsidP="00102FC7">
      <w:pPr>
        <w:spacing w:after="0" w:line="240" w:lineRule="auto"/>
        <w:jc w:val="center"/>
        <w:rPr>
          <w:rFonts w:cstheme="minorHAnsi"/>
        </w:rPr>
      </w:pPr>
    </w:p>
    <w:p w:rsidR="002434FF" w:rsidRPr="00102FC7" w:rsidRDefault="002434FF" w:rsidP="00102FC7">
      <w:pPr>
        <w:spacing w:after="0" w:line="240" w:lineRule="auto"/>
        <w:jc w:val="center"/>
        <w:rPr>
          <w:rFonts w:cstheme="minorHAnsi"/>
        </w:rPr>
      </w:pPr>
    </w:p>
    <w:p w:rsidR="00104B2A" w:rsidRPr="00102FC7" w:rsidRDefault="00992CFA" w:rsidP="00102FC7">
      <w:pPr>
        <w:spacing w:after="0" w:line="240" w:lineRule="auto"/>
        <w:jc w:val="center"/>
        <w:rPr>
          <w:rFonts w:cstheme="minorHAnsi"/>
        </w:rPr>
      </w:pPr>
      <w:r w:rsidRPr="00102FC7">
        <w:rPr>
          <w:rFonts w:cstheme="minorHAnsi"/>
        </w:rPr>
        <w:t>L</w:t>
      </w:r>
      <w:r w:rsidR="00104B2A" w:rsidRPr="00102FC7">
        <w:rPr>
          <w:rFonts w:cstheme="minorHAnsi"/>
        </w:rPr>
        <w:t>a axiolo</w:t>
      </w:r>
      <w:r w:rsidR="002434FF">
        <w:rPr>
          <w:rFonts w:cstheme="minorHAnsi"/>
        </w:rPr>
        <w:t>gía como guía para una defin</w:t>
      </w:r>
      <w:r w:rsidR="004F4DEB">
        <w:rPr>
          <w:rFonts w:cstheme="minorHAnsi"/>
        </w:rPr>
        <w:t>ición del objeto de la disciplina contable</w:t>
      </w:r>
      <w:r w:rsidR="00104B2A" w:rsidRPr="00102FC7">
        <w:rPr>
          <w:rFonts w:cstheme="minorHAnsi"/>
        </w:rPr>
        <w:t xml:space="preserve"> en el Siglo XXI.</w:t>
      </w:r>
    </w:p>
    <w:p w:rsidR="00227987" w:rsidRDefault="00227987" w:rsidP="00102FC7">
      <w:pPr>
        <w:spacing w:after="0" w:line="240" w:lineRule="auto"/>
        <w:jc w:val="center"/>
        <w:rPr>
          <w:rFonts w:cstheme="minorHAnsi"/>
        </w:rPr>
      </w:pPr>
    </w:p>
    <w:p w:rsidR="002434FF" w:rsidRDefault="002434FF" w:rsidP="00102FC7">
      <w:pPr>
        <w:spacing w:after="0" w:line="240" w:lineRule="auto"/>
        <w:jc w:val="center"/>
        <w:rPr>
          <w:rFonts w:cstheme="minorHAnsi"/>
        </w:rPr>
      </w:pPr>
    </w:p>
    <w:p w:rsidR="002434FF" w:rsidRPr="00102FC7" w:rsidRDefault="002434FF" w:rsidP="00102FC7">
      <w:pPr>
        <w:spacing w:after="0" w:line="240" w:lineRule="auto"/>
        <w:jc w:val="center"/>
        <w:rPr>
          <w:rFonts w:cstheme="minorHAnsi"/>
        </w:rPr>
      </w:pPr>
    </w:p>
    <w:p w:rsidR="00227987" w:rsidRPr="00102FC7" w:rsidRDefault="00227987" w:rsidP="00102FC7">
      <w:pPr>
        <w:spacing w:after="0" w:line="240" w:lineRule="auto"/>
        <w:jc w:val="center"/>
        <w:rPr>
          <w:rFonts w:cstheme="minorHAnsi"/>
        </w:rPr>
      </w:pPr>
      <w:r w:rsidRPr="00102FC7">
        <w:rPr>
          <w:rFonts w:cstheme="minorHAnsi"/>
        </w:rPr>
        <w:t>Autores</w:t>
      </w:r>
    </w:p>
    <w:p w:rsidR="00227987" w:rsidRPr="00102FC7" w:rsidRDefault="00227987" w:rsidP="00102FC7">
      <w:pPr>
        <w:spacing w:after="0" w:line="240" w:lineRule="auto"/>
        <w:jc w:val="center"/>
        <w:rPr>
          <w:rFonts w:cstheme="minorHAnsi"/>
        </w:rPr>
      </w:pPr>
      <w:r w:rsidRPr="00102FC7">
        <w:rPr>
          <w:rFonts w:cstheme="minorHAnsi"/>
        </w:rPr>
        <w:t xml:space="preserve">Sergio Miguel </w:t>
      </w:r>
      <w:proofErr w:type="spellStart"/>
      <w:r w:rsidRPr="00102FC7">
        <w:rPr>
          <w:rFonts w:cstheme="minorHAnsi"/>
        </w:rPr>
        <w:t>Hauque</w:t>
      </w:r>
      <w:proofErr w:type="spellEnd"/>
    </w:p>
    <w:p w:rsidR="00B367CE" w:rsidRPr="00102FC7" w:rsidRDefault="00227987" w:rsidP="00102FC7">
      <w:pPr>
        <w:spacing w:after="0" w:line="240" w:lineRule="auto"/>
        <w:jc w:val="center"/>
        <w:rPr>
          <w:rFonts w:cstheme="minorHAnsi"/>
        </w:rPr>
      </w:pPr>
      <w:r w:rsidRPr="00102FC7">
        <w:rPr>
          <w:rFonts w:cstheme="minorHAnsi"/>
        </w:rPr>
        <w:t xml:space="preserve">Leila Di </w:t>
      </w:r>
      <w:proofErr w:type="spellStart"/>
      <w:r w:rsidRPr="00102FC7">
        <w:rPr>
          <w:rFonts w:cstheme="minorHAnsi"/>
        </w:rPr>
        <w:t>Russo</w:t>
      </w:r>
      <w:proofErr w:type="spellEnd"/>
    </w:p>
    <w:p w:rsidR="00B367CE" w:rsidRPr="00102FC7" w:rsidRDefault="00B367CE" w:rsidP="00102FC7">
      <w:pPr>
        <w:spacing w:after="0" w:line="240" w:lineRule="auto"/>
        <w:jc w:val="center"/>
        <w:rPr>
          <w:rFonts w:cstheme="minorHAnsi"/>
        </w:rPr>
      </w:pPr>
      <w:r w:rsidRPr="00102FC7">
        <w:rPr>
          <w:rFonts w:cstheme="minorHAnsi"/>
        </w:rPr>
        <w:t>Facultad de Ciencias Económicas</w:t>
      </w:r>
    </w:p>
    <w:p w:rsidR="00B367CE" w:rsidRPr="00102FC7" w:rsidRDefault="00B367CE" w:rsidP="00102FC7">
      <w:pPr>
        <w:spacing w:after="0" w:line="240" w:lineRule="auto"/>
        <w:jc w:val="center"/>
        <w:rPr>
          <w:rFonts w:cstheme="minorHAnsi"/>
        </w:rPr>
      </w:pPr>
      <w:r w:rsidRPr="00102FC7">
        <w:rPr>
          <w:rFonts w:cstheme="minorHAnsi"/>
        </w:rPr>
        <w:t>Universidad Nacional del Litoral</w:t>
      </w:r>
    </w:p>
    <w:p w:rsidR="00104B2A" w:rsidRPr="006948F2" w:rsidRDefault="00104B2A" w:rsidP="00102FC7">
      <w:pPr>
        <w:spacing w:after="0" w:line="240" w:lineRule="auto"/>
        <w:jc w:val="center"/>
        <w:rPr>
          <w:rFonts w:cstheme="minorHAnsi"/>
        </w:rPr>
      </w:pPr>
    </w:p>
    <w:p w:rsidR="00B62921" w:rsidRPr="006948F2" w:rsidRDefault="00B62921" w:rsidP="00102FC7">
      <w:pPr>
        <w:spacing w:after="0" w:line="240" w:lineRule="auto"/>
        <w:jc w:val="center"/>
        <w:rPr>
          <w:rFonts w:cstheme="minorHAnsi"/>
        </w:rPr>
      </w:pPr>
    </w:p>
    <w:p w:rsidR="00B62921" w:rsidRPr="006948F2" w:rsidRDefault="00B62921" w:rsidP="00102FC7">
      <w:pPr>
        <w:spacing w:after="0" w:line="240" w:lineRule="auto"/>
        <w:jc w:val="center"/>
        <w:rPr>
          <w:rFonts w:cstheme="minorHAnsi"/>
        </w:rPr>
      </w:pPr>
    </w:p>
    <w:p w:rsidR="00227987" w:rsidRPr="006948F2" w:rsidRDefault="00227987" w:rsidP="00102FC7">
      <w:pPr>
        <w:spacing w:after="0" w:line="240" w:lineRule="auto"/>
        <w:jc w:val="both"/>
        <w:rPr>
          <w:rFonts w:cstheme="minorHAnsi"/>
        </w:rPr>
      </w:pPr>
    </w:p>
    <w:p w:rsidR="00104B2A" w:rsidRDefault="002434FF" w:rsidP="00102FC7">
      <w:pPr>
        <w:spacing w:after="0" w:line="240" w:lineRule="auto"/>
        <w:jc w:val="center"/>
        <w:rPr>
          <w:rFonts w:cstheme="minorHAnsi"/>
        </w:rPr>
      </w:pPr>
      <w:r>
        <w:rPr>
          <w:rFonts w:cstheme="minorHAnsi"/>
        </w:rPr>
        <w:t>Santa Fe, Octubre de 2020</w:t>
      </w:r>
    </w:p>
    <w:p w:rsidR="002434FF" w:rsidRPr="00102FC7" w:rsidRDefault="002434FF" w:rsidP="00102FC7">
      <w:pPr>
        <w:spacing w:after="0" w:line="240" w:lineRule="auto"/>
        <w:jc w:val="center"/>
        <w:rPr>
          <w:rFonts w:cstheme="minorHAnsi"/>
        </w:rPr>
      </w:pPr>
    </w:p>
    <w:p w:rsidR="00227987" w:rsidRPr="00102FC7" w:rsidRDefault="00227987" w:rsidP="00102FC7">
      <w:pPr>
        <w:spacing w:after="0" w:line="240" w:lineRule="auto"/>
        <w:jc w:val="both"/>
        <w:rPr>
          <w:rFonts w:cstheme="minorHAnsi"/>
        </w:rPr>
      </w:pPr>
      <w:r w:rsidRPr="00102FC7">
        <w:rPr>
          <w:rFonts w:cstheme="minorHAnsi"/>
        </w:rPr>
        <w:br w:type="page"/>
      </w:r>
    </w:p>
    <w:p w:rsidR="00DE13E7" w:rsidRPr="006948F2" w:rsidRDefault="00DE13E7" w:rsidP="00DE13E7">
      <w:pPr>
        <w:spacing w:after="0" w:line="240" w:lineRule="auto"/>
        <w:jc w:val="both"/>
        <w:rPr>
          <w:rFonts w:cstheme="minorHAnsi"/>
        </w:rPr>
      </w:pPr>
      <w:r w:rsidRPr="006948F2">
        <w:rPr>
          <w:rFonts w:cstheme="minorHAnsi"/>
        </w:rPr>
        <w:lastRenderedPageBreak/>
        <w:t>PALABRAS CLASES</w:t>
      </w:r>
    </w:p>
    <w:p w:rsidR="00DE13E7" w:rsidRPr="006948F2" w:rsidRDefault="00DE13E7" w:rsidP="00DE13E7">
      <w:pPr>
        <w:spacing w:after="0" w:line="240" w:lineRule="auto"/>
        <w:jc w:val="both"/>
        <w:rPr>
          <w:rFonts w:cstheme="minorHAnsi"/>
        </w:rPr>
      </w:pPr>
    </w:p>
    <w:p w:rsidR="00DE13E7" w:rsidRPr="006948F2" w:rsidRDefault="00BB51DD" w:rsidP="00DE13E7">
      <w:pPr>
        <w:spacing w:after="0" w:line="240" w:lineRule="auto"/>
        <w:jc w:val="both"/>
        <w:rPr>
          <w:rFonts w:cstheme="minorHAnsi"/>
        </w:rPr>
      </w:pPr>
      <w:r w:rsidRPr="006948F2">
        <w:rPr>
          <w:rFonts w:cstheme="minorHAnsi"/>
        </w:rPr>
        <w:t>Axiología. Contabilidad. Responsabilidad Social. Valores humanos.</w:t>
      </w:r>
    </w:p>
    <w:p w:rsidR="00DE13E7" w:rsidRPr="006948F2" w:rsidRDefault="00DE13E7" w:rsidP="00DE13E7">
      <w:pPr>
        <w:spacing w:after="0" w:line="240" w:lineRule="auto"/>
        <w:jc w:val="both"/>
        <w:rPr>
          <w:rFonts w:cstheme="minorHAnsi"/>
        </w:rPr>
      </w:pPr>
    </w:p>
    <w:p w:rsidR="00DE13E7" w:rsidRDefault="00DE13E7" w:rsidP="00DE13E7">
      <w:pPr>
        <w:spacing w:after="0" w:line="240" w:lineRule="auto"/>
        <w:jc w:val="both"/>
        <w:rPr>
          <w:rFonts w:cstheme="minorHAnsi"/>
        </w:rPr>
      </w:pPr>
      <w:r w:rsidRPr="003E19CF">
        <w:rPr>
          <w:rFonts w:cstheme="minorHAnsi"/>
        </w:rPr>
        <w:t>RESUMEN:</w:t>
      </w:r>
    </w:p>
    <w:p w:rsidR="006C4351" w:rsidRDefault="006C4351" w:rsidP="00DE13E7">
      <w:pPr>
        <w:spacing w:after="0" w:line="240" w:lineRule="auto"/>
        <w:jc w:val="both"/>
        <w:rPr>
          <w:rFonts w:cstheme="minorHAnsi"/>
        </w:rPr>
      </w:pPr>
    </w:p>
    <w:p w:rsidR="006C4351" w:rsidRDefault="006C4351" w:rsidP="00DE13E7">
      <w:pPr>
        <w:spacing w:after="0" w:line="240" w:lineRule="auto"/>
        <w:jc w:val="both"/>
        <w:rPr>
          <w:rFonts w:cstheme="minorHAnsi"/>
        </w:rPr>
      </w:pPr>
      <w:r w:rsidRPr="006C4351">
        <w:rPr>
          <w:rFonts w:cstheme="minorHAnsi"/>
        </w:rPr>
        <w:t xml:space="preserve">A </w:t>
      </w:r>
      <w:r w:rsidR="00EE21CB">
        <w:rPr>
          <w:rFonts w:cstheme="minorHAnsi"/>
        </w:rPr>
        <w:t xml:space="preserve">través de </w:t>
      </w:r>
      <w:r w:rsidRPr="006C4351">
        <w:rPr>
          <w:rFonts w:cstheme="minorHAnsi"/>
        </w:rPr>
        <w:t>este trabajo, se señala la importancia de la jerarquía de los valores humanos involucrados en la formulación de los marcos conceptuales generales de los sistemas de información contable para la construcc</w:t>
      </w:r>
      <w:r w:rsidR="00EE21CB">
        <w:rPr>
          <w:rFonts w:cstheme="minorHAnsi"/>
        </w:rPr>
        <w:t>ión de informes sociales</w:t>
      </w:r>
      <w:r w:rsidRPr="006C4351">
        <w:rPr>
          <w:rFonts w:cstheme="minorHAnsi"/>
        </w:rPr>
        <w:t>. A pesar de que pueda resultar controversial, una de las disciplinas que más ha trabajado y trabaja en el difícil mundo de la valoración de acciones y hechos de la realidad conforme a patrones de los sistemas de valores humanos, es la Contabilidad. En efecto, los contadores han desarrollado desde hace siglos esquemas y sistemas de comprobada utilidad para medir los flujos y stocks de los valores económicos, los que resultan al fin y al cabo, una de las distintas dimensiones de los valores humanos. Sin darnos cuenta seguramente</w:t>
      </w:r>
      <w:r w:rsidR="00C9259F">
        <w:rPr>
          <w:rFonts w:cstheme="minorHAnsi"/>
        </w:rPr>
        <w:t>,</w:t>
      </w:r>
      <w:r w:rsidRPr="006C4351">
        <w:rPr>
          <w:rFonts w:cstheme="minorHAnsi"/>
        </w:rPr>
        <w:t xml:space="preserve"> hemos profundizado en nuestro campo, quizás aún más que otras disciplinas propiamente axiológicas, en el estudio y medición de una de las tipologías específicas de los valores humanos: los útiles o económicos.</w:t>
      </w:r>
    </w:p>
    <w:p w:rsidR="00A922AC" w:rsidRDefault="006C4351" w:rsidP="00A922AC">
      <w:pPr>
        <w:spacing w:after="0" w:line="240" w:lineRule="auto"/>
        <w:jc w:val="both"/>
        <w:rPr>
          <w:rFonts w:cstheme="minorHAnsi"/>
        </w:rPr>
      </w:pPr>
      <w:r w:rsidRPr="006C4351">
        <w:rPr>
          <w:rFonts w:cstheme="minorHAnsi"/>
        </w:rPr>
        <w:t>Muchas veces la profesión contable, llevada por su directo involucramiento directo con la práctica, desdeña los elementos generales y teóricos que deberían conceptualizar su funcionamiento. Hacer teoría pura sobre marcos generales y conceptuales tiene muchas veces “mala prensa” dentro de la investigación contable, quizás por el “miedo” a que dichos trabajos puedan caracterizarse como “metafísicos” y alejados del sustento empírico. S</w:t>
      </w:r>
      <w:r w:rsidR="00C9259F">
        <w:rPr>
          <w:rFonts w:cstheme="minorHAnsi"/>
        </w:rPr>
        <w:t>ostenemos</w:t>
      </w:r>
      <w:r>
        <w:rPr>
          <w:rFonts w:cstheme="minorHAnsi"/>
        </w:rPr>
        <w:t xml:space="preserve"> aquí que, s</w:t>
      </w:r>
      <w:r w:rsidRPr="006C4351">
        <w:rPr>
          <w:rFonts w:cstheme="minorHAnsi"/>
        </w:rPr>
        <w:t>in previos marcos</w:t>
      </w:r>
      <w:r>
        <w:rPr>
          <w:rFonts w:cstheme="minorHAnsi"/>
        </w:rPr>
        <w:t xml:space="preserve"> generales</w:t>
      </w:r>
      <w:r w:rsidRPr="006C4351">
        <w:rPr>
          <w:rFonts w:cstheme="minorHAnsi"/>
        </w:rPr>
        <w:t xml:space="preserve"> ni categorías </w:t>
      </w:r>
      <w:r>
        <w:rPr>
          <w:rFonts w:cstheme="minorHAnsi"/>
        </w:rPr>
        <w:t xml:space="preserve">de análisis </w:t>
      </w:r>
      <w:r w:rsidRPr="006C4351">
        <w:rPr>
          <w:rFonts w:cstheme="minorHAnsi"/>
        </w:rPr>
        <w:t xml:space="preserve">claras, </w:t>
      </w:r>
      <w:r w:rsidR="00C9259F">
        <w:rPr>
          <w:rFonts w:cstheme="minorHAnsi"/>
        </w:rPr>
        <w:t>nos enfrentaremos sin</w:t>
      </w:r>
      <w:r w:rsidRPr="006C4351">
        <w:rPr>
          <w:rFonts w:cstheme="minorHAnsi"/>
        </w:rPr>
        <w:t xml:space="preserve"> herramientas al caos de los hechos sensibles. </w:t>
      </w:r>
    </w:p>
    <w:p w:rsidR="00A922AC" w:rsidRPr="00A922AC" w:rsidRDefault="00A922AC" w:rsidP="00A922AC">
      <w:pPr>
        <w:spacing w:after="0" w:line="240" w:lineRule="auto"/>
        <w:jc w:val="both"/>
        <w:rPr>
          <w:rFonts w:cstheme="minorHAnsi"/>
        </w:rPr>
      </w:pPr>
      <w:r>
        <w:rPr>
          <w:rFonts w:cstheme="minorHAnsi"/>
        </w:rPr>
        <w:t xml:space="preserve">Entendemos aquí que </w:t>
      </w:r>
      <w:r w:rsidRPr="00A922AC">
        <w:rPr>
          <w:rFonts w:cstheme="minorHAnsi"/>
        </w:rPr>
        <w:t>el hilo unificador de todos los campos de análisis de los informes contables</w:t>
      </w:r>
      <w:r>
        <w:rPr>
          <w:rFonts w:cstheme="minorHAnsi"/>
        </w:rPr>
        <w:t xml:space="preserve">, </w:t>
      </w:r>
      <w:r w:rsidR="00C9259F">
        <w:rPr>
          <w:rFonts w:cstheme="minorHAnsi"/>
        </w:rPr>
        <w:t>debería ser</w:t>
      </w:r>
      <w:r w:rsidRPr="00A922AC">
        <w:rPr>
          <w:rFonts w:cstheme="minorHAnsi"/>
        </w:rPr>
        <w:t xml:space="preserve"> la </w:t>
      </w:r>
      <w:r>
        <w:rPr>
          <w:rFonts w:cstheme="minorHAnsi"/>
        </w:rPr>
        <w:t xml:space="preserve">teoría </w:t>
      </w:r>
      <w:r w:rsidRPr="00A922AC">
        <w:rPr>
          <w:rFonts w:cstheme="minorHAnsi"/>
        </w:rPr>
        <w:t>axiológica, ya que permitiría integrar los valores útiles tradicionales de la economía, con otros valores humanos más significativos. Esta teoría permite analizar la conducta de las organizaciones y de los seres humanos que las integran, a través de un marco común que permita evaluarlas dentro del sistema de valores que respete la sociedad en la que se inserta la organización.</w:t>
      </w:r>
    </w:p>
    <w:p w:rsidR="00A922AC" w:rsidRPr="00A922AC" w:rsidRDefault="00A922AC" w:rsidP="00A922AC">
      <w:pPr>
        <w:spacing w:after="0" w:line="240" w:lineRule="auto"/>
        <w:jc w:val="both"/>
        <w:rPr>
          <w:rFonts w:cstheme="minorHAnsi"/>
        </w:rPr>
      </w:pPr>
      <w:r w:rsidRPr="00A922AC">
        <w:rPr>
          <w:rFonts w:cstheme="minorHAnsi"/>
        </w:rPr>
        <w:t>Recordemos que “la axiología es el sistema formal para identificar y medir los valores. La estructura de valores de las personas determina sus percepciones y decisiones. (…) La evaluación supone establecer prioridades. Se escoge algo en lugar de otra cosa. Se piensa en alguna cosa en relación con las demás y se decide cuál es la mejor” (Casares Ripoll, 2011:45).</w:t>
      </w:r>
    </w:p>
    <w:p w:rsidR="006C4351" w:rsidRDefault="00A922AC" w:rsidP="00A922AC">
      <w:pPr>
        <w:spacing w:after="0" w:line="240" w:lineRule="auto"/>
        <w:jc w:val="both"/>
        <w:rPr>
          <w:rFonts w:cstheme="minorHAnsi"/>
        </w:rPr>
      </w:pPr>
      <w:r w:rsidRPr="00A922AC">
        <w:rPr>
          <w:rFonts w:cstheme="minorHAnsi"/>
        </w:rPr>
        <w:t>La visión axiológica se basa esencialmente en la no indiferencia ante las cosas y las acciones humanas. Es el hombre el que valora y evalúa, sobre la base de la jerarquía de valores, pudiendo emitir juicios en este sentido. El valor económico es uno más dentro de una complicada jerarquía que permite evaluar y juzgar acciones. Precisamente los valores económicos no son los prevalentes en la escala, y es así que cualquier informe sobre la responsabilidad integral de las organizaciones los incluye, pero no les brinda el mismo rol que poseen en los informes de rendición de cuentas privadas de esas mismas organizaciones.</w:t>
      </w:r>
    </w:p>
    <w:p w:rsidR="00A922AC" w:rsidRPr="006C4351" w:rsidRDefault="00A922AC" w:rsidP="00A922AC">
      <w:pPr>
        <w:spacing w:after="0" w:line="240" w:lineRule="auto"/>
        <w:jc w:val="both"/>
        <w:rPr>
          <w:rFonts w:cstheme="minorHAnsi"/>
        </w:rPr>
      </w:pPr>
      <w:r>
        <w:rPr>
          <w:rFonts w:cstheme="minorHAnsi"/>
        </w:rPr>
        <w:t>Se planten como aproximaciones tres posibles marcos de análisis integrados desde la axiología.</w:t>
      </w:r>
    </w:p>
    <w:p w:rsidR="00A922AC" w:rsidRPr="00A922AC" w:rsidRDefault="00A922AC" w:rsidP="00A922AC">
      <w:pPr>
        <w:numPr>
          <w:ilvl w:val="1"/>
          <w:numId w:val="35"/>
        </w:numPr>
        <w:spacing w:after="0" w:line="240" w:lineRule="auto"/>
        <w:jc w:val="both"/>
        <w:rPr>
          <w:rFonts w:cstheme="minorHAnsi"/>
          <w:b/>
        </w:rPr>
      </w:pPr>
      <w:r w:rsidRPr="00A922AC">
        <w:rPr>
          <w:rFonts w:cstheme="minorHAnsi"/>
          <w:b/>
        </w:rPr>
        <w:t xml:space="preserve">La evaluación unidimensional de las acciones de las organizaciones sobre </w:t>
      </w:r>
      <w:r>
        <w:rPr>
          <w:rFonts w:cstheme="minorHAnsi"/>
          <w:b/>
        </w:rPr>
        <w:t>la única base d</w:t>
      </w:r>
      <w:r w:rsidRPr="00A922AC">
        <w:rPr>
          <w:rFonts w:cstheme="minorHAnsi"/>
          <w:b/>
        </w:rPr>
        <w:t>el valor económico para sí misma.</w:t>
      </w:r>
    </w:p>
    <w:p w:rsidR="00AF5BBB" w:rsidRDefault="00AF5BBB" w:rsidP="00AF5BBB">
      <w:pPr>
        <w:pStyle w:val="Prrafodelista"/>
        <w:numPr>
          <w:ilvl w:val="0"/>
          <w:numId w:val="41"/>
        </w:numPr>
        <w:spacing w:after="0" w:line="240" w:lineRule="auto"/>
        <w:jc w:val="both"/>
        <w:rPr>
          <w:rFonts w:cstheme="minorHAnsi"/>
          <w:b/>
        </w:rPr>
      </w:pPr>
      <w:r w:rsidRPr="00765E9B">
        <w:rPr>
          <w:rFonts w:cstheme="minorHAnsi"/>
          <w:b/>
        </w:rPr>
        <w:t xml:space="preserve">¿Y si la empatía social también determina que interesa conocer el valor económico que la organización permite crear para otras organizaciones y seres humanos distintos a los </w:t>
      </w:r>
      <w:proofErr w:type="spellStart"/>
      <w:r w:rsidRPr="00765E9B">
        <w:rPr>
          <w:rFonts w:cstheme="minorHAnsi"/>
          <w:b/>
        </w:rPr>
        <w:t>shareholders</w:t>
      </w:r>
      <w:proofErr w:type="spellEnd"/>
      <w:r w:rsidRPr="00765E9B">
        <w:rPr>
          <w:rFonts w:cstheme="minorHAnsi"/>
          <w:b/>
        </w:rPr>
        <w:t>?</w:t>
      </w:r>
    </w:p>
    <w:p w:rsidR="00AF5BBB" w:rsidRPr="00B3347E" w:rsidRDefault="00C9259F" w:rsidP="00AF5BBB">
      <w:pPr>
        <w:pStyle w:val="Prrafodelista"/>
        <w:numPr>
          <w:ilvl w:val="1"/>
          <w:numId w:val="35"/>
        </w:numPr>
        <w:spacing w:after="0" w:line="240" w:lineRule="auto"/>
        <w:jc w:val="both"/>
        <w:rPr>
          <w:rFonts w:cstheme="minorHAnsi"/>
          <w:b/>
        </w:rPr>
      </w:pPr>
      <w:r>
        <w:rPr>
          <w:rFonts w:cstheme="minorHAnsi"/>
          <w:b/>
        </w:rPr>
        <w:t>¿Y</w:t>
      </w:r>
      <w:r w:rsidR="00AF5BBB" w:rsidRPr="00B3347E">
        <w:rPr>
          <w:rFonts w:cstheme="minorHAnsi"/>
          <w:b/>
        </w:rPr>
        <w:t xml:space="preserve"> si nuestro marco tiene también en cuenta el resto de los valores humanos no económicos?</w:t>
      </w:r>
    </w:p>
    <w:p w:rsidR="00AF5BBB" w:rsidRPr="00AF5BBB" w:rsidRDefault="00AF5BBB" w:rsidP="00AF5BBB">
      <w:pPr>
        <w:spacing w:after="0" w:line="240" w:lineRule="auto"/>
        <w:jc w:val="both"/>
        <w:rPr>
          <w:rFonts w:cstheme="minorHAnsi"/>
          <w:b/>
        </w:rPr>
      </w:pPr>
    </w:p>
    <w:p w:rsidR="00AF5BBB" w:rsidRPr="00AF5BBB" w:rsidRDefault="00AF5BBB" w:rsidP="00AF5BBB">
      <w:pPr>
        <w:spacing w:after="0" w:line="240" w:lineRule="auto"/>
        <w:jc w:val="both"/>
        <w:rPr>
          <w:rFonts w:cstheme="minorHAnsi"/>
        </w:rPr>
      </w:pPr>
      <w:r w:rsidRPr="00AF5BBB">
        <w:rPr>
          <w:rFonts w:cstheme="minorHAnsi"/>
        </w:rPr>
        <w:t>Necesitamos así, tener la capacidad para hacer frente individualmente y como sociedad, a situaciones novedosas e impensadas, de manera eficiente y humana</w:t>
      </w:r>
      <w:r w:rsidR="00C9259F">
        <w:rPr>
          <w:rFonts w:cstheme="minorHAnsi"/>
        </w:rPr>
        <w:t>,</w:t>
      </w:r>
      <w:r w:rsidRPr="00AF5BBB">
        <w:rPr>
          <w:rFonts w:cstheme="minorHAnsi"/>
        </w:rPr>
        <w:t xml:space="preserve"> y para ello tenemos que medir y valorar distinto y mejor. Observamos que “</w:t>
      </w:r>
      <w:proofErr w:type="spellStart"/>
      <w:r w:rsidRPr="00AF5BBB">
        <w:rPr>
          <w:rFonts w:cstheme="minorHAnsi"/>
        </w:rPr>
        <w:t>the</w:t>
      </w:r>
      <w:proofErr w:type="spellEnd"/>
      <w:r w:rsidRPr="00AF5BBB">
        <w:rPr>
          <w:rFonts w:cstheme="minorHAnsi"/>
        </w:rPr>
        <w:t xml:space="preserve"> new </w:t>
      </w:r>
      <w:proofErr w:type="spellStart"/>
      <w:r w:rsidRPr="00AF5BBB">
        <w:rPr>
          <w:rFonts w:cstheme="minorHAnsi"/>
        </w:rPr>
        <w:t>nature</w:t>
      </w:r>
      <w:proofErr w:type="spellEnd"/>
      <w:r w:rsidRPr="00AF5BBB">
        <w:rPr>
          <w:rFonts w:cstheme="minorHAnsi"/>
        </w:rPr>
        <w:t xml:space="preserve"> of </w:t>
      </w:r>
      <w:proofErr w:type="spellStart"/>
      <w:r w:rsidRPr="00AF5BBB">
        <w:rPr>
          <w:rFonts w:cstheme="minorHAnsi"/>
        </w:rPr>
        <w:t>the</w:t>
      </w:r>
      <w:proofErr w:type="spellEnd"/>
      <w:r w:rsidRPr="00AF5BBB">
        <w:rPr>
          <w:rFonts w:cstheme="minorHAnsi"/>
        </w:rPr>
        <w:t xml:space="preserve"> </w:t>
      </w:r>
      <w:proofErr w:type="spellStart"/>
      <w:r w:rsidRPr="00AF5BBB">
        <w:rPr>
          <w:rFonts w:cstheme="minorHAnsi"/>
        </w:rPr>
        <w:t>problems</w:t>
      </w:r>
      <w:proofErr w:type="spellEnd"/>
      <w:r w:rsidRPr="00AF5BBB">
        <w:rPr>
          <w:rFonts w:cstheme="minorHAnsi"/>
        </w:rPr>
        <w:t xml:space="preserve"> </w:t>
      </w:r>
      <w:proofErr w:type="spellStart"/>
      <w:r w:rsidRPr="00AF5BBB">
        <w:rPr>
          <w:rFonts w:cstheme="minorHAnsi"/>
        </w:rPr>
        <w:t>faced</w:t>
      </w:r>
      <w:proofErr w:type="spellEnd"/>
      <w:r w:rsidRPr="00AF5BBB">
        <w:rPr>
          <w:rFonts w:cstheme="minorHAnsi"/>
        </w:rPr>
        <w:t xml:space="preserve"> in </w:t>
      </w:r>
      <w:proofErr w:type="spellStart"/>
      <w:r w:rsidRPr="00AF5BBB">
        <w:rPr>
          <w:rFonts w:cstheme="minorHAnsi"/>
        </w:rPr>
        <w:t>this</w:t>
      </w:r>
      <w:proofErr w:type="spellEnd"/>
      <w:r w:rsidRPr="00AF5BBB">
        <w:rPr>
          <w:rFonts w:cstheme="minorHAnsi"/>
        </w:rPr>
        <w:t xml:space="preserve"> </w:t>
      </w:r>
      <w:proofErr w:type="spellStart"/>
      <w:r w:rsidRPr="00AF5BBB">
        <w:rPr>
          <w:rFonts w:cstheme="minorHAnsi"/>
        </w:rPr>
        <w:t>third</w:t>
      </w:r>
      <w:proofErr w:type="spellEnd"/>
      <w:r w:rsidRPr="00AF5BBB">
        <w:rPr>
          <w:rFonts w:cstheme="minorHAnsi"/>
        </w:rPr>
        <w:t xml:space="preserve"> </w:t>
      </w:r>
      <w:proofErr w:type="spellStart"/>
      <w:r w:rsidRPr="00AF5BBB">
        <w:rPr>
          <w:rFonts w:cstheme="minorHAnsi"/>
        </w:rPr>
        <w:t>millennium</w:t>
      </w:r>
      <w:proofErr w:type="spellEnd"/>
      <w:r w:rsidRPr="00AF5BBB">
        <w:rPr>
          <w:rFonts w:cstheme="minorHAnsi"/>
        </w:rPr>
        <w:t xml:space="preserve"> (</w:t>
      </w:r>
      <w:proofErr w:type="spellStart"/>
      <w:r w:rsidRPr="00AF5BBB">
        <w:rPr>
          <w:rFonts w:cstheme="minorHAnsi"/>
        </w:rPr>
        <w:t>e.g</w:t>
      </w:r>
      <w:proofErr w:type="spellEnd"/>
      <w:r w:rsidRPr="00AF5BBB">
        <w:rPr>
          <w:rFonts w:cstheme="minorHAnsi"/>
        </w:rPr>
        <w:t xml:space="preserve">., </w:t>
      </w:r>
      <w:proofErr w:type="spellStart"/>
      <w:r w:rsidRPr="00AF5BBB">
        <w:rPr>
          <w:rFonts w:cstheme="minorHAnsi"/>
        </w:rPr>
        <w:t>mad</w:t>
      </w:r>
      <w:proofErr w:type="spellEnd"/>
      <w:r w:rsidRPr="00AF5BBB">
        <w:rPr>
          <w:rFonts w:cstheme="minorHAnsi"/>
        </w:rPr>
        <w:t xml:space="preserve"> </w:t>
      </w:r>
      <w:proofErr w:type="spellStart"/>
      <w:r w:rsidRPr="00AF5BBB">
        <w:rPr>
          <w:rFonts w:cstheme="minorHAnsi"/>
        </w:rPr>
        <w:t>cow</w:t>
      </w:r>
      <w:proofErr w:type="spellEnd"/>
      <w:r w:rsidRPr="00AF5BBB">
        <w:rPr>
          <w:rFonts w:cstheme="minorHAnsi"/>
        </w:rPr>
        <w:t xml:space="preserve">, </w:t>
      </w:r>
      <w:proofErr w:type="spellStart"/>
      <w:r w:rsidRPr="00AF5BBB">
        <w:rPr>
          <w:rFonts w:cstheme="minorHAnsi"/>
        </w:rPr>
        <w:t>genetic</w:t>
      </w:r>
      <w:proofErr w:type="spellEnd"/>
      <w:r w:rsidRPr="00AF5BBB">
        <w:rPr>
          <w:rFonts w:cstheme="minorHAnsi"/>
        </w:rPr>
        <w:t xml:space="preserve"> </w:t>
      </w:r>
      <w:proofErr w:type="spellStart"/>
      <w:r w:rsidRPr="00AF5BBB">
        <w:rPr>
          <w:rFonts w:cstheme="minorHAnsi"/>
        </w:rPr>
        <w:t>modified</w:t>
      </w:r>
      <w:proofErr w:type="spellEnd"/>
      <w:r w:rsidRPr="00AF5BBB">
        <w:rPr>
          <w:rFonts w:cstheme="minorHAnsi"/>
        </w:rPr>
        <w:t xml:space="preserve"> </w:t>
      </w:r>
      <w:proofErr w:type="spellStart"/>
      <w:r w:rsidRPr="00AF5BBB">
        <w:rPr>
          <w:rFonts w:cstheme="minorHAnsi"/>
        </w:rPr>
        <w:t>organisms</w:t>
      </w:r>
      <w:proofErr w:type="spellEnd"/>
      <w:r w:rsidRPr="00AF5BBB">
        <w:rPr>
          <w:rFonts w:cstheme="minorHAnsi"/>
        </w:rPr>
        <w:t xml:space="preserve">, ...), </w:t>
      </w:r>
      <w:proofErr w:type="spellStart"/>
      <w:r w:rsidRPr="00AF5BBB">
        <w:rPr>
          <w:rFonts w:cstheme="minorHAnsi"/>
        </w:rPr>
        <w:t>implies</w:t>
      </w:r>
      <w:proofErr w:type="spellEnd"/>
      <w:r w:rsidRPr="00AF5BBB">
        <w:rPr>
          <w:rFonts w:cstheme="minorHAnsi"/>
        </w:rPr>
        <w:t xml:space="preserve"> </w:t>
      </w:r>
      <w:proofErr w:type="spellStart"/>
      <w:r w:rsidRPr="00AF5BBB">
        <w:rPr>
          <w:rFonts w:cstheme="minorHAnsi"/>
        </w:rPr>
        <w:t>that</w:t>
      </w:r>
      <w:proofErr w:type="spellEnd"/>
      <w:r w:rsidRPr="00AF5BBB">
        <w:rPr>
          <w:rFonts w:cstheme="minorHAnsi"/>
        </w:rPr>
        <w:t xml:space="preserve"> </w:t>
      </w:r>
      <w:proofErr w:type="spellStart"/>
      <w:r w:rsidRPr="00AF5BBB">
        <w:rPr>
          <w:rFonts w:cstheme="minorHAnsi"/>
        </w:rPr>
        <w:t>very</w:t>
      </w:r>
      <w:proofErr w:type="spellEnd"/>
      <w:r w:rsidRPr="00AF5BBB">
        <w:rPr>
          <w:rFonts w:cstheme="minorHAnsi"/>
        </w:rPr>
        <w:t xml:space="preserve"> </w:t>
      </w:r>
      <w:proofErr w:type="spellStart"/>
      <w:r w:rsidRPr="00AF5BBB">
        <w:rPr>
          <w:rFonts w:cstheme="minorHAnsi"/>
        </w:rPr>
        <w:t>often</w:t>
      </w:r>
      <w:proofErr w:type="spellEnd"/>
      <w:r w:rsidRPr="00AF5BBB">
        <w:rPr>
          <w:rFonts w:cstheme="minorHAnsi"/>
        </w:rPr>
        <w:t xml:space="preserve"> </w:t>
      </w:r>
      <w:proofErr w:type="spellStart"/>
      <w:r w:rsidRPr="00AF5BBB">
        <w:rPr>
          <w:rFonts w:cstheme="minorHAnsi"/>
        </w:rPr>
        <w:t>when</w:t>
      </w:r>
      <w:proofErr w:type="spellEnd"/>
      <w:r w:rsidRPr="00AF5BBB">
        <w:rPr>
          <w:rFonts w:cstheme="minorHAnsi"/>
        </w:rPr>
        <w:t xml:space="preserve"> </w:t>
      </w:r>
      <w:proofErr w:type="spellStart"/>
      <w:r w:rsidRPr="00AF5BBB">
        <w:rPr>
          <w:rFonts w:cstheme="minorHAnsi"/>
        </w:rPr>
        <w:t>deciding</w:t>
      </w:r>
      <w:proofErr w:type="spellEnd"/>
      <w:r w:rsidRPr="00AF5BBB">
        <w:rPr>
          <w:rFonts w:cstheme="minorHAnsi"/>
        </w:rPr>
        <w:t xml:space="preserve"> </w:t>
      </w:r>
      <w:proofErr w:type="spellStart"/>
      <w:r w:rsidRPr="00AF5BBB">
        <w:rPr>
          <w:rFonts w:cstheme="minorHAnsi"/>
        </w:rPr>
        <w:t>on</w:t>
      </w:r>
      <w:proofErr w:type="spellEnd"/>
      <w:r w:rsidRPr="00AF5BBB">
        <w:rPr>
          <w:rFonts w:cstheme="minorHAnsi"/>
        </w:rPr>
        <w:t xml:space="preserve"> </w:t>
      </w:r>
      <w:proofErr w:type="spellStart"/>
      <w:r w:rsidRPr="00AF5BBB">
        <w:rPr>
          <w:rFonts w:cstheme="minorHAnsi"/>
        </w:rPr>
        <w:t>problems</w:t>
      </w:r>
      <w:proofErr w:type="spellEnd"/>
      <w:r w:rsidRPr="00AF5BBB">
        <w:rPr>
          <w:rFonts w:cstheme="minorHAnsi"/>
        </w:rPr>
        <w:t xml:space="preserve"> </w:t>
      </w:r>
      <w:proofErr w:type="spellStart"/>
      <w:r w:rsidRPr="00AF5BBB">
        <w:rPr>
          <w:rFonts w:cstheme="minorHAnsi"/>
        </w:rPr>
        <w:t>that</w:t>
      </w:r>
      <w:proofErr w:type="spellEnd"/>
      <w:r w:rsidRPr="00AF5BBB">
        <w:rPr>
          <w:rFonts w:cstheme="minorHAnsi"/>
        </w:rPr>
        <w:t xml:space="preserve"> </w:t>
      </w:r>
      <w:proofErr w:type="spellStart"/>
      <w:r w:rsidRPr="00AF5BBB">
        <w:rPr>
          <w:rFonts w:cstheme="minorHAnsi"/>
        </w:rPr>
        <w:t>may</w:t>
      </w:r>
      <w:proofErr w:type="spellEnd"/>
      <w:r w:rsidRPr="00AF5BBB">
        <w:rPr>
          <w:rFonts w:cstheme="minorHAnsi"/>
        </w:rPr>
        <w:t xml:space="preserve"> </w:t>
      </w:r>
      <w:proofErr w:type="spellStart"/>
      <w:r w:rsidRPr="00AF5BBB">
        <w:rPr>
          <w:rFonts w:cstheme="minorHAnsi"/>
        </w:rPr>
        <w:t>have</w:t>
      </w:r>
      <w:proofErr w:type="spellEnd"/>
      <w:r w:rsidRPr="00AF5BBB">
        <w:rPr>
          <w:rFonts w:cstheme="minorHAnsi"/>
        </w:rPr>
        <w:t xml:space="preserve"> </w:t>
      </w:r>
      <w:proofErr w:type="spellStart"/>
      <w:r w:rsidRPr="00AF5BBB">
        <w:rPr>
          <w:rFonts w:cstheme="minorHAnsi"/>
        </w:rPr>
        <w:t>long</w:t>
      </w:r>
      <w:proofErr w:type="spellEnd"/>
      <w:r w:rsidRPr="00AF5BBB">
        <w:rPr>
          <w:rFonts w:cstheme="minorHAnsi"/>
        </w:rPr>
        <w:t xml:space="preserve"> </w:t>
      </w:r>
      <w:proofErr w:type="spellStart"/>
      <w:r w:rsidRPr="00AF5BBB">
        <w:rPr>
          <w:rFonts w:cstheme="minorHAnsi"/>
        </w:rPr>
        <w:t>term</w:t>
      </w:r>
      <w:proofErr w:type="spellEnd"/>
      <w:r w:rsidRPr="00AF5BBB">
        <w:rPr>
          <w:rFonts w:cstheme="minorHAnsi"/>
        </w:rPr>
        <w:t xml:space="preserve"> </w:t>
      </w:r>
      <w:proofErr w:type="spellStart"/>
      <w:r w:rsidRPr="00AF5BBB">
        <w:rPr>
          <w:rFonts w:cstheme="minorHAnsi"/>
        </w:rPr>
        <w:t>consequences</w:t>
      </w:r>
      <w:proofErr w:type="spellEnd"/>
      <w:r w:rsidRPr="00AF5BBB">
        <w:rPr>
          <w:rFonts w:cstheme="minorHAnsi"/>
        </w:rPr>
        <w:t xml:space="preserve"> </w:t>
      </w:r>
      <w:proofErr w:type="spellStart"/>
      <w:r w:rsidRPr="00AF5BBB">
        <w:rPr>
          <w:rFonts w:cstheme="minorHAnsi"/>
        </w:rPr>
        <w:t>we</w:t>
      </w:r>
      <w:proofErr w:type="spellEnd"/>
      <w:r w:rsidRPr="00AF5BBB">
        <w:rPr>
          <w:rFonts w:cstheme="minorHAnsi"/>
        </w:rPr>
        <w:t xml:space="preserve"> are </w:t>
      </w:r>
      <w:proofErr w:type="spellStart"/>
      <w:r w:rsidRPr="00AF5BBB">
        <w:rPr>
          <w:rFonts w:cstheme="minorHAnsi"/>
        </w:rPr>
        <w:t>confronting</w:t>
      </w:r>
      <w:proofErr w:type="spellEnd"/>
      <w:r w:rsidRPr="00AF5BBB">
        <w:rPr>
          <w:rFonts w:cstheme="minorHAnsi"/>
        </w:rPr>
        <w:t xml:space="preserve"> </w:t>
      </w:r>
      <w:proofErr w:type="spellStart"/>
      <w:r w:rsidRPr="00AF5BBB">
        <w:rPr>
          <w:rFonts w:cstheme="minorHAnsi"/>
        </w:rPr>
        <w:t>issues</w:t>
      </w:r>
      <w:proofErr w:type="spellEnd"/>
      <w:r w:rsidRPr="00AF5BBB">
        <w:rPr>
          <w:rFonts w:cstheme="minorHAnsi"/>
        </w:rPr>
        <w:t xml:space="preserve"> ´</w:t>
      </w:r>
      <w:proofErr w:type="spellStart"/>
      <w:r w:rsidRPr="00AF5BBB">
        <w:rPr>
          <w:rFonts w:cstheme="minorHAnsi"/>
        </w:rPr>
        <w:t>where</w:t>
      </w:r>
      <w:proofErr w:type="spellEnd"/>
      <w:r w:rsidRPr="00AF5BBB">
        <w:rPr>
          <w:rFonts w:cstheme="minorHAnsi"/>
        </w:rPr>
        <w:t xml:space="preserve"> </w:t>
      </w:r>
      <w:proofErr w:type="spellStart"/>
      <w:r w:rsidRPr="00AF5BBB">
        <w:rPr>
          <w:rFonts w:cstheme="minorHAnsi"/>
        </w:rPr>
        <w:t>facts</w:t>
      </w:r>
      <w:proofErr w:type="spellEnd"/>
      <w:r w:rsidRPr="00AF5BBB">
        <w:rPr>
          <w:rFonts w:cstheme="minorHAnsi"/>
        </w:rPr>
        <w:t xml:space="preserve"> are </w:t>
      </w:r>
      <w:proofErr w:type="spellStart"/>
      <w:r w:rsidRPr="00AF5BBB">
        <w:rPr>
          <w:rFonts w:cstheme="minorHAnsi"/>
        </w:rPr>
        <w:t>uncertain</w:t>
      </w:r>
      <w:proofErr w:type="spellEnd"/>
      <w:r w:rsidRPr="00AF5BBB">
        <w:rPr>
          <w:rFonts w:cstheme="minorHAnsi"/>
        </w:rPr>
        <w:t xml:space="preserve">, </w:t>
      </w:r>
      <w:proofErr w:type="spellStart"/>
      <w:r w:rsidRPr="00AF5BBB">
        <w:rPr>
          <w:rFonts w:cstheme="minorHAnsi"/>
        </w:rPr>
        <w:t>values</w:t>
      </w:r>
      <w:proofErr w:type="spellEnd"/>
      <w:r w:rsidRPr="00AF5BBB">
        <w:rPr>
          <w:rFonts w:cstheme="minorHAnsi"/>
        </w:rPr>
        <w:t xml:space="preserve"> in </w:t>
      </w:r>
      <w:r w:rsidRPr="00AF5BBB">
        <w:rPr>
          <w:rFonts w:cstheme="minorHAnsi"/>
        </w:rPr>
        <w:lastRenderedPageBreak/>
        <w:t xml:space="preserve">dispute, </w:t>
      </w:r>
      <w:proofErr w:type="spellStart"/>
      <w:r w:rsidRPr="00AF5BBB">
        <w:rPr>
          <w:rFonts w:cstheme="minorHAnsi"/>
        </w:rPr>
        <w:t>stakes</w:t>
      </w:r>
      <w:proofErr w:type="spellEnd"/>
      <w:r w:rsidRPr="00AF5BBB">
        <w:rPr>
          <w:rFonts w:cstheme="minorHAnsi"/>
        </w:rPr>
        <w:t xml:space="preserve"> </w:t>
      </w:r>
      <w:proofErr w:type="spellStart"/>
      <w:r w:rsidRPr="00AF5BBB">
        <w:rPr>
          <w:rFonts w:cstheme="minorHAnsi"/>
        </w:rPr>
        <w:t>high</w:t>
      </w:r>
      <w:proofErr w:type="spellEnd"/>
      <w:r w:rsidRPr="00AF5BBB">
        <w:rPr>
          <w:rFonts w:cstheme="minorHAnsi"/>
        </w:rPr>
        <w:t xml:space="preserve"> and </w:t>
      </w:r>
      <w:proofErr w:type="spellStart"/>
      <w:r w:rsidRPr="00AF5BBB">
        <w:rPr>
          <w:rFonts w:cstheme="minorHAnsi"/>
        </w:rPr>
        <w:t>decisions</w:t>
      </w:r>
      <w:proofErr w:type="spellEnd"/>
      <w:r w:rsidRPr="00AF5BBB">
        <w:rPr>
          <w:rFonts w:cstheme="minorHAnsi"/>
        </w:rPr>
        <w:t xml:space="preserve"> </w:t>
      </w:r>
      <w:proofErr w:type="spellStart"/>
      <w:r w:rsidRPr="00AF5BBB">
        <w:rPr>
          <w:rFonts w:cstheme="minorHAnsi"/>
        </w:rPr>
        <w:t>urgent</w:t>
      </w:r>
      <w:proofErr w:type="spellEnd"/>
      <w:r w:rsidRPr="00AF5BBB">
        <w:rPr>
          <w:rFonts w:cstheme="minorHAnsi"/>
        </w:rPr>
        <w:t>´ (</w:t>
      </w:r>
      <w:proofErr w:type="spellStart"/>
      <w:r w:rsidRPr="00AF5BBB">
        <w:rPr>
          <w:rFonts w:cstheme="minorHAnsi"/>
        </w:rPr>
        <w:t>Funtowicz</w:t>
      </w:r>
      <w:proofErr w:type="spellEnd"/>
      <w:r w:rsidRPr="00AF5BBB">
        <w:rPr>
          <w:rFonts w:cstheme="minorHAnsi"/>
        </w:rPr>
        <w:t xml:space="preserve"> and </w:t>
      </w:r>
      <w:proofErr w:type="spellStart"/>
      <w:r w:rsidRPr="00AF5BBB">
        <w:rPr>
          <w:rFonts w:cstheme="minorHAnsi"/>
        </w:rPr>
        <w:t>Ravetz</w:t>
      </w:r>
      <w:proofErr w:type="spellEnd"/>
      <w:r w:rsidRPr="00AF5BBB">
        <w:rPr>
          <w:rFonts w:cstheme="minorHAnsi"/>
        </w:rPr>
        <w:t>, 1991, 1994) (la nueva naturaleza de los problemas que se enfrentan en este tercer milenio (por ejemplo, vaca loca, organismos genéticamente modificados…), implica que muy a menudo al decidir sobre problemas que pueden tener consecuencias a largo plazo, nos enfrentamos a problemas ´donde los hechos son inciertos, los valores están en discusión, los riesgos son altos y las decisiones urgentes´  (</w:t>
      </w:r>
      <w:proofErr w:type="spellStart"/>
      <w:r w:rsidRPr="00AF5BBB">
        <w:rPr>
          <w:rFonts w:cstheme="minorHAnsi"/>
        </w:rPr>
        <w:t>Munda</w:t>
      </w:r>
      <w:proofErr w:type="spellEnd"/>
      <w:r w:rsidRPr="00AF5BBB">
        <w:rPr>
          <w:rFonts w:cstheme="minorHAnsi"/>
        </w:rPr>
        <w:t>, 2004: 663 – La traducción es propia).</w:t>
      </w:r>
    </w:p>
    <w:p w:rsidR="00AF5BBB" w:rsidRPr="00AF5BBB" w:rsidRDefault="00AF5BBB" w:rsidP="00AF5BBB">
      <w:pPr>
        <w:spacing w:after="0" w:line="240" w:lineRule="auto"/>
        <w:jc w:val="both"/>
        <w:rPr>
          <w:rFonts w:cstheme="minorHAnsi"/>
        </w:rPr>
      </w:pPr>
      <w:r w:rsidRPr="00AF5BBB">
        <w:rPr>
          <w:rFonts w:cstheme="minorHAnsi"/>
        </w:rPr>
        <w:t xml:space="preserve">El problema central será elegir entre distintas alternativas en el derrotero del cumplimiento de esta misión humana. La esencia del problema económico, que siempre pensamos como si fuera eterno, es la elección ante la escasez, para la satisfacción de todas las necesidades, individuales y colectivas del presente y del futuro. Elegir siempre entre dos o más cursos de acción alternativos, cada uno de los cuáles tiene pros y contras seguramente inciertos al momento de decidir. </w:t>
      </w:r>
    </w:p>
    <w:p w:rsidR="00AF5BBB" w:rsidRPr="00AF5BBB" w:rsidRDefault="00AF5BBB" w:rsidP="00AF5BBB">
      <w:pPr>
        <w:spacing w:after="0" w:line="240" w:lineRule="auto"/>
        <w:jc w:val="both"/>
        <w:rPr>
          <w:rFonts w:cstheme="minorHAnsi"/>
        </w:rPr>
      </w:pPr>
      <w:r w:rsidRPr="00AF5BBB">
        <w:rPr>
          <w:rFonts w:cstheme="minorHAnsi"/>
        </w:rPr>
        <w:t>Nunca es sencillo elegir en estos contextos de hechos inciertos, valores en discusión, altos riesgos y decisiones urgentes, pero hay que hacerlo en función de la jerarquía de los valores humanos, sujetos permanentemente a discusión.</w:t>
      </w:r>
    </w:p>
    <w:p w:rsidR="00AF5BBB" w:rsidRPr="00AF5BBB" w:rsidRDefault="00AF5BBB" w:rsidP="00AF5BBB">
      <w:pPr>
        <w:spacing w:after="0" w:line="240" w:lineRule="auto"/>
        <w:jc w:val="both"/>
        <w:rPr>
          <w:rFonts w:cstheme="minorHAnsi"/>
        </w:rPr>
      </w:pPr>
      <w:r w:rsidRPr="00AF5BBB">
        <w:rPr>
          <w:rFonts w:cstheme="minorHAnsi"/>
        </w:rPr>
        <w:t xml:space="preserve">“A </w:t>
      </w:r>
      <w:proofErr w:type="spellStart"/>
      <w:r w:rsidRPr="00AF5BBB">
        <w:rPr>
          <w:rFonts w:cstheme="minorHAnsi"/>
        </w:rPr>
        <w:t>consequence</w:t>
      </w:r>
      <w:proofErr w:type="spellEnd"/>
      <w:r w:rsidRPr="00AF5BBB">
        <w:rPr>
          <w:rFonts w:cstheme="minorHAnsi"/>
        </w:rPr>
        <w:t xml:space="preserve"> of </w:t>
      </w:r>
      <w:proofErr w:type="spellStart"/>
      <w:r w:rsidRPr="00AF5BBB">
        <w:rPr>
          <w:rFonts w:cstheme="minorHAnsi"/>
        </w:rPr>
        <w:t>these</w:t>
      </w:r>
      <w:proofErr w:type="spellEnd"/>
      <w:r w:rsidRPr="00AF5BBB">
        <w:rPr>
          <w:rFonts w:cstheme="minorHAnsi"/>
        </w:rPr>
        <w:t xml:space="preserve"> </w:t>
      </w:r>
      <w:proofErr w:type="spellStart"/>
      <w:r w:rsidRPr="00AF5BBB">
        <w:rPr>
          <w:rFonts w:cstheme="minorHAnsi"/>
        </w:rPr>
        <w:t>deep</w:t>
      </w:r>
      <w:proofErr w:type="spellEnd"/>
      <w:r w:rsidRPr="00AF5BBB">
        <w:rPr>
          <w:rFonts w:cstheme="minorHAnsi"/>
        </w:rPr>
        <w:t xml:space="preserve"> </w:t>
      </w:r>
      <w:proofErr w:type="spellStart"/>
      <w:r w:rsidRPr="00AF5BBB">
        <w:rPr>
          <w:rFonts w:cstheme="minorHAnsi"/>
        </w:rPr>
        <w:t>subjectivities</w:t>
      </w:r>
      <w:proofErr w:type="spellEnd"/>
      <w:r w:rsidRPr="00AF5BBB">
        <w:rPr>
          <w:rFonts w:cstheme="minorHAnsi"/>
        </w:rPr>
        <w:t xml:space="preserve"> </w:t>
      </w:r>
      <w:proofErr w:type="spellStart"/>
      <w:r w:rsidRPr="00AF5BBB">
        <w:rPr>
          <w:rFonts w:cstheme="minorHAnsi"/>
        </w:rPr>
        <w:t>is</w:t>
      </w:r>
      <w:proofErr w:type="spellEnd"/>
      <w:r w:rsidRPr="00AF5BBB">
        <w:rPr>
          <w:rFonts w:cstheme="minorHAnsi"/>
        </w:rPr>
        <w:t xml:space="preserve"> </w:t>
      </w:r>
      <w:proofErr w:type="spellStart"/>
      <w:r w:rsidRPr="00AF5BBB">
        <w:rPr>
          <w:rFonts w:cstheme="minorHAnsi"/>
        </w:rPr>
        <w:t>that</w:t>
      </w:r>
      <w:proofErr w:type="spellEnd"/>
      <w:r w:rsidRPr="00AF5BBB">
        <w:rPr>
          <w:rFonts w:cstheme="minorHAnsi"/>
        </w:rPr>
        <w:t xml:space="preserve"> in </w:t>
      </w:r>
      <w:proofErr w:type="spellStart"/>
      <w:r w:rsidRPr="00AF5BBB">
        <w:rPr>
          <w:rFonts w:cstheme="minorHAnsi"/>
        </w:rPr>
        <w:t>any</w:t>
      </w:r>
      <w:proofErr w:type="spellEnd"/>
      <w:r w:rsidRPr="00AF5BBB">
        <w:rPr>
          <w:rFonts w:cstheme="minorHAnsi"/>
        </w:rPr>
        <w:t xml:space="preserve"> </w:t>
      </w:r>
      <w:proofErr w:type="spellStart"/>
      <w:r w:rsidRPr="00AF5BBB">
        <w:rPr>
          <w:rFonts w:cstheme="minorHAnsi"/>
        </w:rPr>
        <w:t>normative</w:t>
      </w:r>
      <w:proofErr w:type="spellEnd"/>
      <w:r w:rsidRPr="00AF5BBB">
        <w:rPr>
          <w:rFonts w:cstheme="minorHAnsi"/>
        </w:rPr>
        <w:t xml:space="preserve"> </w:t>
      </w:r>
      <w:proofErr w:type="spellStart"/>
      <w:r w:rsidRPr="00AF5BBB">
        <w:rPr>
          <w:rFonts w:cstheme="minorHAnsi"/>
        </w:rPr>
        <w:t>exercise</w:t>
      </w:r>
      <w:proofErr w:type="spellEnd"/>
      <w:r w:rsidRPr="00AF5BBB">
        <w:rPr>
          <w:rFonts w:cstheme="minorHAnsi"/>
        </w:rPr>
        <w:t xml:space="preserve"> </w:t>
      </w:r>
      <w:proofErr w:type="spellStart"/>
      <w:r w:rsidRPr="00AF5BBB">
        <w:rPr>
          <w:rFonts w:cstheme="minorHAnsi"/>
        </w:rPr>
        <w:t>connected</w:t>
      </w:r>
      <w:proofErr w:type="spellEnd"/>
      <w:r w:rsidRPr="00AF5BBB">
        <w:rPr>
          <w:rFonts w:cstheme="minorHAnsi"/>
        </w:rPr>
        <w:t xml:space="preserve"> to a social </w:t>
      </w:r>
      <w:proofErr w:type="spellStart"/>
      <w:r w:rsidRPr="00AF5BBB">
        <w:rPr>
          <w:rFonts w:cstheme="minorHAnsi"/>
        </w:rPr>
        <w:t>decision</w:t>
      </w:r>
      <w:proofErr w:type="spellEnd"/>
      <w:r w:rsidRPr="00AF5BBB">
        <w:rPr>
          <w:rFonts w:cstheme="minorHAnsi"/>
        </w:rPr>
        <w:t xml:space="preserve"> </w:t>
      </w:r>
      <w:proofErr w:type="spellStart"/>
      <w:r w:rsidRPr="00AF5BBB">
        <w:rPr>
          <w:rFonts w:cstheme="minorHAnsi"/>
        </w:rPr>
        <w:t>problem</w:t>
      </w:r>
      <w:proofErr w:type="spellEnd"/>
      <w:r w:rsidRPr="00AF5BBB">
        <w:rPr>
          <w:rFonts w:cstheme="minorHAnsi"/>
        </w:rPr>
        <w:t xml:space="preserve">, </w:t>
      </w:r>
      <w:proofErr w:type="spellStart"/>
      <w:r w:rsidRPr="00AF5BBB">
        <w:rPr>
          <w:rFonts w:cstheme="minorHAnsi"/>
        </w:rPr>
        <w:t>one</w:t>
      </w:r>
      <w:proofErr w:type="spellEnd"/>
      <w:r w:rsidRPr="00AF5BBB">
        <w:rPr>
          <w:rFonts w:cstheme="minorHAnsi"/>
        </w:rPr>
        <w:t xml:space="preserve"> has to </w:t>
      </w:r>
      <w:proofErr w:type="spellStart"/>
      <w:r w:rsidRPr="00AF5BBB">
        <w:rPr>
          <w:rFonts w:cstheme="minorHAnsi"/>
        </w:rPr>
        <w:t>choose</w:t>
      </w:r>
      <w:proofErr w:type="spellEnd"/>
      <w:r w:rsidRPr="00AF5BBB">
        <w:rPr>
          <w:rFonts w:cstheme="minorHAnsi"/>
        </w:rPr>
        <w:t xml:space="preserve"> </w:t>
      </w:r>
      <w:proofErr w:type="spellStart"/>
      <w:r w:rsidRPr="00AF5BBB">
        <w:rPr>
          <w:rFonts w:cstheme="minorHAnsi"/>
        </w:rPr>
        <w:t>an</w:t>
      </w:r>
      <w:proofErr w:type="spellEnd"/>
      <w:r w:rsidRPr="00AF5BBB">
        <w:rPr>
          <w:rFonts w:cstheme="minorHAnsi"/>
        </w:rPr>
        <w:t xml:space="preserve"> </w:t>
      </w:r>
      <w:proofErr w:type="spellStart"/>
      <w:r w:rsidRPr="00AF5BBB">
        <w:rPr>
          <w:rFonts w:cstheme="minorHAnsi"/>
        </w:rPr>
        <w:t>operational</w:t>
      </w:r>
      <w:proofErr w:type="spellEnd"/>
      <w:r w:rsidRPr="00AF5BBB">
        <w:rPr>
          <w:rFonts w:cstheme="minorHAnsi"/>
        </w:rPr>
        <w:t xml:space="preserve"> </w:t>
      </w:r>
      <w:proofErr w:type="spellStart"/>
      <w:r w:rsidRPr="00AF5BBB">
        <w:rPr>
          <w:rFonts w:cstheme="minorHAnsi"/>
        </w:rPr>
        <w:t>definition</w:t>
      </w:r>
      <w:proofErr w:type="spellEnd"/>
      <w:r w:rsidRPr="00AF5BBB">
        <w:rPr>
          <w:rFonts w:cstheme="minorHAnsi"/>
        </w:rPr>
        <w:t xml:space="preserve"> of ´</w:t>
      </w:r>
      <w:proofErr w:type="spellStart"/>
      <w:r w:rsidRPr="00AF5BBB">
        <w:rPr>
          <w:rFonts w:cstheme="minorHAnsi"/>
        </w:rPr>
        <w:t>value</w:t>
      </w:r>
      <w:proofErr w:type="spellEnd"/>
      <w:r w:rsidRPr="00AF5BBB">
        <w:rPr>
          <w:rFonts w:cstheme="minorHAnsi"/>
        </w:rPr>
        <w:t xml:space="preserve">‘ in </w:t>
      </w:r>
      <w:proofErr w:type="spellStart"/>
      <w:r w:rsidRPr="00AF5BBB">
        <w:rPr>
          <w:rFonts w:cstheme="minorHAnsi"/>
        </w:rPr>
        <w:t>spite</w:t>
      </w:r>
      <w:proofErr w:type="spellEnd"/>
      <w:r w:rsidRPr="00AF5BBB">
        <w:rPr>
          <w:rFonts w:cstheme="minorHAnsi"/>
        </w:rPr>
        <w:t xml:space="preserve"> of </w:t>
      </w:r>
      <w:proofErr w:type="spellStart"/>
      <w:r w:rsidRPr="00AF5BBB">
        <w:rPr>
          <w:rFonts w:cstheme="minorHAnsi"/>
        </w:rPr>
        <w:t>the</w:t>
      </w:r>
      <w:proofErr w:type="spellEnd"/>
      <w:r w:rsidRPr="00AF5BBB">
        <w:rPr>
          <w:rFonts w:cstheme="minorHAnsi"/>
        </w:rPr>
        <w:t xml:space="preserve"> </w:t>
      </w:r>
      <w:proofErr w:type="spellStart"/>
      <w:r w:rsidRPr="00AF5BBB">
        <w:rPr>
          <w:rFonts w:cstheme="minorHAnsi"/>
        </w:rPr>
        <w:t>fact</w:t>
      </w:r>
      <w:proofErr w:type="spellEnd"/>
      <w:r w:rsidRPr="00AF5BBB">
        <w:rPr>
          <w:rFonts w:cstheme="minorHAnsi"/>
        </w:rPr>
        <w:t xml:space="preserve"> </w:t>
      </w:r>
      <w:proofErr w:type="spellStart"/>
      <w:r w:rsidRPr="00AF5BBB">
        <w:rPr>
          <w:rFonts w:cstheme="minorHAnsi"/>
        </w:rPr>
        <w:t>that</w:t>
      </w:r>
      <w:proofErr w:type="spellEnd"/>
      <w:r w:rsidRPr="00AF5BBB">
        <w:rPr>
          <w:rFonts w:cstheme="minorHAnsi"/>
        </w:rPr>
        <w:t xml:space="preserve"> social </w:t>
      </w:r>
      <w:proofErr w:type="spellStart"/>
      <w:r w:rsidRPr="00AF5BBB">
        <w:rPr>
          <w:rFonts w:cstheme="minorHAnsi"/>
        </w:rPr>
        <w:t>actors</w:t>
      </w:r>
      <w:proofErr w:type="spellEnd"/>
      <w:r w:rsidRPr="00AF5BBB">
        <w:rPr>
          <w:rFonts w:cstheme="minorHAnsi"/>
        </w:rPr>
        <w:t xml:space="preserve"> </w:t>
      </w:r>
      <w:proofErr w:type="spellStart"/>
      <w:r w:rsidRPr="00AF5BBB">
        <w:rPr>
          <w:rFonts w:cstheme="minorHAnsi"/>
        </w:rPr>
        <w:t>with</w:t>
      </w:r>
      <w:proofErr w:type="spellEnd"/>
      <w:r w:rsidRPr="00AF5BBB">
        <w:rPr>
          <w:rFonts w:cstheme="minorHAnsi"/>
        </w:rPr>
        <w:t xml:space="preserve"> </w:t>
      </w:r>
      <w:proofErr w:type="spellStart"/>
      <w:r w:rsidRPr="00AF5BBB">
        <w:rPr>
          <w:rFonts w:cstheme="minorHAnsi"/>
        </w:rPr>
        <w:t>different</w:t>
      </w:r>
      <w:proofErr w:type="spellEnd"/>
      <w:r w:rsidRPr="00AF5BBB">
        <w:rPr>
          <w:rFonts w:cstheme="minorHAnsi"/>
        </w:rPr>
        <w:t xml:space="preserve"> </w:t>
      </w:r>
      <w:proofErr w:type="spellStart"/>
      <w:r w:rsidRPr="00AF5BBB">
        <w:rPr>
          <w:rFonts w:cstheme="minorHAnsi"/>
        </w:rPr>
        <w:t>interests</w:t>
      </w:r>
      <w:proofErr w:type="spellEnd"/>
      <w:r w:rsidRPr="00AF5BBB">
        <w:rPr>
          <w:rFonts w:cstheme="minorHAnsi"/>
        </w:rPr>
        <w:t xml:space="preserve">, cultural </w:t>
      </w:r>
      <w:proofErr w:type="spellStart"/>
      <w:r w:rsidRPr="00AF5BBB">
        <w:rPr>
          <w:rFonts w:cstheme="minorHAnsi"/>
        </w:rPr>
        <w:t>identities</w:t>
      </w:r>
      <w:proofErr w:type="spellEnd"/>
      <w:r w:rsidRPr="00AF5BBB">
        <w:rPr>
          <w:rFonts w:cstheme="minorHAnsi"/>
        </w:rPr>
        <w:t xml:space="preserve"> and </w:t>
      </w:r>
      <w:proofErr w:type="spellStart"/>
      <w:r w:rsidRPr="00AF5BBB">
        <w:rPr>
          <w:rFonts w:cstheme="minorHAnsi"/>
        </w:rPr>
        <w:t>goals</w:t>
      </w:r>
      <w:proofErr w:type="spellEnd"/>
      <w:r w:rsidRPr="00AF5BBB">
        <w:rPr>
          <w:rFonts w:cstheme="minorHAnsi"/>
        </w:rPr>
        <w:t xml:space="preserve"> </w:t>
      </w:r>
      <w:proofErr w:type="spellStart"/>
      <w:r w:rsidRPr="00AF5BBB">
        <w:rPr>
          <w:rFonts w:cstheme="minorHAnsi"/>
        </w:rPr>
        <w:t>have</w:t>
      </w:r>
      <w:proofErr w:type="spellEnd"/>
      <w:r w:rsidRPr="00AF5BBB">
        <w:rPr>
          <w:rFonts w:cstheme="minorHAnsi"/>
        </w:rPr>
        <w:t xml:space="preserve"> </w:t>
      </w:r>
      <w:proofErr w:type="spellStart"/>
      <w:r w:rsidRPr="00AF5BBB">
        <w:rPr>
          <w:rFonts w:cstheme="minorHAnsi"/>
        </w:rPr>
        <w:t>different</w:t>
      </w:r>
      <w:proofErr w:type="spellEnd"/>
      <w:r w:rsidRPr="00AF5BBB">
        <w:rPr>
          <w:rFonts w:cstheme="minorHAnsi"/>
        </w:rPr>
        <w:t xml:space="preserve"> </w:t>
      </w:r>
      <w:proofErr w:type="spellStart"/>
      <w:r w:rsidRPr="00AF5BBB">
        <w:rPr>
          <w:rFonts w:cstheme="minorHAnsi"/>
        </w:rPr>
        <w:t>definitions</w:t>
      </w:r>
      <w:proofErr w:type="spellEnd"/>
      <w:r w:rsidRPr="00AF5BBB">
        <w:rPr>
          <w:rFonts w:cstheme="minorHAnsi"/>
        </w:rPr>
        <w:t xml:space="preserve"> of ´</w:t>
      </w:r>
      <w:proofErr w:type="spellStart"/>
      <w:r w:rsidRPr="00AF5BBB">
        <w:rPr>
          <w:rFonts w:cstheme="minorHAnsi"/>
        </w:rPr>
        <w:t>value</w:t>
      </w:r>
      <w:proofErr w:type="spellEnd"/>
      <w:r w:rsidRPr="00AF5BBB">
        <w:rPr>
          <w:rFonts w:cstheme="minorHAnsi"/>
        </w:rPr>
        <w:t>‘ (</w:t>
      </w:r>
      <w:proofErr w:type="spellStart"/>
      <w:r w:rsidRPr="00AF5BBB">
        <w:rPr>
          <w:rFonts w:cstheme="minorHAnsi"/>
        </w:rPr>
        <w:t>ONeill</w:t>
      </w:r>
      <w:proofErr w:type="spellEnd"/>
      <w:r w:rsidRPr="00AF5BBB">
        <w:rPr>
          <w:rFonts w:cstheme="minorHAnsi"/>
        </w:rPr>
        <w:t>, 1993) (Una consecuencia de estas subjetividades profundas, es que en cualquier ejercicio normativo relacionado con un problema de decisión social, uno tiene que elegir una definición operativa de '' valor '' a pesar de que los actores sociales con diferentes intereses, identidades culturales y objetivos tienen diferentes definiciones de "valor" (</w:t>
      </w:r>
      <w:proofErr w:type="spellStart"/>
      <w:r w:rsidRPr="00AF5BBB">
        <w:rPr>
          <w:rFonts w:cstheme="minorHAnsi"/>
        </w:rPr>
        <w:t>ONeill</w:t>
      </w:r>
      <w:proofErr w:type="spellEnd"/>
      <w:r w:rsidRPr="00AF5BBB">
        <w:rPr>
          <w:rFonts w:cstheme="minorHAnsi"/>
        </w:rPr>
        <w:t>, 1993)) (</w:t>
      </w:r>
      <w:proofErr w:type="spellStart"/>
      <w:r w:rsidRPr="00AF5BBB">
        <w:rPr>
          <w:rFonts w:cstheme="minorHAnsi"/>
        </w:rPr>
        <w:t>Munda</w:t>
      </w:r>
      <w:proofErr w:type="spellEnd"/>
      <w:r w:rsidRPr="00AF5BBB">
        <w:rPr>
          <w:rFonts w:cstheme="minorHAnsi"/>
        </w:rPr>
        <w:t xml:space="preserve">, 2004: 663 .La traducción es propia) </w:t>
      </w:r>
    </w:p>
    <w:p w:rsidR="00AF5BBB" w:rsidRPr="00AF5BBB" w:rsidRDefault="00AF5BBB" w:rsidP="00AF5BBB">
      <w:pPr>
        <w:spacing w:after="0" w:line="240" w:lineRule="auto"/>
        <w:jc w:val="both"/>
        <w:rPr>
          <w:rFonts w:cstheme="minorHAnsi"/>
        </w:rPr>
      </w:pPr>
      <w:r w:rsidRPr="00AF5BBB">
        <w:rPr>
          <w:rFonts w:cstheme="minorHAnsi"/>
        </w:rPr>
        <w:t xml:space="preserve">La cuantificación y la monetización serán siempre herramientas simplificadoras a las que tendremos </w:t>
      </w:r>
    </w:p>
    <w:p w:rsidR="00C9259F" w:rsidRDefault="00AF5BBB" w:rsidP="00AF5BBB">
      <w:pPr>
        <w:spacing w:after="0" w:line="240" w:lineRule="auto"/>
        <w:jc w:val="both"/>
        <w:rPr>
          <w:rFonts w:cstheme="minorHAnsi"/>
        </w:rPr>
      </w:pPr>
      <w:proofErr w:type="gramStart"/>
      <w:r w:rsidRPr="00AF5BBB">
        <w:rPr>
          <w:rFonts w:cstheme="minorHAnsi"/>
        </w:rPr>
        <w:t>que</w:t>
      </w:r>
      <w:proofErr w:type="gramEnd"/>
      <w:r w:rsidRPr="00AF5BBB">
        <w:rPr>
          <w:rFonts w:cstheme="minorHAnsi"/>
        </w:rPr>
        <w:t xml:space="preserve"> echar mano, pero quizás alguna vez podamos dejar de elegir en el ámbito económico.</w:t>
      </w:r>
      <w:r w:rsidR="00C9259F">
        <w:rPr>
          <w:rFonts w:cstheme="minorHAnsi"/>
        </w:rPr>
        <w:t xml:space="preserve"> </w:t>
      </w:r>
      <w:r w:rsidRPr="00AF5BBB">
        <w:rPr>
          <w:rFonts w:cstheme="minorHAnsi"/>
        </w:rPr>
        <w:t>Quizás alguna vez logremos abandonar las disyuntivas de hierro que nos plantea la escasez de recursos para cada vez más destinatarios, con cada vez más necesidades. Será ese el momento en el que las posibilidades de la especie humana se ensancharán y nos permitirán crecer en dimensiones superiores en la escala de valores definidos por la axiología. Los valores económicos resultan evidentemente inferiores en cualquier escala razonable, pero al mismo tiempo son</w:t>
      </w:r>
      <w:r w:rsidR="00C9259F">
        <w:rPr>
          <w:rFonts w:cstheme="minorHAnsi"/>
        </w:rPr>
        <w:t xml:space="preserve"> actualmente</w:t>
      </w:r>
      <w:r w:rsidRPr="00AF5BBB">
        <w:rPr>
          <w:rFonts w:cstheme="minorHAnsi"/>
        </w:rPr>
        <w:t xml:space="preserve"> la base de la pirámide que nos permite crecer y desarrollarnos en el campo del resto de los valores humanos. </w:t>
      </w:r>
    </w:p>
    <w:p w:rsidR="00AF5BBB" w:rsidRPr="00AF5BBB" w:rsidRDefault="00C9259F" w:rsidP="00AF5BBB">
      <w:pPr>
        <w:spacing w:after="0" w:line="240" w:lineRule="auto"/>
        <w:jc w:val="both"/>
        <w:rPr>
          <w:rFonts w:cstheme="minorHAnsi"/>
        </w:rPr>
      </w:pPr>
      <w:r>
        <w:rPr>
          <w:rFonts w:cstheme="minorHAnsi"/>
        </w:rPr>
        <w:t>Quizás alguna vez podamos dejar de lado su imperiosa necesidad ante recursos que superen a las necesidades. Las nuevas posibilidades que tendrá el ser humano en ese contexto, nos permitirán no extrañar nuestros tradicionales informes de la antigua contabilidad</w:t>
      </w:r>
      <w:bookmarkStart w:id="0" w:name="_GoBack"/>
      <w:bookmarkEnd w:id="0"/>
      <w:r>
        <w:rPr>
          <w:rFonts w:cstheme="minorHAnsi"/>
        </w:rPr>
        <w:t xml:space="preserve">. </w:t>
      </w:r>
    </w:p>
    <w:p w:rsidR="006C4351" w:rsidRPr="003E19CF" w:rsidRDefault="006C4351" w:rsidP="00DE13E7">
      <w:pPr>
        <w:spacing w:after="0" w:line="240" w:lineRule="auto"/>
        <w:jc w:val="both"/>
        <w:rPr>
          <w:rFonts w:cstheme="minorHAnsi"/>
        </w:rPr>
      </w:pPr>
    </w:p>
    <w:p w:rsidR="00DE13E7" w:rsidRPr="003E19CF" w:rsidRDefault="00DE13E7" w:rsidP="00102FC7">
      <w:pPr>
        <w:pStyle w:val="Prrafodelista"/>
        <w:spacing w:after="0" w:line="240" w:lineRule="auto"/>
        <w:ind w:left="3540"/>
        <w:jc w:val="both"/>
        <w:rPr>
          <w:rFonts w:cstheme="minorHAnsi"/>
        </w:rPr>
      </w:pPr>
    </w:p>
    <w:p w:rsidR="00DE13E7" w:rsidRPr="003E19CF" w:rsidRDefault="00DE13E7" w:rsidP="00102FC7">
      <w:pPr>
        <w:pStyle w:val="Prrafodelista"/>
        <w:spacing w:after="0" w:line="240" w:lineRule="auto"/>
        <w:ind w:left="3540"/>
        <w:jc w:val="both"/>
        <w:rPr>
          <w:rFonts w:cstheme="minorHAnsi"/>
        </w:rPr>
      </w:pPr>
    </w:p>
    <w:p w:rsidR="00DE13E7" w:rsidRPr="003E19CF" w:rsidRDefault="00BB51DD" w:rsidP="00BB51DD">
      <w:pPr>
        <w:rPr>
          <w:rFonts w:cstheme="minorHAnsi"/>
        </w:rPr>
      </w:pPr>
      <w:r w:rsidRPr="003E19CF">
        <w:rPr>
          <w:rFonts w:cstheme="minorHAnsi"/>
        </w:rPr>
        <w:br w:type="page"/>
      </w:r>
    </w:p>
    <w:p w:rsidR="00D04271" w:rsidRPr="00AE1D56" w:rsidRDefault="00D04271" w:rsidP="00102FC7">
      <w:pPr>
        <w:pStyle w:val="Prrafodelista"/>
        <w:spacing w:after="0" w:line="240" w:lineRule="auto"/>
        <w:ind w:left="3540"/>
        <w:jc w:val="both"/>
        <w:rPr>
          <w:rFonts w:cstheme="minorHAnsi"/>
        </w:rPr>
      </w:pPr>
      <w:r w:rsidRPr="00AE1D56">
        <w:rPr>
          <w:rFonts w:cstheme="minorHAnsi"/>
        </w:rPr>
        <w:lastRenderedPageBreak/>
        <w:t>“</w:t>
      </w:r>
      <w:r w:rsidR="00AE1D56">
        <w:rPr>
          <w:rFonts w:cstheme="minorHAnsi"/>
        </w:rPr>
        <w:t>E</w:t>
      </w:r>
      <w:r w:rsidR="00AE1D56" w:rsidRPr="00AE1D56">
        <w:rPr>
          <w:rFonts w:cstheme="minorHAnsi"/>
        </w:rPr>
        <w:t>l valor es un hecho enteramente social, un resultado, una categoría social por excelencia… Los bienes de valor en su acepción social–teórica no son piezas arrancadas del mundo exterior; su valor significa el sedimento objetivado de las relaciones sociales” (</w:t>
      </w:r>
      <w:proofErr w:type="spellStart"/>
      <w:r w:rsidR="004F4DEB" w:rsidRPr="00AE1D56">
        <w:rPr>
          <w:rFonts w:ascii="Arial" w:hAnsi="Arial" w:cs="Arial"/>
          <w:sz w:val="18"/>
          <w:szCs w:val="18"/>
        </w:rPr>
        <w:t>Stolzmann</w:t>
      </w:r>
      <w:proofErr w:type="spellEnd"/>
      <w:r w:rsidR="004F4DEB" w:rsidRPr="00AE1D56">
        <w:rPr>
          <w:rFonts w:ascii="Arial" w:hAnsi="Arial" w:cs="Arial"/>
          <w:sz w:val="18"/>
          <w:szCs w:val="18"/>
        </w:rPr>
        <w:t>, 1956:248–249</w:t>
      </w:r>
      <w:r w:rsidR="00AE1D56" w:rsidRPr="00AE1D56">
        <w:rPr>
          <w:rFonts w:cstheme="minorHAnsi"/>
        </w:rPr>
        <w:t>)</w:t>
      </w:r>
    </w:p>
    <w:p w:rsidR="00D04271" w:rsidRPr="00AE1D56" w:rsidRDefault="00D04271" w:rsidP="00102FC7">
      <w:pPr>
        <w:pStyle w:val="Prrafodelista"/>
        <w:spacing w:after="0" w:line="240" w:lineRule="auto"/>
        <w:jc w:val="both"/>
        <w:rPr>
          <w:rFonts w:cstheme="minorHAnsi"/>
        </w:rPr>
      </w:pPr>
    </w:p>
    <w:p w:rsidR="006B29D4" w:rsidRPr="00AE1D56" w:rsidRDefault="006B29D4" w:rsidP="00102FC7">
      <w:pPr>
        <w:pStyle w:val="Prrafodelista"/>
        <w:spacing w:after="0" w:line="240" w:lineRule="auto"/>
        <w:jc w:val="both"/>
        <w:rPr>
          <w:rFonts w:cstheme="minorHAnsi"/>
        </w:rPr>
      </w:pPr>
    </w:p>
    <w:p w:rsidR="00227987" w:rsidRPr="006B29D4" w:rsidRDefault="00227987" w:rsidP="007B5764">
      <w:pPr>
        <w:pStyle w:val="Prrafodelista"/>
        <w:numPr>
          <w:ilvl w:val="0"/>
          <w:numId w:val="42"/>
        </w:numPr>
        <w:spacing w:after="0" w:line="240" w:lineRule="auto"/>
        <w:jc w:val="both"/>
        <w:rPr>
          <w:rFonts w:cstheme="minorHAnsi"/>
          <w:b/>
        </w:rPr>
      </w:pPr>
      <w:r w:rsidRPr="006B29D4">
        <w:rPr>
          <w:rFonts w:cstheme="minorHAnsi"/>
          <w:b/>
        </w:rPr>
        <w:t>INTRODUCCION</w:t>
      </w:r>
    </w:p>
    <w:p w:rsidR="0083025D" w:rsidRPr="00102FC7" w:rsidRDefault="0083025D" w:rsidP="00102FC7">
      <w:pPr>
        <w:pStyle w:val="Prrafodelista"/>
        <w:spacing w:after="0" w:line="240" w:lineRule="auto"/>
        <w:jc w:val="both"/>
        <w:rPr>
          <w:rFonts w:cstheme="minorHAnsi"/>
        </w:rPr>
      </w:pPr>
    </w:p>
    <w:p w:rsidR="00227987" w:rsidRPr="00102FC7" w:rsidRDefault="00227987" w:rsidP="00102FC7">
      <w:pPr>
        <w:spacing w:after="0" w:line="240" w:lineRule="auto"/>
        <w:jc w:val="both"/>
        <w:rPr>
          <w:rFonts w:cstheme="minorHAnsi"/>
        </w:rPr>
      </w:pPr>
      <w:r w:rsidRPr="00102FC7">
        <w:rPr>
          <w:rFonts w:cstheme="minorHAnsi"/>
        </w:rPr>
        <w:t xml:space="preserve">El presente trabajo se basa </w:t>
      </w:r>
      <w:r w:rsidR="00D25626" w:rsidRPr="00102FC7">
        <w:rPr>
          <w:rFonts w:cstheme="minorHAnsi"/>
        </w:rPr>
        <w:t xml:space="preserve">centralmente </w:t>
      </w:r>
      <w:r w:rsidR="00BB51DD">
        <w:rPr>
          <w:rFonts w:cstheme="minorHAnsi"/>
        </w:rPr>
        <w:t xml:space="preserve">en </w:t>
      </w:r>
      <w:r w:rsidRPr="00102FC7">
        <w:rPr>
          <w:rFonts w:cstheme="minorHAnsi"/>
        </w:rPr>
        <w:t xml:space="preserve">conceptos vertidos en una conferencia brindada por los autores </w:t>
      </w:r>
      <w:r w:rsidR="00C62863" w:rsidRPr="00102FC7">
        <w:rPr>
          <w:rFonts w:cstheme="minorHAnsi"/>
        </w:rPr>
        <w:t xml:space="preserve">denominada “Revisitando </w:t>
      </w:r>
      <w:r w:rsidRPr="00102FC7">
        <w:rPr>
          <w:rFonts w:cstheme="minorHAnsi"/>
        </w:rPr>
        <w:t>el marco general de los reportes</w:t>
      </w:r>
      <w:r w:rsidR="00C62863" w:rsidRPr="00102FC7">
        <w:rPr>
          <w:rFonts w:cstheme="minorHAnsi"/>
        </w:rPr>
        <w:t xml:space="preserve"> de responsabilidad organizacional”</w:t>
      </w:r>
      <w:r w:rsidR="0063184E">
        <w:rPr>
          <w:rFonts w:cstheme="minorHAnsi"/>
        </w:rPr>
        <w:t>,</w:t>
      </w:r>
      <w:r w:rsidRPr="00102FC7">
        <w:rPr>
          <w:rFonts w:cstheme="minorHAnsi"/>
        </w:rPr>
        <w:t xml:space="preserve"> </w:t>
      </w:r>
      <w:r w:rsidR="00496B70" w:rsidRPr="00102FC7">
        <w:rPr>
          <w:rFonts w:cstheme="minorHAnsi"/>
        </w:rPr>
        <w:t xml:space="preserve">como profesores invitados </w:t>
      </w:r>
      <w:r w:rsidRPr="00102FC7">
        <w:rPr>
          <w:rFonts w:cstheme="minorHAnsi"/>
        </w:rPr>
        <w:t>en la Facultad de Economía y Negocios d</w:t>
      </w:r>
      <w:r w:rsidR="00C62863" w:rsidRPr="00102FC7">
        <w:rPr>
          <w:rFonts w:cstheme="minorHAnsi"/>
        </w:rPr>
        <w:t xml:space="preserve">e la Universidad de Zaragoza </w:t>
      </w:r>
      <w:r w:rsidR="00D25626" w:rsidRPr="00102FC7">
        <w:rPr>
          <w:rFonts w:cstheme="minorHAnsi"/>
        </w:rPr>
        <w:t>(</w:t>
      </w:r>
      <w:r w:rsidR="00C62863" w:rsidRPr="00102FC7">
        <w:rPr>
          <w:rFonts w:cstheme="minorHAnsi"/>
        </w:rPr>
        <w:t>España</w:t>
      </w:r>
      <w:r w:rsidR="00D25626" w:rsidRPr="00102FC7">
        <w:rPr>
          <w:rFonts w:cstheme="minorHAnsi"/>
        </w:rPr>
        <w:t>)</w:t>
      </w:r>
      <w:r w:rsidR="00C62863" w:rsidRPr="00102FC7">
        <w:rPr>
          <w:rFonts w:cstheme="minorHAnsi"/>
        </w:rPr>
        <w:t xml:space="preserve"> el 9 de abril de 2019</w:t>
      </w:r>
      <w:r w:rsidR="00496B70" w:rsidRPr="00102FC7">
        <w:rPr>
          <w:rFonts w:cstheme="minorHAnsi"/>
        </w:rPr>
        <w:t>.</w:t>
      </w:r>
    </w:p>
    <w:p w:rsidR="007E6F1F" w:rsidRPr="00102FC7" w:rsidRDefault="0063184E" w:rsidP="00102FC7">
      <w:pPr>
        <w:spacing w:after="0" w:line="240" w:lineRule="auto"/>
        <w:jc w:val="both"/>
        <w:rPr>
          <w:rFonts w:cstheme="minorHAnsi"/>
        </w:rPr>
      </w:pPr>
      <w:r>
        <w:rPr>
          <w:rFonts w:cstheme="minorHAnsi"/>
        </w:rPr>
        <w:t>Buscamos aquí</w:t>
      </w:r>
      <w:r w:rsidR="00496B70" w:rsidRPr="00102FC7">
        <w:rPr>
          <w:rFonts w:cstheme="minorHAnsi"/>
        </w:rPr>
        <w:t xml:space="preserve"> señala</w:t>
      </w:r>
      <w:r w:rsidR="00536250">
        <w:rPr>
          <w:rFonts w:cstheme="minorHAnsi"/>
        </w:rPr>
        <w:t>r</w:t>
      </w:r>
      <w:r w:rsidR="00496B70" w:rsidRPr="00102FC7">
        <w:rPr>
          <w:rFonts w:cstheme="minorHAnsi"/>
        </w:rPr>
        <w:t xml:space="preserve"> la importancia de la jerarquía de los valores humanos involucrados en la formulación de los marcos conceptuales generales de los sistemas de información contable</w:t>
      </w:r>
      <w:r w:rsidR="00206CE5" w:rsidRPr="00102FC7">
        <w:rPr>
          <w:rFonts w:cstheme="minorHAnsi"/>
        </w:rPr>
        <w:t xml:space="preserve"> para la construcción de informes sociales</w:t>
      </w:r>
      <w:r w:rsidR="00496B70" w:rsidRPr="00102FC7">
        <w:rPr>
          <w:rFonts w:cstheme="minorHAnsi"/>
        </w:rPr>
        <w:t>, que</w:t>
      </w:r>
      <w:r w:rsidR="00206CE5" w:rsidRPr="00102FC7">
        <w:rPr>
          <w:rFonts w:cstheme="minorHAnsi"/>
        </w:rPr>
        <w:t xml:space="preserve"> </w:t>
      </w:r>
      <w:r w:rsidR="00496B70" w:rsidRPr="00102FC7">
        <w:rPr>
          <w:rFonts w:cstheme="minorHAnsi"/>
        </w:rPr>
        <w:t>determinan su fundamentación ética. En efecto, si consideramos a la ética como la rama de la filosofía</w:t>
      </w:r>
      <w:r w:rsidR="007E6F1F" w:rsidRPr="00102FC7">
        <w:rPr>
          <w:rFonts w:cstheme="minorHAnsi"/>
        </w:rPr>
        <w:t xml:space="preserve"> que trata del bien y del fundamento de sus valores</w:t>
      </w:r>
      <w:r w:rsidR="007E6F1F" w:rsidRPr="00102FC7">
        <w:rPr>
          <w:rStyle w:val="Refdenotaalpie"/>
          <w:rFonts w:cstheme="minorHAnsi"/>
        </w:rPr>
        <w:footnoteReference w:id="1"/>
      </w:r>
      <w:r w:rsidR="00206CE5" w:rsidRPr="00102FC7">
        <w:rPr>
          <w:rFonts w:cstheme="minorHAnsi"/>
        </w:rPr>
        <w:t>, son éstos</w:t>
      </w:r>
      <w:r w:rsidR="007E6F1F" w:rsidRPr="00102FC7">
        <w:rPr>
          <w:rFonts w:cstheme="minorHAnsi"/>
        </w:rPr>
        <w:t xml:space="preserve"> la única guía posible para determinar</w:t>
      </w:r>
      <w:r>
        <w:rPr>
          <w:rFonts w:cstheme="minorHAnsi"/>
        </w:rPr>
        <w:t xml:space="preserve"> un juicio</w:t>
      </w:r>
      <w:r w:rsidR="00415908" w:rsidRPr="00102FC7">
        <w:rPr>
          <w:rFonts w:cstheme="minorHAnsi"/>
        </w:rPr>
        <w:t xml:space="preserve"> </w:t>
      </w:r>
      <w:r w:rsidR="007E6F1F" w:rsidRPr="00102FC7">
        <w:rPr>
          <w:rFonts w:cstheme="minorHAnsi"/>
        </w:rPr>
        <w:t xml:space="preserve">frente </w:t>
      </w:r>
      <w:r w:rsidR="0083025D" w:rsidRPr="00102FC7">
        <w:rPr>
          <w:rFonts w:cstheme="minorHAnsi"/>
        </w:rPr>
        <w:t>a los actos de los seres humanos y de las</w:t>
      </w:r>
      <w:r w:rsidR="007E6F1F" w:rsidRPr="00102FC7">
        <w:rPr>
          <w:rFonts w:cstheme="minorHAnsi"/>
        </w:rPr>
        <w:t xml:space="preserve"> organizaciones</w:t>
      </w:r>
      <w:r>
        <w:rPr>
          <w:rFonts w:cstheme="minorHAnsi"/>
        </w:rPr>
        <w:t xml:space="preserve"> constituidas por esos mismos</w:t>
      </w:r>
      <w:r w:rsidR="0083025D" w:rsidRPr="00102FC7">
        <w:rPr>
          <w:rFonts w:cstheme="minorHAnsi"/>
        </w:rPr>
        <w:t xml:space="preserve"> seres humanos</w:t>
      </w:r>
      <w:r w:rsidR="007E6F1F" w:rsidRPr="00102FC7">
        <w:rPr>
          <w:rFonts w:cstheme="minorHAnsi"/>
        </w:rPr>
        <w:t>.</w:t>
      </w:r>
    </w:p>
    <w:p w:rsidR="006B29D4" w:rsidRDefault="008429A0" w:rsidP="00102FC7">
      <w:pPr>
        <w:spacing w:after="0" w:line="240" w:lineRule="auto"/>
        <w:jc w:val="both"/>
        <w:rPr>
          <w:rFonts w:cstheme="minorHAnsi"/>
        </w:rPr>
      </w:pPr>
      <w:r w:rsidRPr="00102FC7">
        <w:rPr>
          <w:rFonts w:cstheme="minorHAnsi"/>
        </w:rPr>
        <w:t xml:space="preserve">A </w:t>
      </w:r>
      <w:r w:rsidR="0063184E">
        <w:rPr>
          <w:rFonts w:cstheme="minorHAnsi"/>
        </w:rPr>
        <w:t>pesar de que pueda sonar paradójico</w:t>
      </w:r>
      <w:r w:rsidRPr="00102FC7">
        <w:rPr>
          <w:rFonts w:cstheme="minorHAnsi"/>
        </w:rPr>
        <w:t>, una de las disciplinas</w:t>
      </w:r>
      <w:r w:rsidR="007E6F1F" w:rsidRPr="00102FC7">
        <w:rPr>
          <w:rFonts w:cstheme="minorHAnsi"/>
        </w:rPr>
        <w:t xml:space="preserve"> que más ha trabajado y trabaja en el difícil mundo de la valoración de acciones y hechos de la realidad conforme a patrones </w:t>
      </w:r>
      <w:r w:rsidRPr="00102FC7">
        <w:rPr>
          <w:rFonts w:cstheme="minorHAnsi"/>
        </w:rPr>
        <w:t xml:space="preserve">de los sistemas de valores </w:t>
      </w:r>
      <w:r w:rsidR="007E6F1F" w:rsidRPr="00102FC7">
        <w:rPr>
          <w:rFonts w:cstheme="minorHAnsi"/>
        </w:rPr>
        <w:t>humanos</w:t>
      </w:r>
      <w:r w:rsidR="00206CE5" w:rsidRPr="00102FC7">
        <w:rPr>
          <w:rFonts w:cstheme="minorHAnsi"/>
        </w:rPr>
        <w:t>,</w:t>
      </w:r>
      <w:r w:rsidR="006B29D4">
        <w:rPr>
          <w:rFonts w:cstheme="minorHAnsi"/>
        </w:rPr>
        <w:t xml:space="preserve"> es la Contabilidad</w:t>
      </w:r>
      <w:r w:rsidR="007E6F1F" w:rsidRPr="00102FC7">
        <w:rPr>
          <w:rFonts w:cstheme="minorHAnsi"/>
        </w:rPr>
        <w:t>. En efecto, los contadores han desarrollad</w:t>
      </w:r>
      <w:r w:rsidRPr="00102FC7">
        <w:rPr>
          <w:rFonts w:cstheme="minorHAnsi"/>
        </w:rPr>
        <w:t>o desde hace siglos esquemas y sistemas de comprobada utilidad para medir los flujos y stocks de los valores económicos, los que resultan</w:t>
      </w:r>
      <w:r w:rsidR="00D25626" w:rsidRPr="00102FC7">
        <w:rPr>
          <w:rFonts w:cstheme="minorHAnsi"/>
        </w:rPr>
        <w:t xml:space="preserve"> al fin y al cabo,</w:t>
      </w:r>
      <w:r w:rsidRPr="00102FC7">
        <w:rPr>
          <w:rFonts w:cstheme="minorHAnsi"/>
        </w:rPr>
        <w:t xml:space="preserve"> una de las</w:t>
      </w:r>
      <w:r w:rsidR="0063184E">
        <w:rPr>
          <w:rFonts w:cstheme="minorHAnsi"/>
        </w:rPr>
        <w:t xml:space="preserve"> diferentes</w:t>
      </w:r>
      <w:r w:rsidRPr="00102FC7">
        <w:rPr>
          <w:rFonts w:cstheme="minorHAnsi"/>
        </w:rPr>
        <w:t xml:space="preserve"> dimensiones de </w:t>
      </w:r>
      <w:r w:rsidR="006B29D4">
        <w:rPr>
          <w:rFonts w:cstheme="minorHAnsi"/>
        </w:rPr>
        <w:t xml:space="preserve">los valores humanos. Sin </w:t>
      </w:r>
      <w:r w:rsidRPr="00102FC7">
        <w:rPr>
          <w:rFonts w:cstheme="minorHAnsi"/>
        </w:rPr>
        <w:t>darnos cuenta</w:t>
      </w:r>
      <w:r w:rsidR="006B29D4">
        <w:rPr>
          <w:rFonts w:cstheme="minorHAnsi"/>
        </w:rPr>
        <w:t xml:space="preserve"> seguramente</w:t>
      </w:r>
      <w:r w:rsidR="007214C9">
        <w:rPr>
          <w:rFonts w:cstheme="minorHAnsi"/>
        </w:rPr>
        <w:t>,</w:t>
      </w:r>
      <w:r w:rsidRPr="00102FC7">
        <w:rPr>
          <w:rFonts w:cstheme="minorHAnsi"/>
        </w:rPr>
        <w:t xml:space="preserve"> hemos profundizado</w:t>
      </w:r>
      <w:r w:rsidR="006B29D4">
        <w:rPr>
          <w:rFonts w:cstheme="minorHAnsi"/>
        </w:rPr>
        <w:t xml:space="preserve"> en nuestro campo</w:t>
      </w:r>
      <w:r w:rsidRPr="00102FC7">
        <w:rPr>
          <w:rFonts w:cstheme="minorHAnsi"/>
        </w:rPr>
        <w:t xml:space="preserve">, quizás </w:t>
      </w:r>
      <w:r w:rsidR="006B29D4">
        <w:rPr>
          <w:rFonts w:cstheme="minorHAnsi"/>
        </w:rPr>
        <w:t>aún más que otras disciplinas propiamente</w:t>
      </w:r>
      <w:r w:rsidRPr="00102FC7">
        <w:rPr>
          <w:rFonts w:cstheme="minorHAnsi"/>
        </w:rPr>
        <w:t xml:space="preserve"> axiológicas, en el estudio y medición de una </w:t>
      </w:r>
      <w:r w:rsidR="006B29D4">
        <w:rPr>
          <w:rFonts w:cstheme="minorHAnsi"/>
        </w:rPr>
        <w:t xml:space="preserve">de las </w:t>
      </w:r>
      <w:r w:rsidRPr="00102FC7">
        <w:rPr>
          <w:rFonts w:cstheme="minorHAnsi"/>
        </w:rPr>
        <w:t>tipología</w:t>
      </w:r>
      <w:r w:rsidR="006B29D4">
        <w:rPr>
          <w:rFonts w:cstheme="minorHAnsi"/>
        </w:rPr>
        <w:t>s</w:t>
      </w:r>
      <w:r w:rsidRPr="00102FC7">
        <w:rPr>
          <w:rFonts w:cstheme="minorHAnsi"/>
        </w:rPr>
        <w:t xml:space="preserve"> específica</w:t>
      </w:r>
      <w:r w:rsidR="006B29D4">
        <w:rPr>
          <w:rFonts w:cstheme="minorHAnsi"/>
        </w:rPr>
        <w:t>s de los</w:t>
      </w:r>
      <w:r w:rsidRPr="00102FC7">
        <w:rPr>
          <w:rFonts w:cstheme="minorHAnsi"/>
        </w:rPr>
        <w:t xml:space="preserve"> valores</w:t>
      </w:r>
      <w:r w:rsidR="006B29D4">
        <w:rPr>
          <w:rFonts w:cstheme="minorHAnsi"/>
        </w:rPr>
        <w:t xml:space="preserve"> humanos</w:t>
      </w:r>
      <w:r w:rsidRPr="00102FC7">
        <w:rPr>
          <w:rFonts w:cstheme="minorHAnsi"/>
        </w:rPr>
        <w:t>: los útiles o económicos.</w:t>
      </w:r>
      <w:r w:rsidR="00B24E7E" w:rsidRPr="00102FC7">
        <w:rPr>
          <w:rFonts w:cstheme="minorHAnsi"/>
        </w:rPr>
        <w:t xml:space="preserve"> </w:t>
      </w:r>
    </w:p>
    <w:p w:rsidR="00496B70" w:rsidRDefault="006B29D4" w:rsidP="00102FC7">
      <w:pPr>
        <w:spacing w:after="0" w:line="240" w:lineRule="auto"/>
        <w:jc w:val="both"/>
        <w:rPr>
          <w:rFonts w:cstheme="minorHAnsi"/>
        </w:rPr>
      </w:pPr>
      <w:r>
        <w:rPr>
          <w:rFonts w:cstheme="minorHAnsi"/>
        </w:rPr>
        <w:t>Dos autores</w:t>
      </w:r>
      <w:r w:rsidR="007214C9">
        <w:rPr>
          <w:rFonts w:cstheme="minorHAnsi"/>
        </w:rPr>
        <w:t xml:space="preserve"> </w:t>
      </w:r>
      <w:r>
        <w:rPr>
          <w:rFonts w:cstheme="minorHAnsi"/>
        </w:rPr>
        <w:t xml:space="preserve">desde la Filosofía </w:t>
      </w:r>
      <w:r w:rsidR="00D25626" w:rsidRPr="00102FC7">
        <w:rPr>
          <w:rFonts w:cstheme="minorHAnsi"/>
        </w:rPr>
        <w:t>nos instan a perseverar en ese camino</w:t>
      </w:r>
      <w:r w:rsidR="00B24E7E" w:rsidRPr="00102FC7">
        <w:rPr>
          <w:rFonts w:cstheme="minorHAnsi"/>
        </w:rPr>
        <w:t>.</w:t>
      </w:r>
    </w:p>
    <w:p w:rsidR="006B29D4" w:rsidRPr="00102FC7" w:rsidRDefault="006B29D4" w:rsidP="00102FC7">
      <w:pPr>
        <w:spacing w:after="0" w:line="240" w:lineRule="auto"/>
        <w:jc w:val="both"/>
        <w:rPr>
          <w:rFonts w:cstheme="minorHAnsi"/>
        </w:rPr>
      </w:pPr>
    </w:p>
    <w:p w:rsidR="008429A0" w:rsidRPr="00102FC7" w:rsidRDefault="002423EA" w:rsidP="00AE1D56">
      <w:pPr>
        <w:spacing w:after="0" w:line="240" w:lineRule="auto"/>
        <w:jc w:val="both"/>
        <w:rPr>
          <w:rFonts w:cstheme="minorHAnsi"/>
        </w:rPr>
      </w:pPr>
      <w:r w:rsidRPr="00102FC7">
        <w:rPr>
          <w:rFonts w:cstheme="minorHAnsi"/>
        </w:rPr>
        <w:t>“En la doctrina del valor culmina la importancia del concepto de totalidad. También el valor económico es solo un integrante en el sistema más grande de todos los valores que la filosofía nos deja ver como un todo. La filosofía misma no es nada más que un sistema de valores” (</w:t>
      </w:r>
      <w:proofErr w:type="spellStart"/>
      <w:r w:rsidRPr="00102FC7">
        <w:rPr>
          <w:rFonts w:cstheme="minorHAnsi"/>
        </w:rPr>
        <w:t>Stolzmann</w:t>
      </w:r>
      <w:proofErr w:type="spellEnd"/>
      <w:r w:rsidRPr="00102FC7">
        <w:rPr>
          <w:rFonts w:cstheme="minorHAnsi"/>
        </w:rPr>
        <w:t xml:space="preserve">, </w:t>
      </w:r>
      <w:r w:rsidR="00FA7B07" w:rsidRPr="00102FC7">
        <w:rPr>
          <w:rFonts w:cstheme="minorHAnsi"/>
        </w:rPr>
        <w:t>1956: 323)</w:t>
      </w:r>
    </w:p>
    <w:p w:rsidR="00BB0A43" w:rsidRPr="00102FC7" w:rsidRDefault="00BB0A43" w:rsidP="00102FC7">
      <w:pPr>
        <w:spacing w:after="0" w:line="240" w:lineRule="auto"/>
        <w:ind w:left="708" w:firstLine="708"/>
        <w:jc w:val="both"/>
        <w:rPr>
          <w:rFonts w:cstheme="minorHAnsi"/>
        </w:rPr>
      </w:pPr>
    </w:p>
    <w:p w:rsidR="008429A0" w:rsidRPr="00102FC7" w:rsidRDefault="00206CE5" w:rsidP="00AE1D56">
      <w:pPr>
        <w:spacing w:after="0" w:line="240" w:lineRule="auto"/>
        <w:jc w:val="both"/>
        <w:rPr>
          <w:rFonts w:cstheme="minorHAnsi"/>
        </w:rPr>
      </w:pPr>
      <w:r w:rsidRPr="00102FC7">
        <w:rPr>
          <w:rFonts w:cstheme="minorHAnsi"/>
        </w:rPr>
        <w:t>“</w:t>
      </w:r>
      <w:r w:rsidR="00B24E7E" w:rsidRPr="00102FC7">
        <w:rPr>
          <w:rFonts w:cstheme="minorHAnsi"/>
        </w:rPr>
        <w:t>La teoría pura de los valores útiles constituye el fundamento de la economía, sépanlo o no los economistas. Si los economistas se dan cuenta de ello y estudian axiología antes de empezar propiamente su ciencia económica, y esclarecen sus conceptos del valor útil, entonces veremos cuánto mejor harán la ciencia económica. De modo que en el fondo de toda ciencia económica residen los valores útiles. Fuera pues bueno que ese fundamento estuviese esclarecido por un previo estudio o meditación acerca de la teoría pura de los valores útiles</w:t>
      </w:r>
      <w:r w:rsidRPr="00102FC7">
        <w:rPr>
          <w:rFonts w:cstheme="minorHAnsi"/>
        </w:rPr>
        <w:t>”</w:t>
      </w:r>
      <w:r w:rsidR="00B24E7E" w:rsidRPr="00102FC7">
        <w:rPr>
          <w:rFonts w:cstheme="minorHAnsi"/>
        </w:rPr>
        <w:t xml:space="preserve"> (García </w:t>
      </w:r>
      <w:proofErr w:type="spellStart"/>
      <w:r w:rsidR="00B24E7E" w:rsidRPr="00102FC7">
        <w:rPr>
          <w:rFonts w:cstheme="minorHAnsi"/>
        </w:rPr>
        <w:t>Morente</w:t>
      </w:r>
      <w:proofErr w:type="spellEnd"/>
      <w:r w:rsidR="00B24E7E" w:rsidRPr="00102FC7">
        <w:rPr>
          <w:rFonts w:cstheme="minorHAnsi"/>
        </w:rPr>
        <w:t>, 1957:382–383)</w:t>
      </w:r>
      <w:r w:rsidR="00BB0A43" w:rsidRPr="00102FC7">
        <w:rPr>
          <w:rFonts w:cstheme="minorHAnsi"/>
        </w:rPr>
        <w:t>.</w:t>
      </w:r>
    </w:p>
    <w:p w:rsidR="00BB0A43" w:rsidRPr="00102FC7" w:rsidRDefault="00BB0A43" w:rsidP="00102FC7">
      <w:pPr>
        <w:spacing w:after="0" w:line="240" w:lineRule="auto"/>
        <w:ind w:left="708" w:firstLine="708"/>
        <w:jc w:val="both"/>
        <w:rPr>
          <w:rFonts w:cstheme="minorHAnsi"/>
        </w:rPr>
      </w:pPr>
    </w:p>
    <w:p w:rsidR="00D74F54" w:rsidRPr="00102FC7" w:rsidRDefault="00D25626" w:rsidP="00102FC7">
      <w:pPr>
        <w:spacing w:after="0" w:line="240" w:lineRule="auto"/>
        <w:jc w:val="both"/>
        <w:rPr>
          <w:rFonts w:cstheme="minorHAnsi"/>
        </w:rPr>
      </w:pPr>
      <w:r w:rsidRPr="00102FC7">
        <w:rPr>
          <w:rFonts w:cstheme="minorHAnsi"/>
        </w:rPr>
        <w:t xml:space="preserve">En efecto, cuando pensamos en los </w:t>
      </w:r>
      <w:r w:rsidR="006B29D4">
        <w:rPr>
          <w:rFonts w:cstheme="minorHAnsi"/>
        </w:rPr>
        <w:t>informes de responsabilidad social</w:t>
      </w:r>
      <w:r w:rsidR="005479D9">
        <w:rPr>
          <w:rFonts w:cstheme="minorHAnsi"/>
        </w:rPr>
        <w:t xml:space="preserve"> y ambiental</w:t>
      </w:r>
      <w:r w:rsidR="006B29D4">
        <w:rPr>
          <w:rFonts w:cstheme="minorHAnsi"/>
        </w:rPr>
        <w:t xml:space="preserve"> que se han integrado al objeto de la Contabilidad desde finales del Siglo XX</w:t>
      </w:r>
      <w:r w:rsidRPr="00102FC7">
        <w:rPr>
          <w:rFonts w:cstheme="minorHAnsi"/>
        </w:rPr>
        <w:t>, tenemos en me</w:t>
      </w:r>
      <w:r w:rsidR="006B29D4">
        <w:rPr>
          <w:rFonts w:cstheme="minorHAnsi"/>
        </w:rPr>
        <w:t>nte instrumentos que nos permite</w:t>
      </w:r>
      <w:r w:rsidRPr="00102FC7">
        <w:rPr>
          <w:rFonts w:cstheme="minorHAnsi"/>
        </w:rPr>
        <w:t>n “evaluar” el grado de “responsabi</w:t>
      </w:r>
      <w:r w:rsidR="005479D9">
        <w:rPr>
          <w:rFonts w:cstheme="minorHAnsi"/>
        </w:rPr>
        <w:t>lidad” de los entes emisores. Así consider</w:t>
      </w:r>
      <w:r w:rsidRPr="00102FC7">
        <w:rPr>
          <w:rFonts w:cstheme="minorHAnsi"/>
        </w:rPr>
        <w:t>amos a la “responsabilidad” como</w:t>
      </w:r>
      <w:r w:rsidR="00E54E93" w:rsidRPr="00102FC7">
        <w:rPr>
          <w:rFonts w:cstheme="minorHAnsi"/>
        </w:rPr>
        <w:t xml:space="preserve"> el c</w:t>
      </w:r>
      <w:r w:rsidR="005B4C7B" w:rsidRPr="00102FC7">
        <w:rPr>
          <w:rFonts w:cstheme="minorHAnsi"/>
        </w:rPr>
        <w:t>argo u obligación moral que resulta para alguien del posible yerro en cosa o asunto determinado</w:t>
      </w:r>
      <w:r w:rsidR="00E54E93" w:rsidRPr="00102FC7">
        <w:rPr>
          <w:rStyle w:val="Refdenotaalpie"/>
          <w:rFonts w:cstheme="minorHAnsi"/>
        </w:rPr>
        <w:footnoteReference w:id="2"/>
      </w:r>
      <w:r w:rsidR="00E54E93" w:rsidRPr="00102FC7">
        <w:rPr>
          <w:rFonts w:cstheme="minorHAnsi"/>
        </w:rPr>
        <w:t>, que debe ser “evaluado” en su grado de cumplimiento</w:t>
      </w:r>
      <w:r w:rsidR="00D74F54" w:rsidRPr="00102FC7">
        <w:rPr>
          <w:rFonts w:cstheme="minorHAnsi"/>
        </w:rPr>
        <w:t>. No hay otra forma de “evaluar”</w:t>
      </w:r>
      <w:r w:rsidR="003E4E41">
        <w:rPr>
          <w:rFonts w:cstheme="minorHAnsi"/>
        </w:rPr>
        <w:t>,</w:t>
      </w:r>
      <w:r w:rsidR="00D74F54" w:rsidRPr="00102FC7">
        <w:rPr>
          <w:rFonts w:cstheme="minorHAnsi"/>
        </w:rPr>
        <w:t xml:space="preserve"> sino conforme a un sistema de valores humanos, sean económicos o de otra especie, ya que esa acción se define como </w:t>
      </w:r>
      <w:r w:rsidR="003E4E41">
        <w:rPr>
          <w:rFonts w:cstheme="minorHAnsi"/>
        </w:rPr>
        <w:t xml:space="preserve">el acto de </w:t>
      </w:r>
      <w:r w:rsidR="00D74F54" w:rsidRPr="00102FC7">
        <w:rPr>
          <w:rFonts w:cstheme="minorHAnsi"/>
        </w:rPr>
        <w:t>e</w:t>
      </w:r>
      <w:r w:rsidR="005B4C7B" w:rsidRPr="00102FC7">
        <w:rPr>
          <w:rFonts w:cstheme="minorHAnsi"/>
        </w:rPr>
        <w:t xml:space="preserve">stimar, apreciar, calcular el </w:t>
      </w:r>
      <w:r w:rsidR="005B4C7B" w:rsidRPr="00102FC7">
        <w:rPr>
          <w:rFonts w:cstheme="minorHAnsi"/>
          <w:bCs/>
        </w:rPr>
        <w:t>valor</w:t>
      </w:r>
      <w:r w:rsidR="005B4C7B" w:rsidRPr="00102FC7">
        <w:rPr>
          <w:rFonts w:cstheme="minorHAnsi"/>
        </w:rPr>
        <w:t xml:space="preserve"> de algo</w:t>
      </w:r>
      <w:r w:rsidR="00D74F54" w:rsidRPr="00102FC7">
        <w:rPr>
          <w:rStyle w:val="Refdenotaalpie"/>
          <w:rFonts w:cstheme="minorHAnsi"/>
        </w:rPr>
        <w:footnoteReference w:id="3"/>
      </w:r>
      <w:r w:rsidR="005B4C7B" w:rsidRPr="00102FC7">
        <w:rPr>
          <w:rFonts w:cstheme="minorHAnsi"/>
        </w:rPr>
        <w:t>.</w:t>
      </w:r>
    </w:p>
    <w:p w:rsidR="005B4C7B" w:rsidRPr="00102FC7" w:rsidRDefault="00D74F54" w:rsidP="00102FC7">
      <w:pPr>
        <w:spacing w:after="0" w:line="240" w:lineRule="auto"/>
        <w:jc w:val="both"/>
        <w:rPr>
          <w:rFonts w:cstheme="minorHAnsi"/>
        </w:rPr>
      </w:pPr>
      <w:r w:rsidRPr="00102FC7">
        <w:rPr>
          <w:rFonts w:cstheme="minorHAnsi"/>
        </w:rPr>
        <w:lastRenderedPageBreak/>
        <w:t>Este proceso r</w:t>
      </w:r>
      <w:r w:rsidR="005B4C7B" w:rsidRPr="00102FC7">
        <w:rPr>
          <w:rFonts w:cstheme="minorHAnsi"/>
        </w:rPr>
        <w:t xml:space="preserve">equiere la fijación previa de </w:t>
      </w:r>
      <w:r w:rsidRPr="00102FC7">
        <w:rPr>
          <w:rFonts w:cstheme="minorHAnsi"/>
        </w:rPr>
        <w:t xml:space="preserve">normas, </w:t>
      </w:r>
      <w:r w:rsidR="005B4C7B" w:rsidRPr="00102FC7">
        <w:rPr>
          <w:rFonts w:cstheme="minorHAnsi"/>
        </w:rPr>
        <w:t xml:space="preserve">estándares, valores u objetivos “contra” los cuales comparar </w:t>
      </w:r>
      <w:r w:rsidR="004D68CD" w:rsidRPr="00102FC7">
        <w:rPr>
          <w:rFonts w:cstheme="minorHAnsi"/>
        </w:rPr>
        <w:t xml:space="preserve">ex post </w:t>
      </w:r>
      <w:r w:rsidR="005B4C7B" w:rsidRPr="00102FC7">
        <w:rPr>
          <w:rFonts w:cstheme="minorHAnsi"/>
        </w:rPr>
        <w:t xml:space="preserve">las acciones </w:t>
      </w:r>
      <w:r w:rsidR="004D68CD" w:rsidRPr="00102FC7">
        <w:rPr>
          <w:rFonts w:cstheme="minorHAnsi"/>
        </w:rPr>
        <w:t xml:space="preserve">efectivamente </w:t>
      </w:r>
      <w:r w:rsidR="005B4C7B" w:rsidRPr="00102FC7">
        <w:rPr>
          <w:rFonts w:cstheme="minorHAnsi"/>
        </w:rPr>
        <w:t>realiza</w:t>
      </w:r>
      <w:r w:rsidR="004D68CD" w:rsidRPr="00102FC7">
        <w:rPr>
          <w:rFonts w:cstheme="minorHAnsi"/>
        </w:rPr>
        <w:t>das y sus resultados</w:t>
      </w:r>
      <w:r w:rsidR="00BB0A43" w:rsidRPr="00102FC7">
        <w:rPr>
          <w:rFonts w:cstheme="minorHAnsi"/>
        </w:rPr>
        <w:t>,</w:t>
      </w:r>
      <w:r w:rsidR="004D68CD" w:rsidRPr="00102FC7">
        <w:rPr>
          <w:rFonts w:cstheme="minorHAnsi"/>
        </w:rPr>
        <w:t xml:space="preserve"> para que los usuarios de los informes puedan realizar su</w:t>
      </w:r>
      <w:r w:rsidR="005B4C7B" w:rsidRPr="00102FC7">
        <w:rPr>
          <w:rFonts w:cstheme="minorHAnsi"/>
        </w:rPr>
        <w:t xml:space="preserve"> “juicio” evaluativo.</w:t>
      </w:r>
      <w:r w:rsidRPr="00102FC7">
        <w:rPr>
          <w:rFonts w:cstheme="minorHAnsi"/>
        </w:rPr>
        <w:t xml:space="preserve"> Sin ese marco previo, resulta difícil comprender como preparar informes</w:t>
      </w:r>
      <w:r w:rsidR="004D68CD" w:rsidRPr="00102FC7">
        <w:rPr>
          <w:rFonts w:cstheme="minorHAnsi"/>
        </w:rPr>
        <w:t xml:space="preserve"> sistematizadamente</w:t>
      </w:r>
      <w:r w:rsidRPr="00102FC7">
        <w:rPr>
          <w:rFonts w:cstheme="minorHAnsi"/>
        </w:rPr>
        <w:t xml:space="preserve"> para evaluar la responsabilidad social</w:t>
      </w:r>
      <w:r w:rsidR="005479D9">
        <w:rPr>
          <w:rFonts w:cstheme="minorHAnsi"/>
        </w:rPr>
        <w:t xml:space="preserve"> y ambiental</w:t>
      </w:r>
      <w:r w:rsidRPr="00102FC7">
        <w:rPr>
          <w:rFonts w:cstheme="minorHAnsi"/>
        </w:rPr>
        <w:t xml:space="preserve"> de una organización</w:t>
      </w:r>
      <w:r w:rsidR="003E4E41">
        <w:rPr>
          <w:rFonts w:cstheme="minorHAnsi"/>
        </w:rPr>
        <w:t>, incluyendo en este concepto sus resultados en el campo de los valores económicos</w:t>
      </w:r>
      <w:r w:rsidRPr="00102FC7">
        <w:rPr>
          <w:rFonts w:cstheme="minorHAnsi"/>
        </w:rPr>
        <w:t xml:space="preserve">. </w:t>
      </w:r>
    </w:p>
    <w:p w:rsidR="00496B70" w:rsidRDefault="00496B70" w:rsidP="00102FC7">
      <w:pPr>
        <w:pStyle w:val="Prrafodelista"/>
        <w:spacing w:after="0" w:line="240" w:lineRule="auto"/>
        <w:jc w:val="both"/>
        <w:rPr>
          <w:rFonts w:cstheme="minorHAnsi"/>
        </w:rPr>
      </w:pPr>
    </w:p>
    <w:p w:rsidR="00653D08" w:rsidRPr="00102FC7" w:rsidRDefault="00653D08" w:rsidP="00102FC7">
      <w:pPr>
        <w:pStyle w:val="Prrafodelista"/>
        <w:spacing w:after="0" w:line="240" w:lineRule="auto"/>
        <w:jc w:val="both"/>
        <w:rPr>
          <w:rFonts w:cstheme="minorHAnsi"/>
        </w:rPr>
      </w:pPr>
    </w:p>
    <w:p w:rsidR="00227987" w:rsidRPr="001A260F" w:rsidRDefault="00227987" w:rsidP="007B5764">
      <w:pPr>
        <w:pStyle w:val="Prrafodelista"/>
        <w:numPr>
          <w:ilvl w:val="0"/>
          <w:numId w:val="42"/>
        </w:numPr>
        <w:spacing w:after="0" w:line="240" w:lineRule="auto"/>
        <w:jc w:val="both"/>
        <w:rPr>
          <w:rFonts w:cstheme="minorHAnsi"/>
          <w:b/>
        </w:rPr>
      </w:pPr>
      <w:r w:rsidRPr="00102FC7">
        <w:rPr>
          <w:rFonts w:cstheme="minorHAnsi"/>
        </w:rPr>
        <w:t xml:space="preserve"> </w:t>
      </w:r>
      <w:r w:rsidR="005479D9">
        <w:rPr>
          <w:rFonts w:cstheme="minorHAnsi"/>
          <w:b/>
        </w:rPr>
        <w:t>LA IMPORTANCIA DE L</w:t>
      </w:r>
      <w:r w:rsidR="001A260F" w:rsidRPr="001A260F">
        <w:rPr>
          <w:rFonts w:cstheme="minorHAnsi"/>
          <w:b/>
        </w:rPr>
        <w:t>A DEFINICIÓN DE MARCOS GENERALES PARA LA DISCIPLINA CONTABLE</w:t>
      </w:r>
    </w:p>
    <w:p w:rsidR="001A260F" w:rsidRPr="00102FC7" w:rsidRDefault="001A260F" w:rsidP="001A260F">
      <w:pPr>
        <w:pStyle w:val="Prrafodelista"/>
        <w:spacing w:after="0" w:line="240" w:lineRule="auto"/>
        <w:jc w:val="both"/>
        <w:rPr>
          <w:rFonts w:cstheme="minorHAnsi"/>
        </w:rPr>
      </w:pPr>
    </w:p>
    <w:p w:rsidR="00D04271" w:rsidRPr="00102FC7" w:rsidRDefault="00D04271" w:rsidP="00102FC7">
      <w:pPr>
        <w:spacing w:after="0" w:line="240" w:lineRule="auto"/>
        <w:jc w:val="both"/>
        <w:rPr>
          <w:rFonts w:cstheme="minorHAnsi"/>
        </w:rPr>
      </w:pPr>
      <w:r w:rsidRPr="00102FC7">
        <w:rPr>
          <w:rFonts w:cstheme="minorHAnsi"/>
        </w:rPr>
        <w:t>Muchas veces la profesión contable</w:t>
      </w:r>
      <w:r w:rsidR="00653D08">
        <w:rPr>
          <w:rFonts w:cstheme="minorHAnsi"/>
        </w:rPr>
        <w:t>,</w:t>
      </w:r>
      <w:r w:rsidRPr="00102FC7">
        <w:rPr>
          <w:rFonts w:cstheme="minorHAnsi"/>
        </w:rPr>
        <w:t xml:space="preserve"> llevada p</w:t>
      </w:r>
      <w:r w:rsidR="00653D08">
        <w:rPr>
          <w:rFonts w:cstheme="minorHAnsi"/>
        </w:rPr>
        <w:t>or su directo involucramiento directo con</w:t>
      </w:r>
      <w:r w:rsidRPr="00102FC7">
        <w:rPr>
          <w:rFonts w:cstheme="minorHAnsi"/>
        </w:rPr>
        <w:t xml:space="preserve"> la práctica, </w:t>
      </w:r>
      <w:r w:rsidR="00415908" w:rsidRPr="00102FC7">
        <w:rPr>
          <w:rFonts w:cstheme="minorHAnsi"/>
        </w:rPr>
        <w:t>desdeña los elementos generales y</w:t>
      </w:r>
      <w:r w:rsidRPr="00102FC7">
        <w:rPr>
          <w:rFonts w:cstheme="minorHAnsi"/>
        </w:rPr>
        <w:t xml:space="preserve"> teóricos que deberían conceptualizar su funcionamiento.</w:t>
      </w:r>
      <w:r w:rsidR="00684569" w:rsidRPr="00102FC7">
        <w:rPr>
          <w:rFonts w:cstheme="minorHAnsi"/>
        </w:rPr>
        <w:t xml:space="preserve"> Hacer teoría pura sobre</w:t>
      </w:r>
      <w:r w:rsidR="0077050F">
        <w:rPr>
          <w:rFonts w:cstheme="minorHAnsi"/>
        </w:rPr>
        <w:t xml:space="preserve"> marcos generales</w:t>
      </w:r>
      <w:r w:rsidR="00684569" w:rsidRPr="00102FC7">
        <w:rPr>
          <w:rFonts w:cstheme="minorHAnsi"/>
        </w:rPr>
        <w:t xml:space="preserve"> tiene muchas veces “mala prensa” dentro de la investigación contable, quizás por el “miedo” a que dichos trabajos puedan caracterizarse como “met</w:t>
      </w:r>
      <w:r w:rsidR="00415908" w:rsidRPr="00102FC7">
        <w:rPr>
          <w:rFonts w:cstheme="minorHAnsi"/>
        </w:rPr>
        <w:t>afísicos” y alejados del sustento</w:t>
      </w:r>
      <w:r w:rsidR="00684569" w:rsidRPr="00102FC7">
        <w:rPr>
          <w:rFonts w:cstheme="minorHAnsi"/>
        </w:rPr>
        <w:t xml:space="preserve"> empírico</w:t>
      </w:r>
      <w:r w:rsidR="00684569" w:rsidRPr="00102FC7">
        <w:rPr>
          <w:rStyle w:val="Refdenotaalpie"/>
          <w:rFonts w:cstheme="minorHAnsi"/>
        </w:rPr>
        <w:footnoteReference w:id="4"/>
      </w:r>
      <w:r w:rsidR="00684569" w:rsidRPr="00102FC7">
        <w:rPr>
          <w:rFonts w:cstheme="minorHAnsi"/>
        </w:rPr>
        <w:t xml:space="preserve">. </w:t>
      </w:r>
      <w:r w:rsidR="006D3A6D" w:rsidRPr="00102FC7">
        <w:rPr>
          <w:rFonts w:cstheme="minorHAnsi"/>
        </w:rPr>
        <w:t xml:space="preserve">Sin </w:t>
      </w:r>
      <w:r w:rsidR="0077050F">
        <w:rPr>
          <w:rFonts w:cstheme="minorHAnsi"/>
        </w:rPr>
        <w:t xml:space="preserve">embargo, sin </w:t>
      </w:r>
      <w:r w:rsidR="006D3A6D" w:rsidRPr="00102FC7">
        <w:rPr>
          <w:rFonts w:cstheme="minorHAnsi"/>
        </w:rPr>
        <w:t>previos marcos ni categorías claras, n</w:t>
      </w:r>
      <w:r w:rsidR="0077050F">
        <w:rPr>
          <w:rFonts w:cstheme="minorHAnsi"/>
        </w:rPr>
        <w:t xml:space="preserve">os enfrentaremos sin </w:t>
      </w:r>
      <w:r w:rsidR="006D3A6D" w:rsidRPr="00102FC7">
        <w:rPr>
          <w:rFonts w:cstheme="minorHAnsi"/>
        </w:rPr>
        <w:t xml:space="preserve">herramientas </w:t>
      </w:r>
      <w:r w:rsidR="00415908" w:rsidRPr="00102FC7">
        <w:rPr>
          <w:rFonts w:cstheme="minorHAnsi"/>
        </w:rPr>
        <w:t xml:space="preserve">de análisis </w:t>
      </w:r>
      <w:r w:rsidR="006D3A6D" w:rsidRPr="00102FC7">
        <w:rPr>
          <w:rFonts w:cstheme="minorHAnsi"/>
        </w:rPr>
        <w:t xml:space="preserve">al caos de los hechos sensibles. </w:t>
      </w:r>
    </w:p>
    <w:p w:rsidR="006D3A6D" w:rsidRDefault="0077050F" w:rsidP="00102FC7">
      <w:pPr>
        <w:spacing w:after="0" w:line="240" w:lineRule="auto"/>
        <w:jc w:val="both"/>
        <w:rPr>
          <w:rFonts w:eastAsia="SimSun" w:cstheme="minorHAnsi"/>
          <w:lang w:eastAsia="zh-CN"/>
        </w:rPr>
      </w:pPr>
      <w:r>
        <w:rPr>
          <w:rFonts w:eastAsia="SimSun" w:cstheme="minorHAnsi"/>
          <w:lang w:eastAsia="zh-CN"/>
        </w:rPr>
        <w:t>La</w:t>
      </w:r>
      <w:r w:rsidR="00653D08">
        <w:rPr>
          <w:rFonts w:eastAsia="SimSun" w:cstheme="minorHAnsi"/>
          <w:lang w:eastAsia="zh-CN"/>
        </w:rPr>
        <w:t xml:space="preserve"> visión </w:t>
      </w:r>
      <w:r>
        <w:rPr>
          <w:rFonts w:eastAsia="SimSun" w:cstheme="minorHAnsi"/>
          <w:lang w:eastAsia="zh-CN"/>
        </w:rPr>
        <w:t>del “</w:t>
      </w:r>
      <w:proofErr w:type="spellStart"/>
      <w:r>
        <w:rPr>
          <w:rFonts w:eastAsia="SimSun" w:cstheme="minorHAnsi"/>
          <w:lang w:eastAsia="zh-CN"/>
        </w:rPr>
        <w:t>mainstream</w:t>
      </w:r>
      <w:proofErr w:type="spellEnd"/>
      <w:r>
        <w:rPr>
          <w:rFonts w:eastAsia="SimSun" w:cstheme="minorHAnsi"/>
          <w:lang w:eastAsia="zh-CN"/>
        </w:rPr>
        <w:t xml:space="preserve">” contable, se acerca </w:t>
      </w:r>
      <w:r w:rsidR="00653D08">
        <w:rPr>
          <w:rFonts w:eastAsia="SimSun" w:cstheme="minorHAnsi"/>
          <w:lang w:eastAsia="zh-CN"/>
        </w:rPr>
        <w:t>al pensamiento de</w:t>
      </w:r>
      <w:r w:rsidR="008847BB" w:rsidRPr="00102FC7">
        <w:rPr>
          <w:rFonts w:eastAsia="SimSun" w:cstheme="minorHAnsi"/>
          <w:lang w:eastAsia="zh-CN"/>
        </w:rPr>
        <w:t>l “Directo</w:t>
      </w:r>
      <w:r w:rsidR="003E19CF">
        <w:rPr>
          <w:rFonts w:eastAsia="SimSun" w:cstheme="minorHAnsi"/>
          <w:lang w:eastAsia="zh-CN"/>
        </w:rPr>
        <w:t>r de</w:t>
      </w:r>
      <w:r w:rsidR="00653D08">
        <w:rPr>
          <w:rFonts w:eastAsia="SimSun" w:cstheme="minorHAnsi"/>
          <w:lang w:eastAsia="zh-CN"/>
        </w:rPr>
        <w:t xml:space="preserve"> Incubación y Condicionamiento” de “Un mundo feliz”</w:t>
      </w:r>
      <w:r w:rsidR="003E19CF">
        <w:rPr>
          <w:rFonts w:eastAsia="SimSun" w:cstheme="minorHAnsi"/>
          <w:lang w:eastAsia="zh-CN"/>
        </w:rPr>
        <w:t>,</w:t>
      </w:r>
      <w:r w:rsidR="008847BB" w:rsidRPr="00102FC7">
        <w:rPr>
          <w:rFonts w:eastAsia="SimSun" w:cstheme="minorHAnsi"/>
          <w:lang w:eastAsia="zh-CN"/>
        </w:rPr>
        <w:t xml:space="preserve"> cuando le dice a sus estudiantes en las primeras páginas de la genial obra de </w:t>
      </w:r>
      <w:proofErr w:type="spellStart"/>
      <w:r w:rsidR="006D3A6D" w:rsidRPr="00102FC7">
        <w:rPr>
          <w:rFonts w:eastAsia="SimSun" w:cstheme="minorHAnsi"/>
          <w:lang w:eastAsia="zh-CN"/>
        </w:rPr>
        <w:t>Aldous</w:t>
      </w:r>
      <w:proofErr w:type="spellEnd"/>
      <w:r w:rsidR="006D3A6D" w:rsidRPr="00102FC7">
        <w:rPr>
          <w:rFonts w:eastAsia="SimSun" w:cstheme="minorHAnsi"/>
          <w:lang w:eastAsia="zh-CN"/>
        </w:rPr>
        <w:t xml:space="preserve"> </w:t>
      </w:r>
      <w:proofErr w:type="spellStart"/>
      <w:r w:rsidR="006D3A6D" w:rsidRPr="00102FC7">
        <w:rPr>
          <w:rFonts w:eastAsia="SimSun" w:cstheme="minorHAnsi"/>
          <w:lang w:eastAsia="zh-CN"/>
        </w:rPr>
        <w:t>Huxley</w:t>
      </w:r>
      <w:proofErr w:type="spellEnd"/>
      <w:r w:rsidR="006D3A6D" w:rsidRPr="00102FC7">
        <w:rPr>
          <w:rFonts w:eastAsia="SimSun" w:cstheme="minorHAnsi"/>
          <w:lang w:eastAsia="zh-CN"/>
        </w:rPr>
        <w:t>:</w:t>
      </w:r>
    </w:p>
    <w:p w:rsidR="00E476FE" w:rsidRPr="00102FC7" w:rsidRDefault="00E476FE" w:rsidP="00102FC7">
      <w:pPr>
        <w:spacing w:after="0" w:line="240" w:lineRule="auto"/>
        <w:jc w:val="both"/>
        <w:rPr>
          <w:rFonts w:eastAsia="SimSun" w:cstheme="minorHAnsi"/>
          <w:lang w:eastAsia="zh-CN"/>
        </w:rPr>
      </w:pPr>
    </w:p>
    <w:p w:rsidR="00653D08" w:rsidRPr="00653D08" w:rsidRDefault="00653D08" w:rsidP="00653D08">
      <w:pPr>
        <w:spacing w:after="0" w:line="240" w:lineRule="auto"/>
        <w:jc w:val="both"/>
        <w:rPr>
          <w:rFonts w:eastAsia="SimSun" w:cstheme="minorHAnsi"/>
          <w:lang w:eastAsia="zh-CN"/>
        </w:rPr>
      </w:pPr>
      <w:r>
        <w:rPr>
          <w:rFonts w:eastAsia="SimSun" w:cstheme="minorHAnsi"/>
          <w:lang w:eastAsia="zh-CN"/>
        </w:rPr>
        <w:t>“</w:t>
      </w:r>
      <w:r w:rsidRPr="00653D08">
        <w:rPr>
          <w:rFonts w:eastAsia="SimSun" w:cstheme="minorHAnsi"/>
          <w:lang w:eastAsia="zh-CN"/>
        </w:rPr>
        <w:t>—Sólo para darles una idea general —les explicaba. Porque, desde luego, alguna especie de idea general debían tener si habían de llevar a cabo su tarea inteligentemente; pero no demasiado grande si habían de ser buenos y felices miembros de la sociedad, a ser posible. Porque los detalles, como todos sabemos, conducen a la virtud y la felicidad, en tanto que las generalidades son intelectualmente males necesarios. No son los filósofos</w:t>
      </w:r>
      <w:r w:rsidR="0077050F">
        <w:rPr>
          <w:rFonts w:eastAsia="SimSun" w:cstheme="minorHAnsi"/>
          <w:lang w:eastAsia="zh-CN"/>
        </w:rPr>
        <w:t>,</w:t>
      </w:r>
      <w:r w:rsidRPr="00653D08">
        <w:rPr>
          <w:rFonts w:eastAsia="SimSun" w:cstheme="minorHAnsi"/>
          <w:lang w:eastAsia="zh-CN"/>
        </w:rPr>
        <w:t xml:space="preserve"> sino los que se dedican a la marquetería y los coleccionistas de sellos los que constituyen la columna vertebral de la sociedad. —Mañana —añadió, sonriéndoles con campechanía un tanto amenazadora — empezarán ustedes a trabajar en serio. Y entonces no te</w:t>
      </w:r>
      <w:r>
        <w:rPr>
          <w:rFonts w:eastAsia="SimSun" w:cstheme="minorHAnsi"/>
          <w:lang w:eastAsia="zh-CN"/>
        </w:rPr>
        <w:t>ndrán tiempo para generalidades”</w:t>
      </w:r>
      <w:r>
        <w:rPr>
          <w:rStyle w:val="Refdenotaalpie"/>
          <w:rFonts w:eastAsia="SimSun" w:cstheme="minorHAnsi"/>
          <w:lang w:eastAsia="zh-CN"/>
        </w:rPr>
        <w:footnoteReference w:id="5"/>
      </w:r>
    </w:p>
    <w:p w:rsidR="006D3A6D" w:rsidRPr="00102FC7" w:rsidRDefault="006D3A6D" w:rsidP="00102FC7">
      <w:pPr>
        <w:spacing w:after="0" w:line="240" w:lineRule="auto"/>
        <w:jc w:val="both"/>
        <w:rPr>
          <w:rFonts w:eastAsia="SimSun" w:cstheme="minorHAnsi"/>
          <w:lang w:eastAsia="zh-CN"/>
        </w:rPr>
      </w:pPr>
    </w:p>
    <w:p w:rsidR="006D3A6D" w:rsidRPr="00102FC7" w:rsidRDefault="006D3A6D" w:rsidP="00102FC7">
      <w:pPr>
        <w:spacing w:after="0" w:line="240" w:lineRule="auto"/>
        <w:jc w:val="both"/>
        <w:rPr>
          <w:rFonts w:eastAsia="SimSun" w:cstheme="minorHAnsi"/>
          <w:lang w:eastAsia="zh-CN"/>
        </w:rPr>
      </w:pPr>
      <w:r w:rsidRPr="00102FC7">
        <w:rPr>
          <w:rFonts w:eastAsia="SimSun" w:cstheme="minorHAnsi"/>
          <w:lang w:eastAsia="zh-CN"/>
        </w:rPr>
        <w:t>Respecto de esta temática</w:t>
      </w:r>
      <w:r w:rsidR="00E476FE">
        <w:rPr>
          <w:rFonts w:eastAsia="SimSun" w:cstheme="minorHAnsi"/>
          <w:lang w:eastAsia="zh-CN"/>
        </w:rPr>
        <w:t>, a partir de los intentos de integración de los reportes contables tradicionales con los informes de impacto social y ambiental,</w:t>
      </w:r>
      <w:r w:rsidRPr="00102FC7">
        <w:rPr>
          <w:rFonts w:eastAsia="SimSun" w:cstheme="minorHAnsi"/>
          <w:lang w:eastAsia="zh-CN"/>
        </w:rPr>
        <w:t xml:space="preserve"> nos encontramos en la actualidad con un importante conjunto de normas y estándares vagos y desarmonizados, que muchas veces se ocupan más de la forma de presentación de los informes, que de la profundidad</w:t>
      </w:r>
      <w:r w:rsidR="00E476FE">
        <w:rPr>
          <w:rFonts w:eastAsia="SimSun" w:cstheme="minorHAnsi"/>
          <w:lang w:eastAsia="zh-CN"/>
        </w:rPr>
        <w:t xml:space="preserve"> y cohesión</w:t>
      </w:r>
      <w:r w:rsidRPr="00102FC7">
        <w:rPr>
          <w:rFonts w:eastAsia="SimSun" w:cstheme="minorHAnsi"/>
          <w:lang w:eastAsia="zh-CN"/>
        </w:rPr>
        <w:t xml:space="preserve"> de sus contenidos.</w:t>
      </w:r>
    </w:p>
    <w:p w:rsidR="00E41B89" w:rsidRPr="00102FC7" w:rsidRDefault="006D3A6D" w:rsidP="00102FC7">
      <w:pPr>
        <w:spacing w:after="0" w:line="240" w:lineRule="auto"/>
        <w:jc w:val="both"/>
        <w:rPr>
          <w:rFonts w:cstheme="minorHAnsi"/>
        </w:rPr>
      </w:pPr>
      <w:r w:rsidRPr="00102FC7">
        <w:rPr>
          <w:rFonts w:cstheme="minorHAnsi"/>
        </w:rPr>
        <w:t xml:space="preserve">Más allá de las normas jurídicas locales o nacionales que obligan o proponen la realización de reportes sociales </w:t>
      </w:r>
      <w:r w:rsidR="0077050F">
        <w:rPr>
          <w:rFonts w:cstheme="minorHAnsi"/>
        </w:rPr>
        <w:t xml:space="preserve">y ambientales </w:t>
      </w:r>
      <w:r w:rsidRPr="00102FC7">
        <w:rPr>
          <w:rFonts w:cstheme="minorHAnsi"/>
        </w:rPr>
        <w:t>para diversos entes, son particularmente destacables los sistemas voluntarios internacionales de estándares par</w:t>
      </w:r>
      <w:r w:rsidR="0077050F">
        <w:rPr>
          <w:rFonts w:cstheme="minorHAnsi"/>
        </w:rPr>
        <w:t>a informar especialmente sobre esos aspectos</w:t>
      </w:r>
      <w:r w:rsidRPr="00102FC7">
        <w:rPr>
          <w:rFonts w:cstheme="minorHAnsi"/>
        </w:rPr>
        <w:t>. Esta práctica está espec</w:t>
      </w:r>
      <w:r w:rsidR="00E41B89" w:rsidRPr="00102FC7">
        <w:rPr>
          <w:rFonts w:cstheme="minorHAnsi"/>
        </w:rPr>
        <w:t>ialmente ligada al conjunto de “</w:t>
      </w:r>
      <w:proofErr w:type="spellStart"/>
      <w:r w:rsidRPr="00102FC7">
        <w:rPr>
          <w:rFonts w:cstheme="minorHAnsi"/>
        </w:rPr>
        <w:t>soft</w:t>
      </w:r>
      <w:proofErr w:type="spellEnd"/>
      <w:r w:rsidRPr="00102FC7">
        <w:rPr>
          <w:rFonts w:cstheme="minorHAnsi"/>
        </w:rPr>
        <w:t xml:space="preserve"> </w:t>
      </w:r>
      <w:proofErr w:type="spellStart"/>
      <w:r w:rsidRPr="00102FC7">
        <w:rPr>
          <w:rFonts w:cstheme="minorHAnsi"/>
        </w:rPr>
        <w:t>law</w:t>
      </w:r>
      <w:proofErr w:type="spellEnd"/>
      <w:r w:rsidR="00E41B89" w:rsidRPr="00102FC7">
        <w:rPr>
          <w:rFonts w:cstheme="minorHAnsi"/>
        </w:rPr>
        <w:t>”</w:t>
      </w:r>
      <w:r w:rsidRPr="00102FC7">
        <w:rPr>
          <w:rStyle w:val="Refdenotaalpie"/>
          <w:rFonts w:cstheme="minorHAnsi"/>
        </w:rPr>
        <w:footnoteReference w:id="6"/>
      </w:r>
      <w:r w:rsidR="00E476FE">
        <w:rPr>
          <w:rFonts w:cstheme="minorHAnsi"/>
        </w:rPr>
        <w:t>,</w:t>
      </w:r>
      <w:r w:rsidR="00415908" w:rsidRPr="00102FC7">
        <w:rPr>
          <w:rFonts w:cstheme="minorHAnsi"/>
        </w:rPr>
        <w:t xml:space="preserve"> </w:t>
      </w:r>
      <w:r w:rsidRPr="00102FC7">
        <w:rPr>
          <w:rFonts w:cstheme="minorHAnsi"/>
        </w:rPr>
        <w:t xml:space="preserve">que se ha multiplicado en las últimas </w:t>
      </w:r>
      <w:r w:rsidR="00BB0A43" w:rsidRPr="00102FC7">
        <w:rPr>
          <w:rFonts w:cstheme="minorHAnsi"/>
        </w:rPr>
        <w:t>décadas en la búsqueda</w:t>
      </w:r>
      <w:r w:rsidR="00E41B89" w:rsidRPr="00102FC7">
        <w:rPr>
          <w:rFonts w:cstheme="minorHAnsi"/>
        </w:rPr>
        <w:t>, casi nunca alcanzada,</w:t>
      </w:r>
      <w:r w:rsidRPr="00102FC7">
        <w:rPr>
          <w:rFonts w:cstheme="minorHAnsi"/>
        </w:rPr>
        <w:t xml:space="preserve"> de normalizar y tornar comparable la información brindada a los </w:t>
      </w:r>
      <w:proofErr w:type="spellStart"/>
      <w:r w:rsidRPr="00102FC7">
        <w:rPr>
          <w:rFonts w:cstheme="minorHAnsi"/>
        </w:rPr>
        <w:t>stakeholders</w:t>
      </w:r>
      <w:proofErr w:type="spellEnd"/>
      <w:r w:rsidRPr="00102FC7">
        <w:rPr>
          <w:rFonts w:cstheme="minorHAnsi"/>
        </w:rPr>
        <w:t xml:space="preserve"> y a la comunidad en general. Resultan los modelos más utilizados en la actualidad por los entes microeconómicos, con o sin fines de lucro; ya sean públicos o privados. Estos estándares, mu</w:t>
      </w:r>
      <w:r w:rsidR="00E41B89" w:rsidRPr="00102FC7">
        <w:rPr>
          <w:rFonts w:cstheme="minorHAnsi"/>
        </w:rPr>
        <w:t>chas veces se complementan con códigos de conducta</w:t>
      </w:r>
      <w:r w:rsidRPr="00102FC7">
        <w:rPr>
          <w:rFonts w:cstheme="minorHAnsi"/>
        </w:rPr>
        <w:t xml:space="preserve"> para el accionar de e</w:t>
      </w:r>
      <w:r w:rsidR="00E41B89" w:rsidRPr="00102FC7">
        <w:rPr>
          <w:rFonts w:cstheme="minorHAnsi"/>
        </w:rPr>
        <w:t>ntes socialmente responsables, de los q</w:t>
      </w:r>
      <w:r w:rsidR="00E476FE">
        <w:rPr>
          <w:rFonts w:cstheme="minorHAnsi"/>
        </w:rPr>
        <w:t>ue no siempre surge</w:t>
      </w:r>
      <w:r w:rsidR="00E41B89" w:rsidRPr="00102FC7">
        <w:rPr>
          <w:rFonts w:cstheme="minorHAnsi"/>
        </w:rPr>
        <w:t xml:space="preserve"> la jerarquía de valores que dirige el accionar de cada organización</w:t>
      </w:r>
      <w:r w:rsidR="00E476FE">
        <w:rPr>
          <w:rFonts w:cstheme="minorHAnsi"/>
        </w:rPr>
        <w:t xml:space="preserve"> en la búsqueda de la consecución de su misión</w:t>
      </w:r>
      <w:r w:rsidR="00E41B89" w:rsidRPr="00102FC7">
        <w:rPr>
          <w:rFonts w:cstheme="minorHAnsi"/>
        </w:rPr>
        <w:t>.</w:t>
      </w:r>
    </w:p>
    <w:p w:rsidR="00E41B89" w:rsidRPr="00102FC7" w:rsidRDefault="00E41B89" w:rsidP="00102FC7">
      <w:pPr>
        <w:spacing w:after="0" w:line="240" w:lineRule="auto"/>
        <w:jc w:val="both"/>
        <w:rPr>
          <w:rFonts w:cstheme="minorHAnsi"/>
        </w:rPr>
      </w:pPr>
    </w:p>
    <w:p w:rsidR="00DB6FB5" w:rsidRDefault="00DB6FB5" w:rsidP="00102FC7">
      <w:pPr>
        <w:spacing w:after="0" w:line="240" w:lineRule="auto"/>
        <w:jc w:val="both"/>
        <w:rPr>
          <w:rFonts w:cstheme="minorHAnsi"/>
        </w:rPr>
      </w:pPr>
      <w:r>
        <w:rPr>
          <w:rFonts w:cstheme="minorHAnsi"/>
          <w:lang w:val="en-US"/>
        </w:rPr>
        <w:lastRenderedPageBreak/>
        <w:t>“</w:t>
      </w:r>
      <w:r w:rsidRPr="00DB6FB5">
        <w:rPr>
          <w:rFonts w:cstheme="minorHAnsi"/>
          <w:lang w:val="en-US"/>
        </w:rPr>
        <w:t>There are two main purposes of corporate responsibility standards. One is to help drive and improve corporate performance through more responsible and accountable business practice. The other is to provide a clear and common understanding of wha</w:t>
      </w:r>
      <w:r>
        <w:rPr>
          <w:rFonts w:cstheme="minorHAnsi"/>
          <w:lang w:val="en-US"/>
        </w:rPr>
        <w:t xml:space="preserve">t is meant by such concepts as ´sustainable </w:t>
      </w:r>
      <w:proofErr w:type="gramStart"/>
      <w:r>
        <w:rPr>
          <w:rFonts w:cstheme="minorHAnsi"/>
          <w:lang w:val="en-US"/>
        </w:rPr>
        <w:t>development‘ and</w:t>
      </w:r>
      <w:proofErr w:type="gramEnd"/>
      <w:r>
        <w:rPr>
          <w:rFonts w:cstheme="minorHAnsi"/>
          <w:lang w:val="en-US"/>
        </w:rPr>
        <w:t xml:space="preserve"> ´</w:t>
      </w:r>
      <w:r w:rsidRPr="00DB6FB5">
        <w:rPr>
          <w:rFonts w:cstheme="minorHAnsi"/>
          <w:lang w:val="en-US"/>
        </w:rPr>
        <w:t>corporate responsibility (CR)‘ and the tools that drive them. The importance of such tools to the private sector is clear. Not only has business been a key player in the development of many of the approximately 300 CR tools that exist globally, it is also their leading user, ahead of governments and the nonprofit sector. Such codes, standards and frameworks were developed not as an alternative to government regulations and intergovernmental agreements, but because laws do not – and cannot – provide all t</w:t>
      </w:r>
      <w:r>
        <w:rPr>
          <w:rFonts w:cstheme="minorHAnsi"/>
          <w:lang w:val="en-US"/>
        </w:rPr>
        <w:t>he detail that managers require”</w:t>
      </w:r>
      <w:r w:rsidRPr="00DB6FB5">
        <w:rPr>
          <w:rFonts w:cstheme="minorHAnsi"/>
          <w:lang w:val="en-US"/>
        </w:rPr>
        <w:t xml:space="preserve"> (Hay dos </w:t>
      </w:r>
      <w:proofErr w:type="spellStart"/>
      <w:r w:rsidRPr="00DB6FB5">
        <w:rPr>
          <w:rFonts w:cstheme="minorHAnsi"/>
          <w:lang w:val="en-US"/>
        </w:rPr>
        <w:t>propósitos</w:t>
      </w:r>
      <w:proofErr w:type="spellEnd"/>
      <w:r w:rsidRPr="00DB6FB5">
        <w:rPr>
          <w:rFonts w:cstheme="minorHAnsi"/>
          <w:lang w:val="en-US"/>
        </w:rPr>
        <w:t xml:space="preserve"> </w:t>
      </w:r>
      <w:proofErr w:type="spellStart"/>
      <w:r w:rsidRPr="00DB6FB5">
        <w:rPr>
          <w:rFonts w:cstheme="minorHAnsi"/>
          <w:lang w:val="en-US"/>
        </w:rPr>
        <w:t>principales</w:t>
      </w:r>
      <w:proofErr w:type="spellEnd"/>
      <w:r w:rsidRPr="00DB6FB5">
        <w:rPr>
          <w:rFonts w:cstheme="minorHAnsi"/>
          <w:lang w:val="en-US"/>
        </w:rPr>
        <w:t xml:space="preserve"> de </w:t>
      </w:r>
      <w:proofErr w:type="spellStart"/>
      <w:r w:rsidRPr="00DB6FB5">
        <w:rPr>
          <w:rFonts w:cstheme="minorHAnsi"/>
          <w:lang w:val="en-US"/>
        </w:rPr>
        <w:t>los</w:t>
      </w:r>
      <w:proofErr w:type="spellEnd"/>
      <w:r w:rsidRPr="00DB6FB5">
        <w:rPr>
          <w:rFonts w:cstheme="minorHAnsi"/>
          <w:lang w:val="en-US"/>
        </w:rPr>
        <w:t xml:space="preserve"> </w:t>
      </w:r>
      <w:proofErr w:type="spellStart"/>
      <w:r w:rsidRPr="00DB6FB5">
        <w:rPr>
          <w:rFonts w:cstheme="minorHAnsi"/>
          <w:lang w:val="en-US"/>
        </w:rPr>
        <w:t>estándares</w:t>
      </w:r>
      <w:proofErr w:type="spellEnd"/>
      <w:r w:rsidRPr="00DB6FB5">
        <w:rPr>
          <w:rFonts w:cstheme="minorHAnsi"/>
          <w:lang w:val="en-US"/>
        </w:rPr>
        <w:t xml:space="preserve"> de </w:t>
      </w:r>
      <w:proofErr w:type="spellStart"/>
      <w:r w:rsidRPr="00DB6FB5">
        <w:rPr>
          <w:rFonts w:cstheme="minorHAnsi"/>
          <w:lang w:val="en-US"/>
        </w:rPr>
        <w:t>responsabilidad</w:t>
      </w:r>
      <w:proofErr w:type="spellEnd"/>
      <w:r w:rsidRPr="00DB6FB5">
        <w:rPr>
          <w:rFonts w:cstheme="minorHAnsi"/>
          <w:lang w:val="en-US"/>
        </w:rPr>
        <w:t xml:space="preserve"> </w:t>
      </w:r>
      <w:proofErr w:type="spellStart"/>
      <w:r w:rsidRPr="00DB6FB5">
        <w:rPr>
          <w:rFonts w:cstheme="minorHAnsi"/>
          <w:lang w:val="en-US"/>
        </w:rPr>
        <w:t>corporativa</w:t>
      </w:r>
      <w:proofErr w:type="spellEnd"/>
      <w:r w:rsidRPr="00DB6FB5">
        <w:rPr>
          <w:rFonts w:cstheme="minorHAnsi"/>
          <w:lang w:val="en-US"/>
        </w:rPr>
        <w:t xml:space="preserve">. </w:t>
      </w:r>
      <w:r w:rsidRPr="00DB6FB5">
        <w:rPr>
          <w:rFonts w:cstheme="minorHAnsi"/>
        </w:rPr>
        <w:t>Una es ayudar a impulsar y mejorar el rendimiento corporativo a través de prácticas comerciales más responsables. El otro es proporcionar u</w:t>
      </w:r>
      <w:r>
        <w:rPr>
          <w:rFonts w:cstheme="minorHAnsi"/>
        </w:rPr>
        <w:t>na comprensión clara y común de</w:t>
      </w:r>
      <w:r w:rsidRPr="00DB6FB5">
        <w:rPr>
          <w:rFonts w:cstheme="minorHAnsi"/>
        </w:rPr>
        <w:t xml:space="preserve"> lo que se entiende por conceptos tales co</w:t>
      </w:r>
      <w:r>
        <w:rPr>
          <w:rFonts w:cstheme="minorHAnsi"/>
        </w:rPr>
        <w:t>mo ´desarrollo sostenible´ y ´</w:t>
      </w:r>
      <w:r w:rsidRPr="00DB6FB5">
        <w:rPr>
          <w:rFonts w:cstheme="minorHAnsi"/>
        </w:rPr>
        <w:t>r</w:t>
      </w:r>
      <w:r>
        <w:rPr>
          <w:rFonts w:cstheme="minorHAnsi"/>
        </w:rPr>
        <w:t>esponsabilidad corporativa (RC</w:t>
      </w:r>
      <w:proofErr w:type="gramStart"/>
      <w:r>
        <w:rPr>
          <w:rFonts w:cstheme="minorHAnsi"/>
        </w:rPr>
        <w:t>)´</w:t>
      </w:r>
      <w:proofErr w:type="gramEnd"/>
      <w:r w:rsidRPr="00DB6FB5">
        <w:rPr>
          <w:rFonts w:cstheme="minorHAnsi"/>
        </w:rPr>
        <w:t xml:space="preserve"> y las herramientas que los impulsan. Su importancia para el sector privado es clara. Las empresas no solo han sido un actor clave en el desarrollo de muchas de las aproximadamente 300 herramientas de RC que existen a nivel mundial, sino que también son sus usuarios principales, por delante de los gobiernos y el sector sin fines de lucro. Dichos códigos, estándares y marcos se desarrollaron, no como una alternativa a las regulaciones gubernamentales y los acuerdos intergubernamentales, sino porque las leyes no proporcionan, y no pueden proporcionar todos los detalles que requieren los directores de las empresas) (</w:t>
      </w:r>
      <w:proofErr w:type="spellStart"/>
      <w:r w:rsidRPr="00DB6FB5">
        <w:rPr>
          <w:rFonts w:cstheme="minorHAnsi"/>
        </w:rPr>
        <w:t>Ligteringen</w:t>
      </w:r>
      <w:proofErr w:type="spellEnd"/>
      <w:r w:rsidRPr="00DB6FB5">
        <w:rPr>
          <w:rFonts w:cstheme="minorHAnsi"/>
        </w:rPr>
        <w:t xml:space="preserve"> and </w:t>
      </w:r>
      <w:proofErr w:type="spellStart"/>
      <w:r w:rsidRPr="00DB6FB5">
        <w:rPr>
          <w:rFonts w:cstheme="minorHAnsi"/>
        </w:rPr>
        <w:t>Zadek</w:t>
      </w:r>
      <w:proofErr w:type="spellEnd"/>
      <w:r w:rsidRPr="00DB6FB5">
        <w:rPr>
          <w:rFonts w:cstheme="minorHAnsi"/>
        </w:rPr>
        <w:t xml:space="preserve"> 2005: 1 La traducción es propia)</w:t>
      </w:r>
      <w:r>
        <w:rPr>
          <w:rFonts w:cstheme="minorHAnsi"/>
        </w:rPr>
        <w:t>.</w:t>
      </w:r>
    </w:p>
    <w:p w:rsidR="006D3A6D" w:rsidRPr="00102FC7" w:rsidRDefault="00DB6FB5" w:rsidP="00102FC7">
      <w:pPr>
        <w:spacing w:after="0" w:line="240" w:lineRule="auto"/>
        <w:jc w:val="both"/>
        <w:rPr>
          <w:rFonts w:cstheme="minorHAnsi"/>
        </w:rPr>
      </w:pPr>
      <w:proofErr w:type="spellStart"/>
      <w:r w:rsidRPr="00DB6FB5">
        <w:rPr>
          <w:rFonts w:cstheme="minorHAnsi"/>
        </w:rPr>
        <w:t>Koerber</w:t>
      </w:r>
      <w:proofErr w:type="spellEnd"/>
      <w:r w:rsidRPr="00DB6FB5">
        <w:rPr>
          <w:rFonts w:cstheme="minorHAnsi"/>
        </w:rPr>
        <w:t xml:space="preserve">, 2010 citado por </w:t>
      </w:r>
      <w:proofErr w:type="spellStart"/>
      <w:r w:rsidRPr="00DB6FB5">
        <w:rPr>
          <w:rFonts w:cstheme="minorHAnsi"/>
        </w:rPr>
        <w:t>Marimon</w:t>
      </w:r>
      <w:proofErr w:type="spellEnd"/>
      <w:r w:rsidRPr="00DB6FB5">
        <w:rPr>
          <w:rFonts w:cstheme="minorHAnsi"/>
        </w:rPr>
        <w:t xml:space="preserve"> y otro, 2012 nos confirma lo que seguramente el lector puede intuir ante la existencia de casi 300 sistemas de estándares: a pesar de que cada conjunto de estándares puede tener distintas conformaciones y destinatarios, existe un grado muy importante de solapamiento </w:t>
      </w:r>
      <w:r>
        <w:rPr>
          <w:rFonts w:cstheme="minorHAnsi"/>
        </w:rPr>
        <w:t xml:space="preserve">y falta de armonización </w:t>
      </w:r>
      <w:r w:rsidRPr="00DB6FB5">
        <w:rPr>
          <w:rFonts w:cstheme="minorHAnsi"/>
        </w:rPr>
        <w:t>entre el contenido de todos estos sistemas normativos</w:t>
      </w:r>
      <w:r>
        <w:rPr>
          <w:rFonts w:cstheme="minorHAnsi"/>
        </w:rPr>
        <w:t>.</w:t>
      </w:r>
    </w:p>
    <w:p w:rsidR="006948F2" w:rsidRDefault="006948F2" w:rsidP="00102FC7">
      <w:pPr>
        <w:spacing w:after="0" w:line="240" w:lineRule="auto"/>
        <w:jc w:val="both"/>
        <w:rPr>
          <w:rFonts w:cstheme="minorHAnsi"/>
        </w:rPr>
      </w:pPr>
    </w:p>
    <w:p w:rsidR="004856EE" w:rsidRPr="00102FC7" w:rsidRDefault="004856EE" w:rsidP="00102FC7">
      <w:pPr>
        <w:spacing w:after="0" w:line="240" w:lineRule="auto"/>
        <w:jc w:val="both"/>
        <w:rPr>
          <w:rFonts w:eastAsia="SimSun" w:cstheme="minorHAnsi"/>
          <w:lang w:eastAsia="zh-CN"/>
        </w:rPr>
      </w:pPr>
      <w:r w:rsidRPr="00102FC7">
        <w:rPr>
          <w:rFonts w:cstheme="minorHAnsi"/>
        </w:rPr>
        <w:t>La conclusión en este contexto es clara:</w:t>
      </w:r>
    </w:p>
    <w:p w:rsidR="006D1208" w:rsidRPr="006948F2" w:rsidRDefault="00DB6FB5" w:rsidP="00102FC7">
      <w:pPr>
        <w:spacing w:after="0" w:line="240" w:lineRule="auto"/>
        <w:jc w:val="both"/>
        <w:rPr>
          <w:rFonts w:eastAsia="SimSun" w:cstheme="minorHAnsi"/>
          <w:lang w:eastAsia="zh-CN"/>
        </w:rPr>
      </w:pPr>
      <w:r>
        <w:rPr>
          <w:rFonts w:eastAsia="SimSun" w:cstheme="minorHAnsi"/>
          <w:lang w:val="en-US" w:eastAsia="zh-CN"/>
        </w:rPr>
        <w:t>“</w:t>
      </w:r>
      <w:r w:rsidRPr="00DB6FB5">
        <w:rPr>
          <w:rFonts w:eastAsia="SimSun" w:cstheme="minorHAnsi"/>
          <w:lang w:val="en-US" w:eastAsia="zh-CN"/>
        </w:rPr>
        <w:t>It is not surprising that ma</w:t>
      </w:r>
      <w:r>
        <w:rPr>
          <w:rFonts w:eastAsia="SimSun" w:cstheme="minorHAnsi"/>
          <w:lang w:val="en-US" w:eastAsia="zh-CN"/>
        </w:rPr>
        <w:t>ny executives are experiencing ´</w:t>
      </w:r>
      <w:r w:rsidRPr="00DB6FB5">
        <w:rPr>
          <w:rFonts w:eastAsia="SimSun" w:cstheme="minorHAnsi"/>
          <w:lang w:val="en-US" w:eastAsia="zh-CN"/>
        </w:rPr>
        <w:t>standards fatigue‘: a sense of confusion about what tools and standards exist, how they apply, how their costs and benefits stack up, and how Corporate responsibility standards, norms, principles and guidelines aim to provide generally accepted reference points for improving aspects of social and environmental performance. Although mostly voluntary, some are emerging as de facto industry standards that provide the desired legitimacy, consistency and comparability required by business and its stakeholders they relate. Most comprehensive studies of the full universe 79 of CR standards run to hundreds of pages, and often leave the average manager unsure of how to proceed. For their part, many of the CR standards are poorly linked, inconsistently used, and not always transparent ab</w:t>
      </w:r>
      <w:r>
        <w:rPr>
          <w:rFonts w:eastAsia="SimSun" w:cstheme="minorHAnsi"/>
          <w:lang w:val="en-US" w:eastAsia="zh-CN"/>
        </w:rPr>
        <w:t>out their intended application.”</w:t>
      </w:r>
      <w:r w:rsidRPr="00DB6FB5">
        <w:rPr>
          <w:rFonts w:eastAsia="SimSun" w:cstheme="minorHAnsi"/>
          <w:lang w:val="en-US" w:eastAsia="zh-CN"/>
        </w:rPr>
        <w:t xml:space="preserve"> </w:t>
      </w:r>
      <w:r w:rsidRPr="00DB6FB5">
        <w:rPr>
          <w:rFonts w:eastAsia="SimSun" w:cstheme="minorHAnsi"/>
          <w:lang w:eastAsia="zh-CN"/>
        </w:rPr>
        <w:t xml:space="preserve">(No es sorprendente que muchos ejecutivos estén experimentando 'fatiga de estándares': una sensación de confusión sobre qué herramientas y estándares existen, cómo se aplican, cómo se comparan sus costos y beneficios, y cómo los estándares, normas, principios y pautas de responsabilidad corporativa apuntan a proporcionar puntos de referencia generalmente aceptados para mejorar aspectos del desempeño social y ambiental. Aunque en su mayoría son voluntarios, algunos están emergiendo como estándares industriales de facto que brindan la legitimidad, consistencia y comparabilidad deseadas que requieren las empresas y sus partes interesadas con las que se relacionan. La mayoría de los estudios exhaustivos del universo completo de estándares de CR se extienden a cientos de páginas y, a menudo, dejan al administrador promedio inseguro de cómo proceder. </w:t>
      </w:r>
      <w:r w:rsidRPr="006948F2">
        <w:rPr>
          <w:rFonts w:eastAsia="SimSun" w:cstheme="minorHAnsi"/>
          <w:lang w:eastAsia="zh-CN"/>
        </w:rPr>
        <w:t>Por su parte, muchos de los estándares de CR están mal vinculados, se usan de manera inconsistente y no siempre son transparentes acerca de su aplicación prevista) (</w:t>
      </w:r>
      <w:proofErr w:type="spellStart"/>
      <w:r w:rsidRPr="006948F2">
        <w:rPr>
          <w:rFonts w:eastAsia="SimSun" w:cstheme="minorHAnsi"/>
          <w:lang w:eastAsia="zh-CN"/>
        </w:rPr>
        <w:t>Ligteringen</w:t>
      </w:r>
      <w:proofErr w:type="spellEnd"/>
      <w:r w:rsidRPr="006948F2">
        <w:rPr>
          <w:rFonts w:eastAsia="SimSun" w:cstheme="minorHAnsi"/>
          <w:lang w:eastAsia="zh-CN"/>
        </w:rPr>
        <w:t xml:space="preserve"> y otros, 2005: 2 – La traducción es propia) </w:t>
      </w:r>
    </w:p>
    <w:p w:rsidR="00DB6FB5" w:rsidRPr="00102FC7" w:rsidRDefault="00DB6FB5" w:rsidP="00102FC7">
      <w:pPr>
        <w:spacing w:after="0" w:line="240" w:lineRule="auto"/>
        <w:jc w:val="both"/>
        <w:rPr>
          <w:rFonts w:eastAsia="SimSun" w:cstheme="minorHAnsi"/>
          <w:lang w:eastAsia="zh-CN"/>
        </w:rPr>
      </w:pPr>
    </w:p>
    <w:p w:rsidR="004856EE" w:rsidRPr="00102FC7" w:rsidRDefault="004856EE" w:rsidP="00102FC7">
      <w:pPr>
        <w:spacing w:after="0" w:line="240" w:lineRule="auto"/>
        <w:jc w:val="both"/>
        <w:rPr>
          <w:rFonts w:eastAsia="SimSun" w:cstheme="minorHAnsi"/>
          <w:lang w:eastAsia="zh-CN"/>
        </w:rPr>
      </w:pPr>
      <w:r w:rsidRPr="00102FC7">
        <w:rPr>
          <w:rFonts w:eastAsia="SimSun" w:cstheme="minorHAnsi"/>
          <w:lang w:eastAsia="zh-CN"/>
        </w:rPr>
        <w:t xml:space="preserve">Esta sensación de fatiga y confusión puede también predicarse de las normas </w:t>
      </w:r>
      <w:r w:rsidR="00F41A89">
        <w:rPr>
          <w:rFonts w:eastAsia="SimSun" w:cstheme="minorHAnsi"/>
          <w:lang w:eastAsia="zh-CN"/>
        </w:rPr>
        <w:t xml:space="preserve">generales </w:t>
      </w:r>
      <w:r w:rsidRPr="00102FC7">
        <w:rPr>
          <w:rFonts w:eastAsia="SimSun" w:cstheme="minorHAnsi"/>
          <w:lang w:eastAsia="zh-CN"/>
        </w:rPr>
        <w:t>de la Contab</w:t>
      </w:r>
      <w:r w:rsidR="00415908" w:rsidRPr="00102FC7">
        <w:rPr>
          <w:rFonts w:eastAsia="SimSun" w:cstheme="minorHAnsi"/>
          <w:lang w:eastAsia="zh-CN"/>
        </w:rPr>
        <w:t>i</w:t>
      </w:r>
      <w:r w:rsidRPr="00102FC7">
        <w:rPr>
          <w:rFonts w:eastAsia="SimSun" w:cstheme="minorHAnsi"/>
          <w:lang w:eastAsia="zh-CN"/>
        </w:rPr>
        <w:t xml:space="preserve">lidad Tradicional. Resulta realmente difícil de entender que el “Conceptual Framework” para </w:t>
      </w:r>
      <w:r w:rsidRPr="00102FC7">
        <w:rPr>
          <w:rFonts w:eastAsia="SimSun" w:cstheme="minorHAnsi"/>
          <w:lang w:eastAsia="zh-CN"/>
        </w:rPr>
        <w:lastRenderedPageBreak/>
        <w:t>los IFRS, se presente como un marco, pero a la vez permita que cualquier contenido particular de los estándares, pueda “salirse” de dicho marco y en ese caso prev</w:t>
      </w:r>
      <w:r w:rsidR="003E4A08" w:rsidRPr="00102FC7">
        <w:rPr>
          <w:rFonts w:eastAsia="SimSun" w:cstheme="minorHAnsi"/>
          <w:lang w:eastAsia="zh-CN"/>
        </w:rPr>
        <w:t>alezca sobre el enunciado general</w:t>
      </w:r>
      <w:r w:rsidR="00DB6FB5">
        <w:rPr>
          <w:rStyle w:val="Refdenotaalpie"/>
          <w:rFonts w:eastAsia="SimSun" w:cstheme="minorHAnsi"/>
          <w:lang w:eastAsia="zh-CN"/>
        </w:rPr>
        <w:footnoteReference w:id="7"/>
      </w:r>
      <w:r w:rsidR="003E4A08" w:rsidRPr="00102FC7">
        <w:rPr>
          <w:rFonts w:eastAsia="SimSun" w:cstheme="minorHAnsi"/>
          <w:lang w:eastAsia="zh-CN"/>
        </w:rPr>
        <w:t>.</w:t>
      </w:r>
    </w:p>
    <w:p w:rsidR="00F269D8" w:rsidRPr="00102FC7" w:rsidRDefault="00F269D8" w:rsidP="00102FC7">
      <w:pPr>
        <w:spacing w:after="0" w:line="240" w:lineRule="auto"/>
        <w:jc w:val="both"/>
        <w:rPr>
          <w:rFonts w:eastAsia="SimSun" w:cstheme="minorHAnsi"/>
          <w:lang w:eastAsia="zh-CN"/>
        </w:rPr>
      </w:pPr>
    </w:p>
    <w:p w:rsidR="00D827F0" w:rsidRDefault="001365AF" w:rsidP="00102FC7">
      <w:pPr>
        <w:spacing w:after="0" w:line="240" w:lineRule="auto"/>
        <w:jc w:val="both"/>
        <w:rPr>
          <w:rFonts w:eastAsia="SimSun" w:cstheme="minorHAnsi"/>
          <w:lang w:eastAsia="zh-CN"/>
        </w:rPr>
      </w:pPr>
      <w:r>
        <w:rPr>
          <w:rFonts w:eastAsia="SimSun" w:cstheme="minorHAnsi"/>
          <w:lang w:eastAsia="zh-CN"/>
        </w:rPr>
        <w:t>“</w:t>
      </w:r>
      <w:r w:rsidR="00D827F0">
        <w:rPr>
          <w:rFonts w:eastAsia="SimSun" w:cstheme="minorHAnsi"/>
          <w:lang w:eastAsia="zh-CN"/>
        </w:rPr>
        <w:t xml:space="preserve">S.P. 1.2. </w:t>
      </w:r>
      <w:r w:rsidR="00D827F0" w:rsidRPr="00D827F0">
        <w:rPr>
          <w:rFonts w:eastAsia="SimSun" w:cstheme="minorHAnsi"/>
          <w:lang w:eastAsia="zh-CN"/>
        </w:rPr>
        <w:t xml:space="preserve">El Marco Conceptual no es una Norma. Ningún contenido del Marco Conceptual prevalece sobre ninguna Norma o requerimiento de una Norma. </w:t>
      </w:r>
    </w:p>
    <w:p w:rsidR="00D827F0" w:rsidRDefault="00D827F0" w:rsidP="00102FC7">
      <w:pPr>
        <w:spacing w:after="0" w:line="240" w:lineRule="auto"/>
        <w:jc w:val="both"/>
        <w:rPr>
          <w:rFonts w:eastAsia="SimSun" w:cstheme="minorHAnsi"/>
          <w:lang w:eastAsia="zh-CN"/>
        </w:rPr>
      </w:pPr>
      <w:r>
        <w:rPr>
          <w:rFonts w:eastAsia="SimSun" w:cstheme="minorHAnsi"/>
          <w:lang w:eastAsia="zh-CN"/>
        </w:rPr>
        <w:t xml:space="preserve">S.P. 1.3. </w:t>
      </w:r>
      <w:r w:rsidRPr="00D827F0">
        <w:rPr>
          <w:rFonts w:eastAsia="SimSun" w:cstheme="minorHAnsi"/>
          <w:lang w:eastAsia="zh-CN"/>
        </w:rPr>
        <w:t>Para cumplir el objetivo de la información financiera con propósito general, el Consejo puede, en ocasiones, especificar requerimientos que se alejen de algunos aspectos del Marco Concept</w:t>
      </w:r>
      <w:r>
        <w:rPr>
          <w:rFonts w:eastAsia="SimSun" w:cstheme="minorHAnsi"/>
          <w:lang w:eastAsia="zh-CN"/>
        </w:rPr>
        <w:t xml:space="preserve">ual. </w:t>
      </w:r>
      <w:r w:rsidRPr="00D827F0">
        <w:rPr>
          <w:rFonts w:eastAsia="SimSun" w:cstheme="minorHAnsi"/>
          <w:lang w:eastAsia="zh-CN"/>
        </w:rPr>
        <w:t>Si el Consejo hace esto, explicará esta falta de observancia en los Fundamentos de</w:t>
      </w:r>
      <w:r>
        <w:rPr>
          <w:rFonts w:eastAsia="SimSun" w:cstheme="minorHAnsi"/>
          <w:lang w:eastAsia="zh-CN"/>
        </w:rPr>
        <w:t xml:space="preserve"> las Conclusiones de esa Norma. </w:t>
      </w:r>
    </w:p>
    <w:p w:rsidR="00F269D8" w:rsidRPr="00D827F0" w:rsidRDefault="00D827F0" w:rsidP="00102FC7">
      <w:pPr>
        <w:spacing w:after="0" w:line="240" w:lineRule="auto"/>
        <w:jc w:val="both"/>
        <w:rPr>
          <w:rFonts w:eastAsia="SimSun" w:cstheme="minorHAnsi"/>
          <w:lang w:eastAsia="zh-CN"/>
        </w:rPr>
      </w:pPr>
      <w:r>
        <w:rPr>
          <w:rFonts w:eastAsia="SimSun" w:cstheme="minorHAnsi"/>
          <w:lang w:eastAsia="zh-CN"/>
        </w:rPr>
        <w:t xml:space="preserve">S.P. 1.4. </w:t>
      </w:r>
      <w:r w:rsidRPr="00D827F0">
        <w:rPr>
          <w:rFonts w:eastAsia="SimSun" w:cstheme="minorHAnsi"/>
          <w:lang w:eastAsia="zh-CN"/>
        </w:rPr>
        <w:t>El Marco Conceptual puede revisarse periódicamente, a partir de la experiencia que el Consejo haya adquirido trabajando con él. Las revisiones del Marco Conceptual no conducirán automáticamente a cambios en las Normas. Cualquier decisión para modificar una Norma requeriría que el Consejo observara su procedimiento a seguir para añadir un proyecto a su agenda y desarrollar una modificación a esa Norma.</w:t>
      </w:r>
      <w:r w:rsidR="004856EE" w:rsidRPr="00102FC7">
        <w:rPr>
          <w:rStyle w:val="Refdenotaalpie"/>
          <w:rFonts w:eastAsia="SimSun" w:cstheme="minorHAnsi"/>
          <w:lang w:val="en-US" w:eastAsia="zh-CN"/>
        </w:rPr>
        <w:footnoteReference w:id="8"/>
      </w:r>
      <w:r w:rsidR="004856EE" w:rsidRPr="00D827F0">
        <w:rPr>
          <w:rFonts w:eastAsia="SimSun" w:cstheme="minorHAnsi"/>
          <w:lang w:eastAsia="zh-CN"/>
        </w:rPr>
        <w:t>”</w:t>
      </w:r>
    </w:p>
    <w:p w:rsidR="00252024" w:rsidRPr="00D827F0" w:rsidRDefault="00252024" w:rsidP="00102FC7">
      <w:pPr>
        <w:spacing w:after="0" w:line="240" w:lineRule="auto"/>
        <w:jc w:val="both"/>
        <w:rPr>
          <w:rFonts w:eastAsia="SimSun" w:cstheme="minorHAnsi"/>
          <w:lang w:eastAsia="zh-CN"/>
        </w:rPr>
      </w:pPr>
    </w:p>
    <w:p w:rsidR="005B4C7B" w:rsidRPr="00102FC7" w:rsidRDefault="004856EE" w:rsidP="00102FC7">
      <w:pPr>
        <w:spacing w:after="0" w:line="240" w:lineRule="auto"/>
        <w:jc w:val="both"/>
        <w:rPr>
          <w:rFonts w:eastAsia="SimSun" w:cstheme="minorHAnsi"/>
          <w:lang w:eastAsia="zh-CN"/>
        </w:rPr>
      </w:pPr>
      <w:r w:rsidRPr="00102FC7">
        <w:rPr>
          <w:rFonts w:eastAsia="SimSun" w:cstheme="minorHAnsi"/>
          <w:lang w:eastAsia="zh-CN"/>
        </w:rPr>
        <w:t>En resumen, el marco de nuestro “cuadro normativo”</w:t>
      </w:r>
      <w:r w:rsidR="006D1208" w:rsidRPr="00102FC7">
        <w:rPr>
          <w:rFonts w:eastAsia="SimSun" w:cstheme="minorHAnsi"/>
          <w:lang w:eastAsia="zh-CN"/>
        </w:rPr>
        <w:t xml:space="preserve"> de la Contabilidad Tradicional</w:t>
      </w:r>
      <w:r w:rsidRPr="00102FC7">
        <w:rPr>
          <w:rFonts w:eastAsia="SimSun" w:cstheme="minorHAnsi"/>
          <w:lang w:eastAsia="zh-CN"/>
        </w:rPr>
        <w:t xml:space="preserve"> permite sin limitaciones que el “pintor” de las normas particulares, continúe su “obra” por fuera y aún en contradicción</w:t>
      </w:r>
      <w:r w:rsidR="00D827F0">
        <w:rPr>
          <w:rFonts w:eastAsia="SimSun" w:cstheme="minorHAnsi"/>
          <w:lang w:eastAsia="zh-CN"/>
        </w:rPr>
        <w:t xml:space="preserve"> con el “marco” de referencia. ¿Puede considerarse eso</w:t>
      </w:r>
      <w:r w:rsidRPr="00102FC7">
        <w:rPr>
          <w:rFonts w:eastAsia="SimSun" w:cstheme="minorHAnsi"/>
          <w:lang w:eastAsia="zh-CN"/>
        </w:rPr>
        <w:t xml:space="preserve"> realmente un marco?</w:t>
      </w:r>
    </w:p>
    <w:p w:rsidR="005B4C7B" w:rsidRPr="00102FC7" w:rsidRDefault="005B4C7B" w:rsidP="00102FC7">
      <w:pPr>
        <w:spacing w:after="0" w:line="240" w:lineRule="auto"/>
        <w:jc w:val="both"/>
        <w:rPr>
          <w:rFonts w:eastAsia="SimSun" w:cstheme="minorHAnsi"/>
          <w:lang w:eastAsia="zh-CN"/>
        </w:rPr>
      </w:pPr>
    </w:p>
    <w:p w:rsidR="00677DF1" w:rsidRPr="00102FC7" w:rsidRDefault="00EF36EA" w:rsidP="00102FC7">
      <w:pPr>
        <w:spacing w:after="0" w:line="240" w:lineRule="auto"/>
        <w:jc w:val="both"/>
        <w:rPr>
          <w:rFonts w:eastAsia="SimSun" w:cstheme="minorHAnsi"/>
          <w:lang w:eastAsia="zh-CN"/>
        </w:rPr>
      </w:pPr>
      <w:r w:rsidRPr="00102FC7">
        <w:rPr>
          <w:rFonts w:eastAsia="SimSun" w:cstheme="minorHAnsi"/>
          <w:lang w:eastAsia="zh-CN"/>
        </w:rPr>
        <w:t>Poco o casi nada une a la disciplin</w:t>
      </w:r>
      <w:r w:rsidR="00124B61" w:rsidRPr="00102FC7">
        <w:rPr>
          <w:rFonts w:eastAsia="SimSun" w:cstheme="minorHAnsi"/>
          <w:lang w:eastAsia="zh-CN"/>
        </w:rPr>
        <w:t>a contable con la física</w:t>
      </w:r>
      <w:r w:rsidRPr="00102FC7">
        <w:rPr>
          <w:rFonts w:eastAsia="SimSun" w:cstheme="minorHAnsi"/>
          <w:lang w:eastAsia="zh-CN"/>
        </w:rPr>
        <w:t xml:space="preserve">. Existen marcadas diferencias entre una ciencia experimental que busca la unificación de sus teorías </w:t>
      </w:r>
      <w:r w:rsidR="004856EE" w:rsidRPr="00102FC7">
        <w:rPr>
          <w:rFonts w:eastAsia="SimSun" w:cstheme="minorHAnsi"/>
          <w:lang w:eastAsia="zh-CN"/>
        </w:rPr>
        <w:t>sobre</w:t>
      </w:r>
      <w:r w:rsidRPr="00102FC7">
        <w:rPr>
          <w:rFonts w:eastAsia="SimSun" w:cstheme="minorHAnsi"/>
          <w:lang w:eastAsia="zh-CN"/>
        </w:rPr>
        <w:t xml:space="preserve"> la existencia de la materia y la energía, y una disciplina que aún no tiene decidido su estatus epistemológico, pero </w:t>
      </w:r>
      <w:r w:rsidR="00124B61" w:rsidRPr="00102FC7">
        <w:rPr>
          <w:rFonts w:eastAsia="SimSun" w:cstheme="minorHAnsi"/>
          <w:lang w:eastAsia="zh-CN"/>
        </w:rPr>
        <w:t>es factible trazar un paralelo</w:t>
      </w:r>
      <w:r w:rsidRPr="00102FC7">
        <w:rPr>
          <w:rFonts w:eastAsia="SimSun" w:cstheme="minorHAnsi"/>
          <w:lang w:eastAsia="zh-CN"/>
        </w:rPr>
        <w:t>: ¿será posible consensuar un marco coherente para todas las ramas contables, así como la Física busca una “teoría del todo”? Y si esto es así:</w:t>
      </w:r>
      <w:r w:rsidR="004856EE" w:rsidRPr="00102FC7">
        <w:rPr>
          <w:rFonts w:eastAsia="SimSun" w:cstheme="minorHAnsi"/>
          <w:lang w:eastAsia="zh-CN"/>
        </w:rPr>
        <w:t xml:space="preserve"> ¿será esto útil o conveniente?</w:t>
      </w:r>
      <w:r w:rsidR="00124B61" w:rsidRPr="00102FC7">
        <w:rPr>
          <w:rFonts w:eastAsia="SimSun" w:cstheme="minorHAnsi"/>
          <w:lang w:eastAsia="zh-CN"/>
        </w:rPr>
        <w:t xml:space="preserve"> Entendemos</w:t>
      </w:r>
      <w:r w:rsidR="00D827F0">
        <w:rPr>
          <w:rFonts w:eastAsia="SimSun" w:cstheme="minorHAnsi"/>
          <w:lang w:eastAsia="zh-CN"/>
        </w:rPr>
        <w:t xml:space="preserve"> no solo</w:t>
      </w:r>
      <w:r w:rsidRPr="00102FC7">
        <w:rPr>
          <w:rFonts w:eastAsia="SimSun" w:cstheme="minorHAnsi"/>
          <w:lang w:eastAsia="zh-CN"/>
        </w:rPr>
        <w:t xml:space="preserve"> que el objetivo es razonable, sino también que el proceso de su búsqueda permitirá </w:t>
      </w:r>
      <w:r w:rsidR="00D827F0">
        <w:rPr>
          <w:rFonts w:eastAsia="SimSun" w:cstheme="minorHAnsi"/>
          <w:lang w:eastAsia="zh-CN"/>
        </w:rPr>
        <w:t>descubrir nuevas preguntas y nuevas</w:t>
      </w:r>
      <w:r w:rsidRPr="00102FC7">
        <w:rPr>
          <w:rFonts w:eastAsia="SimSun" w:cstheme="minorHAnsi"/>
          <w:lang w:eastAsia="zh-CN"/>
        </w:rPr>
        <w:t xml:space="preserve"> respuestas.</w:t>
      </w:r>
      <w:r w:rsidR="00D827F0">
        <w:rPr>
          <w:rFonts w:eastAsia="SimSun" w:cstheme="minorHAnsi"/>
          <w:lang w:eastAsia="zh-CN"/>
        </w:rPr>
        <w:t xml:space="preserve"> Sin embargo, la discusión se mantendrá siempre</w:t>
      </w:r>
      <w:r w:rsidRPr="00102FC7">
        <w:rPr>
          <w:rFonts w:eastAsia="SimSun" w:cstheme="minorHAnsi"/>
          <w:lang w:eastAsia="zh-CN"/>
        </w:rPr>
        <w:t xml:space="preserve"> abierta</w:t>
      </w:r>
      <w:r w:rsidR="00D827F0">
        <w:rPr>
          <w:rFonts w:eastAsia="SimSun" w:cstheme="minorHAnsi"/>
          <w:lang w:eastAsia="zh-CN"/>
        </w:rPr>
        <w:t xml:space="preserve"> como en la Física</w:t>
      </w:r>
      <w:r w:rsidRPr="00102FC7">
        <w:rPr>
          <w:rFonts w:eastAsia="SimSun" w:cstheme="minorHAnsi"/>
          <w:lang w:eastAsia="zh-CN"/>
        </w:rPr>
        <w:t>.</w:t>
      </w:r>
      <w:r w:rsidR="00D827F0">
        <w:rPr>
          <w:rStyle w:val="Refdenotaalpie"/>
          <w:rFonts w:eastAsia="SimSun" w:cstheme="minorHAnsi"/>
          <w:lang w:eastAsia="zh-CN"/>
        </w:rPr>
        <w:footnoteReference w:id="9"/>
      </w:r>
      <w:r w:rsidRPr="00102FC7">
        <w:rPr>
          <w:rFonts w:eastAsia="SimSun" w:cstheme="minorHAnsi"/>
          <w:lang w:eastAsia="zh-CN"/>
        </w:rPr>
        <w:t xml:space="preserve"> </w:t>
      </w:r>
      <w:r w:rsidR="00D827F0">
        <w:rPr>
          <w:rFonts w:eastAsia="SimSun" w:cstheme="minorHAnsi"/>
          <w:lang w:eastAsia="zh-CN"/>
        </w:rPr>
        <w:t xml:space="preserve"> </w:t>
      </w:r>
      <w:r w:rsidR="00677DF1" w:rsidRPr="00102FC7">
        <w:rPr>
          <w:rFonts w:eastAsia="SimSun" w:cstheme="minorHAnsi"/>
          <w:lang w:eastAsia="zh-CN"/>
        </w:rPr>
        <w:t>Es en este camino, que tiene un principio pero creemos que no tiene un fin, que se enmarca el contenido de este trabajo</w:t>
      </w:r>
    </w:p>
    <w:p w:rsidR="00677DF1" w:rsidRDefault="00677DF1" w:rsidP="00102FC7">
      <w:pPr>
        <w:spacing w:after="0" w:line="240" w:lineRule="auto"/>
        <w:jc w:val="both"/>
        <w:rPr>
          <w:rFonts w:eastAsia="SimSun" w:cstheme="minorHAnsi"/>
          <w:lang w:eastAsia="zh-CN"/>
        </w:rPr>
      </w:pPr>
    </w:p>
    <w:p w:rsidR="004D6C75" w:rsidRPr="00102FC7" w:rsidRDefault="004D6C75" w:rsidP="00102FC7">
      <w:pPr>
        <w:spacing w:after="0" w:line="240" w:lineRule="auto"/>
        <w:jc w:val="both"/>
        <w:rPr>
          <w:rFonts w:eastAsia="SimSun" w:cstheme="minorHAnsi"/>
          <w:lang w:eastAsia="zh-CN"/>
        </w:rPr>
      </w:pPr>
    </w:p>
    <w:p w:rsidR="00EF36EA" w:rsidRPr="004E5470" w:rsidRDefault="00EF36EA" w:rsidP="007B5764">
      <w:pPr>
        <w:pStyle w:val="Prrafodelista"/>
        <w:numPr>
          <w:ilvl w:val="0"/>
          <w:numId w:val="42"/>
        </w:numPr>
        <w:spacing w:after="0" w:line="240" w:lineRule="auto"/>
        <w:jc w:val="both"/>
        <w:rPr>
          <w:rFonts w:cstheme="minorHAnsi"/>
          <w:b/>
        </w:rPr>
      </w:pPr>
      <w:r w:rsidRPr="004E5470">
        <w:rPr>
          <w:rFonts w:cstheme="minorHAnsi"/>
          <w:b/>
        </w:rPr>
        <w:t>L</w:t>
      </w:r>
      <w:r w:rsidR="004D6C75" w:rsidRPr="004E5470">
        <w:rPr>
          <w:rFonts w:cstheme="minorHAnsi"/>
          <w:b/>
        </w:rPr>
        <w:t>A CONTABILIDAD Y LA AXIOLOGÍA</w:t>
      </w:r>
      <w:r w:rsidR="00866539" w:rsidRPr="004E5470">
        <w:rPr>
          <w:rStyle w:val="Refdenotaalpie"/>
          <w:rFonts w:cstheme="minorHAnsi"/>
          <w:b/>
        </w:rPr>
        <w:footnoteReference w:id="10"/>
      </w:r>
    </w:p>
    <w:p w:rsidR="004D6C75" w:rsidRPr="00102FC7" w:rsidRDefault="004D6C75" w:rsidP="004D6C75">
      <w:pPr>
        <w:pStyle w:val="Prrafodelista"/>
        <w:spacing w:after="0" w:line="240" w:lineRule="auto"/>
        <w:jc w:val="both"/>
        <w:rPr>
          <w:rFonts w:cstheme="minorHAnsi"/>
        </w:rPr>
      </w:pPr>
    </w:p>
    <w:p w:rsidR="00AA0716" w:rsidRPr="00102FC7" w:rsidRDefault="00AA0716" w:rsidP="00102FC7">
      <w:pPr>
        <w:spacing w:after="0" w:line="240" w:lineRule="auto"/>
        <w:jc w:val="both"/>
        <w:rPr>
          <w:rFonts w:cstheme="minorHAnsi"/>
        </w:rPr>
      </w:pPr>
      <w:r w:rsidRPr="00102FC7">
        <w:rPr>
          <w:rFonts w:cstheme="minorHAnsi"/>
        </w:rPr>
        <w:t xml:space="preserve">¿Cuál podrá ser el hilo </w:t>
      </w:r>
      <w:r w:rsidR="004D6C75">
        <w:rPr>
          <w:rFonts w:cstheme="minorHAnsi"/>
        </w:rPr>
        <w:t>unificador de todos los</w:t>
      </w:r>
      <w:r w:rsidRPr="00102FC7">
        <w:rPr>
          <w:rFonts w:cstheme="minorHAnsi"/>
        </w:rPr>
        <w:t xml:space="preserve"> campos de análisis</w:t>
      </w:r>
      <w:r w:rsidR="00AE1D56">
        <w:rPr>
          <w:rFonts w:cstheme="minorHAnsi"/>
        </w:rPr>
        <w:t xml:space="preserve"> de los informes contables</w:t>
      </w:r>
      <w:r w:rsidRPr="00102FC7">
        <w:rPr>
          <w:rFonts w:cstheme="minorHAnsi"/>
        </w:rPr>
        <w:t>?</w:t>
      </w:r>
    </w:p>
    <w:p w:rsidR="00B653E3" w:rsidRPr="00102FC7" w:rsidRDefault="00AA0716" w:rsidP="00102FC7">
      <w:pPr>
        <w:spacing w:after="0" w:line="240" w:lineRule="auto"/>
        <w:jc w:val="both"/>
        <w:rPr>
          <w:rFonts w:cstheme="minorHAnsi"/>
        </w:rPr>
      </w:pPr>
      <w:r w:rsidRPr="00102FC7">
        <w:rPr>
          <w:rFonts w:cstheme="minorHAnsi"/>
        </w:rPr>
        <w:t>C</w:t>
      </w:r>
      <w:r w:rsidR="00B653E3" w:rsidRPr="00102FC7">
        <w:rPr>
          <w:rFonts w:cstheme="minorHAnsi"/>
        </w:rPr>
        <w:t>onsideramos</w:t>
      </w:r>
      <w:r w:rsidR="00252024" w:rsidRPr="00102FC7">
        <w:rPr>
          <w:rFonts w:cstheme="minorHAnsi"/>
        </w:rPr>
        <w:t xml:space="preserve"> </w:t>
      </w:r>
      <w:r w:rsidR="00B653E3" w:rsidRPr="00102FC7">
        <w:rPr>
          <w:rFonts w:cstheme="minorHAnsi"/>
        </w:rPr>
        <w:t>que la teoría</w:t>
      </w:r>
      <w:r w:rsidRPr="00102FC7">
        <w:rPr>
          <w:rFonts w:cstheme="minorHAnsi"/>
        </w:rPr>
        <w:t xml:space="preserve"> básica</w:t>
      </w:r>
      <w:r w:rsidR="00B653E3" w:rsidRPr="00102FC7">
        <w:rPr>
          <w:rFonts w:cstheme="minorHAnsi"/>
        </w:rPr>
        <w:t xml:space="preserve"> que debe unificar la evaluación de la responsabilidad </w:t>
      </w:r>
      <w:r w:rsidR="007D670A">
        <w:rPr>
          <w:rFonts w:cstheme="minorHAnsi"/>
        </w:rPr>
        <w:t xml:space="preserve">económica, </w:t>
      </w:r>
      <w:r w:rsidR="00B653E3" w:rsidRPr="00102FC7">
        <w:rPr>
          <w:rFonts w:cstheme="minorHAnsi"/>
        </w:rPr>
        <w:t xml:space="preserve">social </w:t>
      </w:r>
      <w:r w:rsidR="007D670A">
        <w:rPr>
          <w:rFonts w:cstheme="minorHAnsi"/>
        </w:rPr>
        <w:t xml:space="preserve">y ambiental </w:t>
      </w:r>
      <w:r w:rsidR="00B653E3" w:rsidRPr="00102FC7">
        <w:rPr>
          <w:rFonts w:cstheme="minorHAnsi"/>
        </w:rPr>
        <w:t>de las organizaciones</w:t>
      </w:r>
      <w:r w:rsidRPr="00102FC7">
        <w:rPr>
          <w:rFonts w:cstheme="minorHAnsi"/>
        </w:rPr>
        <w:t xml:space="preserve">, junto con los elementos de la </w:t>
      </w:r>
      <w:proofErr w:type="spellStart"/>
      <w:r w:rsidR="00252024" w:rsidRPr="00102FC7">
        <w:rPr>
          <w:rFonts w:cstheme="minorHAnsi"/>
        </w:rPr>
        <w:t>micro</w:t>
      </w:r>
      <w:r w:rsidRPr="00102FC7">
        <w:rPr>
          <w:rFonts w:cstheme="minorHAnsi"/>
        </w:rPr>
        <w:t>contabilidad</w:t>
      </w:r>
      <w:proofErr w:type="spellEnd"/>
      <w:r w:rsidRPr="00102FC7">
        <w:rPr>
          <w:rFonts w:cstheme="minorHAnsi"/>
        </w:rPr>
        <w:t xml:space="preserve"> tradicional y de la </w:t>
      </w:r>
      <w:proofErr w:type="spellStart"/>
      <w:r w:rsidRPr="00102FC7">
        <w:rPr>
          <w:rFonts w:cstheme="minorHAnsi"/>
        </w:rPr>
        <w:t>macrocontabilidad</w:t>
      </w:r>
      <w:proofErr w:type="spellEnd"/>
      <w:r w:rsidRPr="00102FC7">
        <w:rPr>
          <w:rFonts w:cstheme="minorHAnsi"/>
        </w:rPr>
        <w:t>,</w:t>
      </w:r>
      <w:r w:rsidR="00B653E3" w:rsidRPr="00102FC7">
        <w:rPr>
          <w:rFonts w:cstheme="minorHAnsi"/>
        </w:rPr>
        <w:t xml:space="preserve"> </w:t>
      </w:r>
      <w:r w:rsidRPr="00102FC7">
        <w:rPr>
          <w:rFonts w:cstheme="minorHAnsi"/>
        </w:rPr>
        <w:t>es la axiol</w:t>
      </w:r>
      <w:r w:rsidR="00415908" w:rsidRPr="00102FC7">
        <w:rPr>
          <w:rFonts w:cstheme="minorHAnsi"/>
        </w:rPr>
        <w:t>ógica, ya que permitiría</w:t>
      </w:r>
      <w:r w:rsidRPr="00102FC7">
        <w:rPr>
          <w:rFonts w:cstheme="minorHAnsi"/>
        </w:rPr>
        <w:t xml:space="preserve"> integrar</w:t>
      </w:r>
      <w:r w:rsidR="00B653E3" w:rsidRPr="00102FC7">
        <w:rPr>
          <w:rFonts w:cstheme="minorHAnsi"/>
        </w:rPr>
        <w:t xml:space="preserve"> los valores útiles </w:t>
      </w:r>
      <w:r w:rsidRPr="00102FC7">
        <w:rPr>
          <w:rFonts w:cstheme="minorHAnsi"/>
        </w:rPr>
        <w:t xml:space="preserve">tradicionales </w:t>
      </w:r>
      <w:r w:rsidR="00B653E3" w:rsidRPr="00102FC7">
        <w:rPr>
          <w:rFonts w:cstheme="minorHAnsi"/>
        </w:rPr>
        <w:t>de la economía</w:t>
      </w:r>
      <w:r w:rsidR="00252024" w:rsidRPr="00102FC7">
        <w:rPr>
          <w:rFonts w:cstheme="minorHAnsi"/>
        </w:rPr>
        <w:t>,</w:t>
      </w:r>
      <w:r w:rsidR="00415908" w:rsidRPr="00102FC7">
        <w:rPr>
          <w:rFonts w:cstheme="minorHAnsi"/>
        </w:rPr>
        <w:t xml:space="preserve"> con otros</w:t>
      </w:r>
      <w:r w:rsidR="00B653E3" w:rsidRPr="00102FC7">
        <w:rPr>
          <w:rFonts w:cstheme="minorHAnsi"/>
        </w:rPr>
        <w:t xml:space="preserve"> valores humanos más significativos. Esta teoría per</w:t>
      </w:r>
      <w:r w:rsidRPr="00102FC7">
        <w:rPr>
          <w:rFonts w:cstheme="minorHAnsi"/>
        </w:rPr>
        <w:t xml:space="preserve">mite analizar la conducta </w:t>
      </w:r>
      <w:r w:rsidR="00B653E3" w:rsidRPr="00102FC7">
        <w:rPr>
          <w:rFonts w:cstheme="minorHAnsi"/>
        </w:rPr>
        <w:t xml:space="preserve">de las organizaciones y </w:t>
      </w:r>
      <w:r w:rsidR="007D670A">
        <w:rPr>
          <w:rFonts w:cstheme="minorHAnsi"/>
        </w:rPr>
        <w:t xml:space="preserve">de </w:t>
      </w:r>
      <w:r w:rsidR="00B653E3" w:rsidRPr="00102FC7">
        <w:rPr>
          <w:rFonts w:cstheme="minorHAnsi"/>
        </w:rPr>
        <w:t>los</w:t>
      </w:r>
      <w:r w:rsidR="00415908" w:rsidRPr="00102FC7">
        <w:rPr>
          <w:rFonts w:cstheme="minorHAnsi"/>
        </w:rPr>
        <w:t xml:space="preserve"> seres humanos que las integran, </w:t>
      </w:r>
      <w:r w:rsidR="00B653E3" w:rsidRPr="00102FC7">
        <w:rPr>
          <w:rFonts w:cstheme="minorHAnsi"/>
        </w:rPr>
        <w:t>a través de un marco común que permita evaluarlas dentro del sistema de valores que respete la sociedad en la que se inserta la organización.</w:t>
      </w:r>
    </w:p>
    <w:p w:rsidR="00B653E3" w:rsidRPr="00102FC7" w:rsidRDefault="00B653E3" w:rsidP="00102FC7">
      <w:pPr>
        <w:spacing w:after="0" w:line="240" w:lineRule="auto"/>
        <w:jc w:val="both"/>
        <w:rPr>
          <w:rFonts w:cstheme="minorHAnsi"/>
        </w:rPr>
      </w:pPr>
      <w:r w:rsidRPr="00102FC7">
        <w:rPr>
          <w:rFonts w:cstheme="minorHAnsi"/>
        </w:rPr>
        <w:t xml:space="preserve">Recordemos que </w:t>
      </w:r>
      <w:r w:rsidR="00AA0716" w:rsidRPr="00102FC7">
        <w:rPr>
          <w:rFonts w:cstheme="minorHAnsi"/>
        </w:rPr>
        <w:t>“l</w:t>
      </w:r>
      <w:r w:rsidRPr="00102FC7">
        <w:rPr>
          <w:rFonts w:cstheme="minorHAnsi"/>
        </w:rPr>
        <w:t>a axiología es el sistema formal para identificar y medir los valores. La estructura de valores de las personas determina sus percepciones y decisiones. (…) La evaluación supone establecer prioridades. Se escoge algo en lugar de otra cosa. Se piensa en alguna cosa en relación con las demás y se decide cuál es la mejor</w:t>
      </w:r>
      <w:r w:rsidR="00AA0716" w:rsidRPr="00102FC7">
        <w:rPr>
          <w:rFonts w:cstheme="minorHAnsi"/>
        </w:rPr>
        <w:t>”</w:t>
      </w:r>
      <w:r w:rsidRPr="00102FC7">
        <w:rPr>
          <w:rFonts w:cstheme="minorHAnsi"/>
        </w:rPr>
        <w:t xml:space="preserve"> (Casares Ripoll, 2011:45).</w:t>
      </w:r>
    </w:p>
    <w:p w:rsidR="00252024" w:rsidRPr="00102FC7" w:rsidRDefault="00B653E3" w:rsidP="00102FC7">
      <w:pPr>
        <w:spacing w:after="0" w:line="240" w:lineRule="auto"/>
        <w:jc w:val="both"/>
        <w:rPr>
          <w:rFonts w:cstheme="minorHAnsi"/>
        </w:rPr>
      </w:pPr>
      <w:r w:rsidRPr="00102FC7">
        <w:rPr>
          <w:rFonts w:cstheme="minorHAnsi"/>
        </w:rPr>
        <w:lastRenderedPageBreak/>
        <w:t>La visión axiológica se basa esencialmente en la no indiferencia ante las cosas y las acciones humanas. Es el hombre el que valora y evalúa, sobre la base de la jerarquía de valores, pudiendo emitir juicios en este sentido. El valor económico es uno más dentro de una complica</w:t>
      </w:r>
      <w:r w:rsidR="007D670A">
        <w:rPr>
          <w:rFonts w:cstheme="minorHAnsi"/>
        </w:rPr>
        <w:t>da jerarquía</w:t>
      </w:r>
      <w:r w:rsidRPr="00102FC7">
        <w:rPr>
          <w:rFonts w:cstheme="minorHAnsi"/>
        </w:rPr>
        <w:t xml:space="preserve"> q</w:t>
      </w:r>
      <w:r w:rsidR="007D670A">
        <w:rPr>
          <w:rFonts w:cstheme="minorHAnsi"/>
        </w:rPr>
        <w:t>ue permite</w:t>
      </w:r>
      <w:r w:rsidR="003E4A08" w:rsidRPr="00102FC7">
        <w:rPr>
          <w:rFonts w:cstheme="minorHAnsi"/>
        </w:rPr>
        <w:t xml:space="preserve"> evaluar y juzgar acciones</w:t>
      </w:r>
      <w:r w:rsidRPr="00102FC7">
        <w:rPr>
          <w:rFonts w:cstheme="minorHAnsi"/>
        </w:rPr>
        <w:t xml:space="preserve">. </w:t>
      </w:r>
      <w:r w:rsidR="007D670A">
        <w:rPr>
          <w:rFonts w:cstheme="minorHAnsi"/>
        </w:rPr>
        <w:t>Precisamente los valores económicos no son los prevalentes en la escala</w:t>
      </w:r>
      <w:r w:rsidRPr="00102FC7">
        <w:rPr>
          <w:rFonts w:cstheme="minorHAnsi"/>
        </w:rPr>
        <w:t>, y es así que cualquier informe</w:t>
      </w:r>
      <w:r w:rsidR="007D670A">
        <w:rPr>
          <w:rFonts w:cstheme="minorHAnsi"/>
        </w:rPr>
        <w:t xml:space="preserve"> sobre la responsabilidad integral</w:t>
      </w:r>
      <w:r w:rsidRPr="00102FC7">
        <w:rPr>
          <w:rFonts w:cstheme="minorHAnsi"/>
        </w:rPr>
        <w:t xml:space="preserve"> de las organizaciones los incluye, pero no les brinda el mismo rol que poseen en los informes de re</w:t>
      </w:r>
      <w:r w:rsidR="007D670A">
        <w:rPr>
          <w:rFonts w:cstheme="minorHAnsi"/>
        </w:rPr>
        <w:t>ndición de cuentas privadas de es</w:t>
      </w:r>
      <w:r w:rsidRPr="00102FC7">
        <w:rPr>
          <w:rFonts w:cstheme="minorHAnsi"/>
        </w:rPr>
        <w:t>as</w:t>
      </w:r>
      <w:r w:rsidR="007D670A">
        <w:rPr>
          <w:rFonts w:cstheme="minorHAnsi"/>
        </w:rPr>
        <w:t xml:space="preserve"> mismas</w:t>
      </w:r>
      <w:r w:rsidRPr="00102FC7">
        <w:rPr>
          <w:rFonts w:cstheme="minorHAnsi"/>
        </w:rPr>
        <w:t xml:space="preserve"> organizaciones. </w:t>
      </w:r>
    </w:p>
    <w:p w:rsidR="00B653E3" w:rsidRDefault="00B653E3" w:rsidP="00102FC7">
      <w:pPr>
        <w:spacing w:after="0" w:line="240" w:lineRule="auto"/>
        <w:jc w:val="both"/>
        <w:rPr>
          <w:rFonts w:cstheme="minorHAnsi"/>
        </w:rPr>
      </w:pPr>
      <w:r w:rsidRPr="00102FC7">
        <w:rPr>
          <w:rFonts w:cstheme="minorHAnsi"/>
        </w:rPr>
        <w:t>Del conjunto de objetos identificables en la ontología, los valores son los que llevan impregnados en su esencia la visión del hombre en sociedad.</w:t>
      </w:r>
      <w:r w:rsidR="003E4A08" w:rsidRPr="00102FC7">
        <w:rPr>
          <w:rFonts w:cstheme="minorHAnsi"/>
        </w:rPr>
        <w:t xml:space="preserve"> Creemos que se ha profundi</w:t>
      </w:r>
      <w:r w:rsidR="00252024" w:rsidRPr="00102FC7">
        <w:rPr>
          <w:rFonts w:cstheme="minorHAnsi"/>
        </w:rPr>
        <w:t xml:space="preserve">zado muy poco aún en este campo y </w:t>
      </w:r>
      <w:r w:rsidR="00415908" w:rsidRPr="00102FC7">
        <w:rPr>
          <w:rFonts w:cstheme="minorHAnsi"/>
        </w:rPr>
        <w:t xml:space="preserve">hay </w:t>
      </w:r>
      <w:r w:rsidR="00252024" w:rsidRPr="00102FC7">
        <w:rPr>
          <w:rFonts w:cstheme="minorHAnsi"/>
        </w:rPr>
        <w:t>aún mucho por trabajar</w:t>
      </w:r>
      <w:r w:rsidR="007D670A">
        <w:rPr>
          <w:rFonts w:cstheme="minorHAnsi"/>
        </w:rPr>
        <w:t>.</w:t>
      </w:r>
    </w:p>
    <w:p w:rsidR="007D670A" w:rsidRPr="00102FC7" w:rsidRDefault="007D670A" w:rsidP="00102FC7">
      <w:pPr>
        <w:spacing w:after="0" w:line="240" w:lineRule="auto"/>
        <w:jc w:val="both"/>
        <w:rPr>
          <w:rFonts w:cstheme="minorHAnsi"/>
        </w:rPr>
      </w:pPr>
    </w:p>
    <w:p w:rsidR="00B653E3" w:rsidRPr="00102FC7" w:rsidRDefault="003E4A08" w:rsidP="00102FC7">
      <w:pPr>
        <w:spacing w:after="0" w:line="240" w:lineRule="auto"/>
        <w:jc w:val="both"/>
        <w:rPr>
          <w:rFonts w:cstheme="minorHAnsi"/>
        </w:rPr>
      </w:pPr>
      <w:r w:rsidRPr="00102FC7">
        <w:rPr>
          <w:rFonts w:cstheme="minorHAnsi"/>
          <w:lang w:val="en-US"/>
        </w:rPr>
        <w:t>“</w:t>
      </w:r>
      <w:r w:rsidR="00B653E3" w:rsidRPr="00102FC7">
        <w:rPr>
          <w:rFonts w:cstheme="minorHAnsi"/>
          <w:lang w:val="en-US"/>
        </w:rPr>
        <w:t xml:space="preserve">The lack of a clinically relevant methodology for the study of values in the field of psychology didn't stop </w:t>
      </w:r>
      <w:proofErr w:type="gramStart"/>
      <w:r w:rsidR="00B653E3" w:rsidRPr="00102FC7">
        <w:rPr>
          <w:rFonts w:cstheme="minorHAnsi"/>
          <w:lang w:val="en-US"/>
        </w:rPr>
        <w:t>professor</w:t>
      </w:r>
      <w:proofErr w:type="gramEnd"/>
      <w:r w:rsidR="00B653E3" w:rsidRPr="00102FC7">
        <w:rPr>
          <w:rFonts w:cstheme="minorHAnsi"/>
          <w:lang w:val="en-US"/>
        </w:rPr>
        <w:t xml:space="preserve"> Milton </w:t>
      </w:r>
      <w:proofErr w:type="spellStart"/>
      <w:r w:rsidR="00B653E3" w:rsidRPr="00102FC7">
        <w:rPr>
          <w:rFonts w:cstheme="minorHAnsi"/>
          <w:lang w:val="en-US"/>
        </w:rPr>
        <w:t>Rokeach</w:t>
      </w:r>
      <w:proofErr w:type="spellEnd"/>
      <w:r w:rsidR="00B653E3" w:rsidRPr="00102FC7">
        <w:rPr>
          <w:rFonts w:cstheme="minorHAnsi"/>
          <w:lang w:val="en-US"/>
        </w:rPr>
        <w:t xml:space="preserve"> from proclaiming that </w:t>
      </w:r>
      <w:r w:rsidR="00B653E3" w:rsidRPr="00102FC7">
        <w:rPr>
          <w:rFonts w:cstheme="minorHAnsi"/>
          <w:b/>
          <w:lang w:val="en-US"/>
        </w:rPr>
        <w:t>the concept of value is at once the most important, least studied, and least understood concept in all of psychology and the social sciences</w:t>
      </w:r>
      <w:r w:rsidR="00B653E3" w:rsidRPr="00102FC7">
        <w:rPr>
          <w:rFonts w:cstheme="minorHAnsi"/>
          <w:lang w:val="en-US"/>
        </w:rPr>
        <w:t>.</w:t>
      </w:r>
      <w:r w:rsidR="00365AA3" w:rsidRPr="00102FC7">
        <w:rPr>
          <w:rFonts w:cstheme="minorHAnsi"/>
          <w:lang w:val="en-US"/>
        </w:rPr>
        <w:t>”</w:t>
      </w:r>
      <w:r w:rsidR="00927722" w:rsidRPr="00927722">
        <w:rPr>
          <w:rFonts w:cstheme="minorHAnsi"/>
          <w:lang w:val="en-US"/>
        </w:rPr>
        <w:t xml:space="preserve"> </w:t>
      </w:r>
      <w:r w:rsidR="00927722" w:rsidRPr="00927722">
        <w:rPr>
          <w:rFonts w:cstheme="minorHAnsi"/>
        </w:rPr>
        <w:t xml:space="preserve">(La falta de una metodología clínicamente relevante para el estudio de los valores en el campo de la psicología no </w:t>
      </w:r>
      <w:proofErr w:type="gramStart"/>
      <w:r w:rsidR="00927722" w:rsidRPr="00927722">
        <w:rPr>
          <w:rFonts w:cstheme="minorHAnsi"/>
        </w:rPr>
        <w:t>detuvieron</w:t>
      </w:r>
      <w:proofErr w:type="gramEnd"/>
      <w:r w:rsidR="00927722" w:rsidRPr="00927722">
        <w:rPr>
          <w:rFonts w:cstheme="minorHAnsi"/>
        </w:rPr>
        <w:t xml:space="preserve"> al profesor Milton </w:t>
      </w:r>
      <w:proofErr w:type="spellStart"/>
      <w:r w:rsidR="00927722" w:rsidRPr="00927722">
        <w:rPr>
          <w:rFonts w:cstheme="minorHAnsi"/>
        </w:rPr>
        <w:t>Rokeach</w:t>
      </w:r>
      <w:proofErr w:type="spellEnd"/>
      <w:r w:rsidR="00927722" w:rsidRPr="00927722">
        <w:rPr>
          <w:rFonts w:cstheme="minorHAnsi"/>
        </w:rPr>
        <w:t xml:space="preserve"> de anunciar que </w:t>
      </w:r>
      <w:r w:rsidR="00927722" w:rsidRPr="00927722">
        <w:rPr>
          <w:rFonts w:cstheme="minorHAnsi"/>
          <w:b/>
        </w:rPr>
        <w:t>el concepto de valor es a la vez el más importante, el menos estudiado y el concepto menos comprendido de toda la psicología y de las ciencias sociales</w:t>
      </w:r>
      <w:r w:rsidR="00927722" w:rsidRPr="00927722">
        <w:rPr>
          <w:rFonts w:cstheme="minorHAnsi"/>
        </w:rPr>
        <w:t>) (</w:t>
      </w:r>
      <w:proofErr w:type="spellStart"/>
      <w:r w:rsidR="00927722">
        <w:rPr>
          <w:rFonts w:cstheme="minorHAnsi"/>
        </w:rPr>
        <w:t>Pomeroy</w:t>
      </w:r>
      <w:proofErr w:type="spellEnd"/>
      <w:r w:rsidR="00927722">
        <w:rPr>
          <w:rFonts w:cstheme="minorHAnsi"/>
        </w:rPr>
        <w:t>, 2013: 94. El destacado y la traducción son</w:t>
      </w:r>
      <w:r w:rsidR="00927722" w:rsidRPr="00927722">
        <w:rPr>
          <w:rFonts w:cstheme="minorHAnsi"/>
        </w:rPr>
        <w:t xml:space="preserve"> nuestra</w:t>
      </w:r>
      <w:r w:rsidR="00927722">
        <w:rPr>
          <w:rFonts w:cstheme="minorHAnsi"/>
        </w:rPr>
        <w:t>s</w:t>
      </w:r>
      <w:r w:rsidR="00927722" w:rsidRPr="00927722">
        <w:rPr>
          <w:rFonts w:cstheme="minorHAnsi"/>
        </w:rPr>
        <w:t xml:space="preserve">). </w:t>
      </w:r>
    </w:p>
    <w:p w:rsidR="00252024" w:rsidRPr="00102FC7" w:rsidRDefault="00252024" w:rsidP="00102FC7">
      <w:pPr>
        <w:spacing w:after="0" w:line="240" w:lineRule="auto"/>
        <w:jc w:val="both"/>
        <w:rPr>
          <w:rFonts w:cstheme="minorHAnsi"/>
        </w:rPr>
      </w:pPr>
    </w:p>
    <w:p w:rsidR="00252024" w:rsidRPr="00102FC7" w:rsidRDefault="00B653E3" w:rsidP="00102FC7">
      <w:pPr>
        <w:spacing w:after="0" w:line="240" w:lineRule="auto"/>
        <w:jc w:val="both"/>
        <w:rPr>
          <w:rFonts w:cstheme="minorHAnsi"/>
        </w:rPr>
      </w:pPr>
      <w:r w:rsidRPr="00102FC7">
        <w:rPr>
          <w:rFonts w:cstheme="minorHAnsi"/>
        </w:rPr>
        <w:t xml:space="preserve">La axiología, aún no demasiado desarrollada y con todas sus limitaciones, puede darnos un marco más amplio y adecuado para explicitar el cumplimiento </w:t>
      </w:r>
      <w:r w:rsidR="00252024" w:rsidRPr="00102FC7">
        <w:rPr>
          <w:rFonts w:cstheme="minorHAnsi"/>
        </w:rPr>
        <w:t>de responsabilidades sociales en</w:t>
      </w:r>
      <w:r w:rsidRPr="00102FC7">
        <w:rPr>
          <w:rFonts w:cstheme="minorHAnsi"/>
        </w:rPr>
        <w:t xml:space="preserve"> diversos aspectos, incluyendo en ellas las económicas. Un prerrequisito para este paso es aceptar la existencia de algún tipo de ancla en la objetividad de los valores. Si pensamos, como </w:t>
      </w:r>
      <w:r w:rsidR="00F53D08" w:rsidRPr="00102FC7">
        <w:rPr>
          <w:rFonts w:cstheme="minorHAnsi"/>
        </w:rPr>
        <w:t xml:space="preserve">los seguidores de </w:t>
      </w:r>
      <w:r w:rsidRPr="00102FC7">
        <w:rPr>
          <w:rFonts w:cstheme="minorHAnsi"/>
        </w:rPr>
        <w:t xml:space="preserve">Protágoras, que </w:t>
      </w:r>
      <w:r w:rsidR="00F53D08" w:rsidRPr="00102FC7">
        <w:rPr>
          <w:rFonts w:cstheme="minorHAnsi"/>
        </w:rPr>
        <w:t>“</w:t>
      </w:r>
      <w:r w:rsidRPr="00102FC7">
        <w:rPr>
          <w:rFonts w:cstheme="minorHAnsi"/>
        </w:rPr>
        <w:t>el hombre es la medida de todas las cosas</w:t>
      </w:r>
      <w:r w:rsidR="00F53D08" w:rsidRPr="00102FC7">
        <w:rPr>
          <w:rFonts w:cstheme="minorHAnsi"/>
        </w:rPr>
        <w:t>”</w:t>
      </w:r>
      <w:r w:rsidRPr="00102FC7">
        <w:rPr>
          <w:rFonts w:cstheme="minorHAnsi"/>
        </w:rPr>
        <w:t>, caemos en un escepticism</w:t>
      </w:r>
      <w:r w:rsidR="00F53D08" w:rsidRPr="00102FC7">
        <w:rPr>
          <w:rFonts w:cstheme="minorHAnsi"/>
        </w:rPr>
        <w:t xml:space="preserve">o relativista </w:t>
      </w:r>
      <w:r w:rsidRPr="00102FC7">
        <w:rPr>
          <w:rFonts w:cstheme="minorHAnsi"/>
        </w:rPr>
        <w:t>que nos impedirá evaluar intersubjetivamente las acciones organizacionales.</w:t>
      </w:r>
    </w:p>
    <w:p w:rsidR="008367FB" w:rsidRPr="00102FC7" w:rsidRDefault="00B653E3" w:rsidP="00102FC7">
      <w:pPr>
        <w:spacing w:after="0" w:line="240" w:lineRule="auto"/>
        <w:jc w:val="both"/>
        <w:rPr>
          <w:rFonts w:cstheme="minorHAnsi"/>
        </w:rPr>
      </w:pPr>
      <w:r w:rsidRPr="00102FC7">
        <w:rPr>
          <w:rFonts w:cstheme="minorHAnsi"/>
        </w:rPr>
        <w:t>Es cierto que los valores no tienen una única estructura y son opinables, pero puede argumentarse sobre ellos e intentar educar y convencer en relación con los mismos. Actualmente los valores económicos tienen hoy procedimientos de evaluación bastante objetivos y generalizados, como</w:t>
      </w:r>
      <w:r w:rsidR="00F53D08" w:rsidRPr="00102FC7">
        <w:rPr>
          <w:rFonts w:cstheme="minorHAnsi"/>
        </w:rPr>
        <w:t xml:space="preserve"> nos muestran </w:t>
      </w:r>
      <w:r w:rsidR="00920BE5">
        <w:rPr>
          <w:rFonts w:cstheme="minorHAnsi"/>
        </w:rPr>
        <w:t>los desarrollos contables difundidos</w:t>
      </w:r>
      <w:r w:rsidRPr="00102FC7">
        <w:rPr>
          <w:rFonts w:cstheme="minorHAnsi"/>
        </w:rPr>
        <w:t>. ¿Por qué no pensar en desarrollar esa capacidad de evaluación para las distintas acciones a la luz de los restantes valores humanos? No tendrán que ser precisas y obligatoriament</w:t>
      </w:r>
      <w:r w:rsidR="00907797" w:rsidRPr="00102FC7">
        <w:rPr>
          <w:rFonts w:cstheme="minorHAnsi"/>
        </w:rPr>
        <w:t>e evaluaciones cuantitativas,</w:t>
      </w:r>
      <w:r w:rsidRPr="00102FC7">
        <w:rPr>
          <w:rFonts w:cstheme="minorHAnsi"/>
        </w:rPr>
        <w:t xml:space="preserve"> pero sí deberán brindarnos un orden más claro respecto de qué acciones pueden ser evaluadas positivamente y cuáles no, sobre la base de la polaridad de los valores.</w:t>
      </w:r>
    </w:p>
    <w:p w:rsidR="00907797" w:rsidRPr="00102FC7" w:rsidRDefault="00B653E3" w:rsidP="00102FC7">
      <w:pPr>
        <w:spacing w:after="0" w:line="240" w:lineRule="auto"/>
        <w:jc w:val="both"/>
        <w:rPr>
          <w:rFonts w:cstheme="minorHAnsi"/>
        </w:rPr>
      </w:pPr>
      <w:r w:rsidRPr="00102FC7">
        <w:rPr>
          <w:rFonts w:cstheme="minorHAnsi"/>
        </w:rPr>
        <w:t>Si pensamos que los valores son subjetivos, no podremos intentar convencer a nadie de que nuestra visión subjetiva es mejor que la de otra persona particular. Valorar cualquier acción o conducta será un simple ensayo personal, distante de un informe que resulte intersubjetivamente contrastable. No s</w:t>
      </w:r>
      <w:r w:rsidR="00920BE5">
        <w:rPr>
          <w:rFonts w:cstheme="minorHAnsi"/>
        </w:rPr>
        <w:t>erá posible buscar estándares de consenso para</w:t>
      </w:r>
      <w:r w:rsidRPr="00102FC7">
        <w:rPr>
          <w:rFonts w:cstheme="minorHAnsi"/>
        </w:rPr>
        <w:t xml:space="preserve"> informes al respecto. A favor de la postura objetiva</w:t>
      </w:r>
      <w:r w:rsidR="008367FB" w:rsidRPr="00102FC7">
        <w:rPr>
          <w:rFonts w:cstheme="minorHAnsi"/>
        </w:rPr>
        <w:t>, se p</w:t>
      </w:r>
      <w:r w:rsidR="00920BE5">
        <w:rPr>
          <w:rFonts w:cstheme="minorHAnsi"/>
        </w:rPr>
        <w:t>uede mostrar lo avanzado de las aproximaciones de medición de la</w:t>
      </w:r>
      <w:r w:rsidRPr="00102FC7">
        <w:rPr>
          <w:rFonts w:cstheme="minorHAnsi"/>
        </w:rPr>
        <w:t xml:space="preserve"> ciencia económica </w:t>
      </w:r>
      <w:r w:rsidR="008367FB" w:rsidRPr="00102FC7">
        <w:rPr>
          <w:rFonts w:cstheme="minorHAnsi"/>
        </w:rPr>
        <w:t xml:space="preserve">y la disciplina contable </w:t>
      </w:r>
      <w:r w:rsidRPr="00102FC7">
        <w:rPr>
          <w:rFonts w:cstheme="minorHAnsi"/>
        </w:rPr>
        <w:t xml:space="preserve">en el análisis de los valores </w:t>
      </w:r>
      <w:r w:rsidR="009F27EC" w:rsidRPr="00102FC7">
        <w:rPr>
          <w:rFonts w:cstheme="minorHAnsi"/>
        </w:rPr>
        <w:t>del agrado o utilidad</w:t>
      </w:r>
      <w:r w:rsidRPr="00102FC7">
        <w:rPr>
          <w:rFonts w:cstheme="minorHAnsi"/>
        </w:rPr>
        <w:t xml:space="preserve">. </w:t>
      </w:r>
    </w:p>
    <w:p w:rsidR="00F40A08" w:rsidRPr="00102FC7" w:rsidRDefault="00F40A08" w:rsidP="00102FC7">
      <w:pPr>
        <w:spacing w:after="0" w:line="240" w:lineRule="auto"/>
        <w:jc w:val="both"/>
        <w:rPr>
          <w:rFonts w:cstheme="minorHAnsi"/>
        </w:rPr>
      </w:pPr>
    </w:p>
    <w:p w:rsidR="00252024" w:rsidRPr="00102FC7" w:rsidRDefault="00B653E3" w:rsidP="00102FC7">
      <w:pPr>
        <w:spacing w:after="0" w:line="240" w:lineRule="auto"/>
        <w:jc w:val="both"/>
        <w:rPr>
          <w:rFonts w:cstheme="minorHAnsi"/>
        </w:rPr>
      </w:pPr>
      <w:r w:rsidRPr="00102FC7">
        <w:rPr>
          <w:rFonts w:cstheme="minorHAnsi"/>
        </w:rPr>
        <w:t xml:space="preserve">«De los valores se puede discutir, y si se puede discutir de los valores es que a la base de la discusión está la convicción profunda de que son objetivos, de que están ahí, de que no son simplemente el peso o residuo del agrado o desagrado» (García </w:t>
      </w:r>
      <w:proofErr w:type="spellStart"/>
      <w:r w:rsidRPr="00102FC7">
        <w:rPr>
          <w:rFonts w:cstheme="minorHAnsi"/>
        </w:rPr>
        <w:t>Morente</w:t>
      </w:r>
      <w:proofErr w:type="spellEnd"/>
      <w:r w:rsidRPr="00102FC7">
        <w:rPr>
          <w:rFonts w:cstheme="minorHAnsi"/>
        </w:rPr>
        <w:t xml:space="preserve">, 1957:373). </w:t>
      </w:r>
    </w:p>
    <w:p w:rsidR="00252024" w:rsidRPr="00102FC7" w:rsidRDefault="00252024" w:rsidP="00102FC7">
      <w:pPr>
        <w:spacing w:after="0" w:line="240" w:lineRule="auto"/>
        <w:jc w:val="both"/>
        <w:rPr>
          <w:rFonts w:cstheme="minorHAnsi"/>
        </w:rPr>
      </w:pPr>
    </w:p>
    <w:p w:rsidR="00B653E3" w:rsidRPr="00102FC7" w:rsidRDefault="008367FB" w:rsidP="00102FC7">
      <w:pPr>
        <w:spacing w:after="0" w:line="240" w:lineRule="auto"/>
        <w:jc w:val="both"/>
        <w:rPr>
          <w:rFonts w:cstheme="minorHAnsi"/>
        </w:rPr>
      </w:pPr>
      <w:r w:rsidRPr="00102FC7">
        <w:rPr>
          <w:rFonts w:cstheme="minorHAnsi"/>
        </w:rPr>
        <w:t>A pesar de que</w:t>
      </w:r>
      <w:r w:rsidR="00B653E3" w:rsidRPr="00102FC7">
        <w:rPr>
          <w:rFonts w:cstheme="minorHAnsi"/>
        </w:rPr>
        <w:t xml:space="preserve"> los </w:t>
      </w:r>
      <w:proofErr w:type="spellStart"/>
      <w:r w:rsidR="00B653E3" w:rsidRPr="00102FC7">
        <w:rPr>
          <w:rFonts w:cstheme="minorHAnsi"/>
        </w:rPr>
        <w:t>axiólogos</w:t>
      </w:r>
      <w:proofErr w:type="spellEnd"/>
      <w:r w:rsidR="00B653E3" w:rsidRPr="00102FC7">
        <w:rPr>
          <w:rFonts w:cstheme="minorHAnsi"/>
        </w:rPr>
        <w:t xml:space="preserve"> sostienen que el mundo de los valores es «extraño a la can</w:t>
      </w:r>
      <w:r w:rsidR="00252024" w:rsidRPr="00102FC7">
        <w:rPr>
          <w:rFonts w:cstheme="minorHAnsi"/>
        </w:rPr>
        <w:t xml:space="preserve">tidad» (Casares </w:t>
      </w:r>
      <w:proofErr w:type="spellStart"/>
      <w:r w:rsidR="00252024" w:rsidRPr="00102FC7">
        <w:rPr>
          <w:rFonts w:cstheme="minorHAnsi"/>
        </w:rPr>
        <w:t>Ripol</w:t>
      </w:r>
      <w:proofErr w:type="spellEnd"/>
      <w:r w:rsidR="00252024" w:rsidRPr="00102FC7">
        <w:rPr>
          <w:rFonts w:cstheme="minorHAnsi"/>
        </w:rPr>
        <w:t>, 2011:47), e</w:t>
      </w:r>
      <w:r w:rsidR="00B653E3" w:rsidRPr="00102FC7">
        <w:rPr>
          <w:rFonts w:cstheme="minorHAnsi"/>
        </w:rPr>
        <w:t>ntendemos que esta idea no es extrapolab</w:t>
      </w:r>
      <w:r w:rsidR="00F40A08" w:rsidRPr="00102FC7">
        <w:rPr>
          <w:rFonts w:cstheme="minorHAnsi"/>
        </w:rPr>
        <w:t>le a todos sus ámbitos</w:t>
      </w:r>
      <w:r w:rsidR="00B653E3" w:rsidRPr="00102FC7">
        <w:rPr>
          <w:rFonts w:cstheme="minorHAnsi"/>
        </w:rPr>
        <w:t xml:space="preserve">, ya que en el campo de los valores de la utilidad </w:t>
      </w:r>
      <w:r w:rsidR="00252024" w:rsidRPr="00102FC7">
        <w:rPr>
          <w:rFonts w:cstheme="minorHAnsi"/>
        </w:rPr>
        <w:t xml:space="preserve">o económicos </w:t>
      </w:r>
      <w:r w:rsidR="00B653E3" w:rsidRPr="00102FC7">
        <w:rPr>
          <w:rFonts w:cstheme="minorHAnsi"/>
        </w:rPr>
        <w:t>es posible teorizar cuan</w:t>
      </w:r>
      <w:r w:rsidR="00252024" w:rsidRPr="00102FC7">
        <w:rPr>
          <w:rFonts w:cstheme="minorHAnsi"/>
        </w:rPr>
        <w:t>titativamente, siempre teniendo en mira</w:t>
      </w:r>
      <w:r w:rsidR="00B653E3" w:rsidRPr="00102FC7">
        <w:rPr>
          <w:rFonts w:cstheme="minorHAnsi"/>
        </w:rPr>
        <w:t xml:space="preserve"> las limitaciones</w:t>
      </w:r>
      <w:r w:rsidR="00252024" w:rsidRPr="00102FC7">
        <w:rPr>
          <w:rFonts w:cstheme="minorHAnsi"/>
        </w:rPr>
        <w:t xml:space="preserve"> que implican.</w:t>
      </w:r>
      <w:r w:rsidR="00B653E3" w:rsidRPr="00102FC7">
        <w:rPr>
          <w:rFonts w:cstheme="minorHAnsi"/>
        </w:rPr>
        <w:t xml:space="preserve"> (Cfr. entre otros Di </w:t>
      </w:r>
      <w:proofErr w:type="spellStart"/>
      <w:r w:rsidR="00B653E3" w:rsidRPr="00102FC7">
        <w:rPr>
          <w:rFonts w:cstheme="minorHAnsi"/>
        </w:rPr>
        <w:t>Fenizio</w:t>
      </w:r>
      <w:proofErr w:type="spellEnd"/>
      <w:r w:rsidR="00B653E3" w:rsidRPr="00102FC7">
        <w:rPr>
          <w:rFonts w:cstheme="minorHAnsi"/>
        </w:rPr>
        <w:t>, 1958).</w:t>
      </w:r>
    </w:p>
    <w:p w:rsidR="00252024" w:rsidRPr="00102FC7" w:rsidRDefault="00252024" w:rsidP="00102FC7">
      <w:pPr>
        <w:spacing w:after="0" w:line="240" w:lineRule="auto"/>
        <w:jc w:val="both"/>
        <w:rPr>
          <w:rFonts w:cstheme="minorHAnsi"/>
        </w:rPr>
      </w:pPr>
    </w:p>
    <w:p w:rsidR="00B653E3" w:rsidRPr="00102FC7" w:rsidRDefault="00785D15" w:rsidP="00102FC7">
      <w:pPr>
        <w:spacing w:after="0" w:line="240" w:lineRule="auto"/>
        <w:jc w:val="both"/>
        <w:rPr>
          <w:rFonts w:cstheme="minorHAnsi"/>
        </w:rPr>
      </w:pPr>
      <w:r w:rsidRPr="00102FC7">
        <w:rPr>
          <w:rFonts w:cstheme="minorHAnsi"/>
        </w:rPr>
        <w:t>“</w:t>
      </w:r>
      <w:r w:rsidR="00B653E3" w:rsidRPr="00102FC7">
        <w:rPr>
          <w:rFonts w:cstheme="minorHAnsi"/>
        </w:rPr>
        <w:t xml:space="preserve">Los hombres pueden intuir tales valores o no intuirlos; ser ciegos o clarividentes para ellos; pero el hecho que haya una relatividad histórica en el hombre y en sus actos de percepción e intuición de valores, no nos autoriza en modo alguno a trasladar esa relatividad histórica del hombre a los valores, </w:t>
      </w:r>
      <w:r w:rsidR="00B653E3" w:rsidRPr="00102FC7">
        <w:rPr>
          <w:rFonts w:cstheme="minorHAnsi"/>
        </w:rPr>
        <w:lastRenderedPageBreak/>
        <w:t>y</w:t>
      </w:r>
      <w:r w:rsidR="00F40A08" w:rsidRPr="00102FC7">
        <w:rPr>
          <w:rFonts w:cstheme="minorHAnsi"/>
        </w:rPr>
        <w:t xml:space="preserve"> decir que porque el hombre es e</w:t>
      </w:r>
      <w:r w:rsidR="00B653E3" w:rsidRPr="00102FC7">
        <w:rPr>
          <w:rFonts w:cstheme="minorHAnsi"/>
        </w:rPr>
        <w:t>l relativo (…) lo sean también los valores</w:t>
      </w:r>
      <w:r w:rsidRPr="00102FC7">
        <w:rPr>
          <w:rFonts w:cstheme="minorHAnsi"/>
        </w:rPr>
        <w:t>”</w:t>
      </w:r>
      <w:r w:rsidR="00B653E3" w:rsidRPr="00102FC7">
        <w:rPr>
          <w:rFonts w:cstheme="minorHAnsi"/>
        </w:rPr>
        <w:t xml:space="preserve"> (</w:t>
      </w:r>
      <w:proofErr w:type="spellStart"/>
      <w:r w:rsidRPr="00102FC7">
        <w:rPr>
          <w:rFonts w:cstheme="minorHAnsi"/>
        </w:rPr>
        <w:t>Garcia</w:t>
      </w:r>
      <w:proofErr w:type="spellEnd"/>
      <w:r w:rsidRPr="00102FC7">
        <w:rPr>
          <w:rFonts w:cstheme="minorHAnsi"/>
        </w:rPr>
        <w:t xml:space="preserve"> </w:t>
      </w:r>
      <w:proofErr w:type="spellStart"/>
      <w:r w:rsidRPr="00102FC7">
        <w:rPr>
          <w:rFonts w:cstheme="minorHAnsi"/>
        </w:rPr>
        <w:t>Morente</w:t>
      </w:r>
      <w:proofErr w:type="spellEnd"/>
      <w:r w:rsidRPr="00102FC7">
        <w:rPr>
          <w:rFonts w:cstheme="minorHAnsi"/>
        </w:rPr>
        <w:t xml:space="preserve">, 1957: </w:t>
      </w:r>
      <w:r w:rsidR="00B653E3" w:rsidRPr="00102FC7">
        <w:rPr>
          <w:rFonts w:cstheme="minorHAnsi"/>
        </w:rPr>
        <w:t>378).</w:t>
      </w:r>
    </w:p>
    <w:p w:rsidR="00252024" w:rsidRPr="00102FC7" w:rsidRDefault="00252024" w:rsidP="00102FC7">
      <w:pPr>
        <w:spacing w:after="0" w:line="240" w:lineRule="auto"/>
        <w:jc w:val="both"/>
        <w:rPr>
          <w:rFonts w:cstheme="minorHAnsi"/>
        </w:rPr>
      </w:pPr>
    </w:p>
    <w:p w:rsidR="00B653E3" w:rsidRPr="00102FC7" w:rsidRDefault="009F27EC" w:rsidP="00102FC7">
      <w:pPr>
        <w:spacing w:after="0" w:line="240" w:lineRule="auto"/>
        <w:jc w:val="both"/>
        <w:rPr>
          <w:rFonts w:cstheme="minorHAnsi"/>
        </w:rPr>
      </w:pPr>
      <w:r w:rsidRPr="00102FC7">
        <w:rPr>
          <w:rFonts w:cstheme="minorHAnsi"/>
        </w:rPr>
        <w:t xml:space="preserve">Los </w:t>
      </w:r>
      <w:r w:rsidR="00927722">
        <w:rPr>
          <w:rFonts w:cstheme="minorHAnsi"/>
        </w:rPr>
        <w:t xml:space="preserve">valores humanos </w:t>
      </w:r>
      <w:r w:rsidR="00B653E3" w:rsidRPr="00102FC7">
        <w:rPr>
          <w:rFonts w:cstheme="minorHAnsi"/>
        </w:rPr>
        <w:t xml:space="preserve">mantienen una dada jerarquía entre ellos. </w:t>
      </w:r>
      <w:r w:rsidR="00785D15" w:rsidRPr="00102FC7">
        <w:rPr>
          <w:rFonts w:cstheme="minorHAnsi"/>
        </w:rPr>
        <w:t>“Desde el punto de vista de su ordenación jerárquica, Scheler distingue cuatro grupos de modalidades en los valores; a) valores de lo agradable y lo desagradable; b) valores vitales; c) valores espirituales; y, d) valores religiosos”</w:t>
      </w:r>
      <w:r w:rsidRPr="00102FC7">
        <w:rPr>
          <w:rFonts w:cstheme="minorHAnsi"/>
        </w:rPr>
        <w:t xml:space="preserve"> (Rumoroso </w:t>
      </w:r>
      <w:proofErr w:type="spellStart"/>
      <w:r w:rsidRPr="00102FC7">
        <w:rPr>
          <w:rFonts w:cstheme="minorHAnsi"/>
        </w:rPr>
        <w:t>Rodriguez</w:t>
      </w:r>
      <w:proofErr w:type="spellEnd"/>
      <w:r w:rsidRPr="00102FC7">
        <w:rPr>
          <w:rFonts w:cstheme="minorHAnsi"/>
        </w:rPr>
        <w:t>, 2013: 39-40)”</w:t>
      </w:r>
      <w:r w:rsidR="00785D15" w:rsidRPr="00102FC7">
        <w:rPr>
          <w:rFonts w:cstheme="minorHAnsi"/>
        </w:rPr>
        <w:t xml:space="preserve"> </w:t>
      </w:r>
      <w:r w:rsidR="00F40A08" w:rsidRPr="00102FC7">
        <w:rPr>
          <w:rFonts w:cstheme="minorHAnsi"/>
        </w:rPr>
        <w:t xml:space="preserve">. </w:t>
      </w:r>
      <w:r w:rsidR="00B653E3" w:rsidRPr="00102FC7">
        <w:rPr>
          <w:rFonts w:cstheme="minorHAnsi"/>
        </w:rPr>
        <w:t>No tenemos dudas de que los</w:t>
      </w:r>
      <w:r w:rsidR="00F40A08" w:rsidRPr="00102FC7">
        <w:rPr>
          <w:rFonts w:cstheme="minorHAnsi"/>
        </w:rPr>
        <w:t xml:space="preserve"> valores vitales, espirituales y religiosos</w:t>
      </w:r>
      <w:r w:rsidR="00B653E3" w:rsidRPr="00102FC7">
        <w:rPr>
          <w:rFonts w:cstheme="minorHAnsi"/>
        </w:rPr>
        <w:t xml:space="preserve"> son superiores a los económicos. Sin embargo, siempre será nece</w:t>
      </w:r>
      <w:r w:rsidR="00927722">
        <w:rPr>
          <w:rFonts w:cstheme="minorHAnsi"/>
        </w:rPr>
        <w:t>sario obtener satisfacción</w:t>
      </w:r>
      <w:r w:rsidR="00B653E3" w:rsidRPr="00102FC7">
        <w:rPr>
          <w:rFonts w:cstheme="minorHAnsi"/>
        </w:rPr>
        <w:t xml:space="preserve"> para los nivele</w:t>
      </w:r>
      <w:r w:rsidR="00DE0F00">
        <w:rPr>
          <w:rFonts w:cstheme="minorHAnsi"/>
        </w:rPr>
        <w:t>s inferiores de valoración, previo a</w:t>
      </w:r>
      <w:r w:rsidR="00B653E3" w:rsidRPr="00102FC7">
        <w:rPr>
          <w:rFonts w:cstheme="minorHAnsi"/>
        </w:rPr>
        <w:t xml:space="preserve"> poder realizar evaluaciones respecto de la realización de valores más elevados. Quien no tiene satisfechas las necesidades primarias, no es lo suficientemente libre en sus acciones para ser evaluado por ejemplo</w:t>
      </w:r>
      <w:r w:rsidR="009F75F1" w:rsidRPr="00102FC7">
        <w:rPr>
          <w:rFonts w:cstheme="minorHAnsi"/>
        </w:rPr>
        <w:t>,</w:t>
      </w:r>
      <w:r w:rsidR="00B653E3" w:rsidRPr="00102FC7">
        <w:rPr>
          <w:rFonts w:cstheme="minorHAnsi"/>
        </w:rPr>
        <w:t xml:space="preserve"> en relación a la verdad, porque quizás mentirá obligado para obtener su sustento. Quien no se encuentra sano, no podrá ser evaluado cabalmente por ejemplo en cuanto a su respeto del valor justicia</w:t>
      </w:r>
      <w:r w:rsidR="00DE0F00">
        <w:rPr>
          <w:rFonts w:cstheme="minorHAnsi"/>
        </w:rPr>
        <w:t>, ya que quizás aceptará una norma injusta para verse libre de la enfermedad</w:t>
      </w:r>
      <w:r w:rsidR="00B653E3" w:rsidRPr="00102FC7">
        <w:rPr>
          <w:rFonts w:cstheme="minorHAnsi"/>
        </w:rPr>
        <w:t>. El mundo de la</w:t>
      </w:r>
      <w:r w:rsidR="00DE0F00">
        <w:rPr>
          <w:rFonts w:cstheme="minorHAnsi"/>
        </w:rPr>
        <w:t xml:space="preserve"> necesidad no se condice con</w:t>
      </w:r>
      <w:r w:rsidR="00B653E3" w:rsidRPr="00102FC7">
        <w:rPr>
          <w:rFonts w:cstheme="minorHAnsi"/>
        </w:rPr>
        <w:t xml:space="preserve"> la libertad que requiere la acción humana para poder ser valorada correctamente. «Este análisis conduce a la conclusión de que lo único que puede ser verdaderamente bueno o malo, es la voluntad humana» (García </w:t>
      </w:r>
      <w:proofErr w:type="spellStart"/>
      <w:r w:rsidR="00B653E3" w:rsidRPr="00102FC7">
        <w:rPr>
          <w:rFonts w:cstheme="minorHAnsi"/>
        </w:rPr>
        <w:t>Morente</w:t>
      </w:r>
      <w:proofErr w:type="spellEnd"/>
      <w:r w:rsidR="00B653E3" w:rsidRPr="00102FC7">
        <w:rPr>
          <w:rFonts w:cstheme="minorHAnsi"/>
        </w:rPr>
        <w:t>, 1957:311).</w:t>
      </w:r>
    </w:p>
    <w:p w:rsidR="009F75F1" w:rsidRPr="00102FC7" w:rsidRDefault="009F75F1" w:rsidP="00102FC7">
      <w:pPr>
        <w:spacing w:after="0" w:line="240" w:lineRule="auto"/>
        <w:jc w:val="both"/>
        <w:rPr>
          <w:rFonts w:cstheme="minorHAnsi"/>
        </w:rPr>
      </w:pPr>
    </w:p>
    <w:p w:rsidR="009F75F1" w:rsidRPr="00102FC7" w:rsidRDefault="00B653E3" w:rsidP="00102FC7">
      <w:pPr>
        <w:spacing w:after="0" w:line="240" w:lineRule="auto"/>
        <w:jc w:val="both"/>
        <w:rPr>
          <w:rFonts w:cstheme="minorHAnsi"/>
        </w:rPr>
      </w:pPr>
      <w:r w:rsidRPr="00102FC7">
        <w:rPr>
          <w:rFonts w:cstheme="minorHAnsi"/>
        </w:rPr>
        <w:t>Esa voluntad humana de los integrantes de las organizaciones debe ser lo suficientemente libre, para permitir la evaluación del conjunto de las acciones de ese ente. Habrá que tener en cuenta que la libertad de los integrantes de una organización es una condición necesaria, pero no suficiente para considerar que la organización realiza sus acciones en un marco de libertad (Cfr. Vives, 2013</w:t>
      </w:r>
      <w:r w:rsidR="004D043A" w:rsidRPr="00102FC7">
        <w:rPr>
          <w:rFonts w:cstheme="minorHAnsi"/>
        </w:rPr>
        <w:t>b</w:t>
      </w:r>
      <w:r w:rsidRPr="00102FC7">
        <w:rPr>
          <w:rFonts w:cstheme="minorHAnsi"/>
        </w:rPr>
        <w:t>).</w:t>
      </w:r>
    </w:p>
    <w:p w:rsidR="004D043A" w:rsidRPr="00102FC7" w:rsidRDefault="00B653E3" w:rsidP="00102FC7">
      <w:pPr>
        <w:spacing w:after="0" w:line="240" w:lineRule="auto"/>
        <w:jc w:val="both"/>
        <w:rPr>
          <w:rFonts w:cstheme="minorHAnsi"/>
        </w:rPr>
      </w:pPr>
      <w:r w:rsidRPr="00102FC7">
        <w:rPr>
          <w:rFonts w:cstheme="minorHAnsi"/>
        </w:rPr>
        <w:t>Una forma par</w:t>
      </w:r>
      <w:r w:rsidR="009F75F1" w:rsidRPr="00102FC7">
        <w:rPr>
          <w:rFonts w:cstheme="minorHAnsi"/>
        </w:rPr>
        <w:t>a intentar descubrir la jerarquía</w:t>
      </w:r>
      <w:r w:rsidRPr="00102FC7">
        <w:rPr>
          <w:rFonts w:cstheme="minorHAnsi"/>
        </w:rPr>
        <w:t xml:space="preserve"> de valores para una sociedad es analizar su Código Penal y su ordenamiento sobre la base de los bienes jurídicos protegidos ante cada grupo de delitos tipificados. Así</w:t>
      </w:r>
      <w:r w:rsidR="00791871">
        <w:rPr>
          <w:rFonts w:cstheme="minorHAnsi"/>
        </w:rPr>
        <w:t>,</w:t>
      </w:r>
      <w:r w:rsidRPr="00102FC7">
        <w:rPr>
          <w:rFonts w:cstheme="minorHAnsi"/>
        </w:rPr>
        <w:t xml:space="preserve"> los delitos contra las personas y contra la libertad son considerados normalmente más «graves» que los delitos contra la propiedad, como consecuencia implícita de que los valores de la vida, la salud y la libertad de las personas son superiores a los económicos de la utilidad.</w:t>
      </w:r>
      <w:r w:rsidR="004D043A" w:rsidRPr="00102FC7">
        <w:rPr>
          <w:rStyle w:val="Refdenotaalpie"/>
          <w:rFonts w:cstheme="minorHAnsi"/>
        </w:rPr>
        <w:footnoteReference w:id="11"/>
      </w:r>
    </w:p>
    <w:p w:rsidR="00927722" w:rsidRDefault="00927722" w:rsidP="00102FC7">
      <w:pPr>
        <w:spacing w:after="0" w:line="240" w:lineRule="auto"/>
        <w:jc w:val="both"/>
        <w:rPr>
          <w:rFonts w:cstheme="minorHAnsi"/>
        </w:rPr>
      </w:pPr>
    </w:p>
    <w:p w:rsidR="00B653E3" w:rsidRPr="00102FC7" w:rsidRDefault="004D043A" w:rsidP="00102FC7">
      <w:pPr>
        <w:spacing w:after="0" w:line="240" w:lineRule="auto"/>
        <w:jc w:val="both"/>
        <w:rPr>
          <w:rFonts w:cstheme="minorHAnsi"/>
        </w:rPr>
      </w:pPr>
      <w:r w:rsidRPr="00102FC7">
        <w:rPr>
          <w:rFonts w:cstheme="minorHAnsi"/>
        </w:rPr>
        <w:t>En resumen, consideramos que la axiología debe resultar el eje articulador del marco para la eva</w:t>
      </w:r>
      <w:r w:rsidR="00927722">
        <w:rPr>
          <w:rFonts w:cstheme="minorHAnsi"/>
        </w:rPr>
        <w:t>luación de la responsabilidad integral</w:t>
      </w:r>
      <w:r w:rsidRPr="00102FC7">
        <w:rPr>
          <w:rFonts w:cstheme="minorHAnsi"/>
        </w:rPr>
        <w:t xml:space="preserve"> de las organizaciones y de los seres humanos que las componen. A continuación, mostraremos algunas posibilidades para la definición previa de esos marcos</w:t>
      </w:r>
      <w:r w:rsidR="00791871">
        <w:rPr>
          <w:rFonts w:cstheme="minorHAnsi"/>
        </w:rPr>
        <w:t>, en consonan</w:t>
      </w:r>
      <w:r w:rsidR="004878DC">
        <w:rPr>
          <w:rFonts w:cstheme="minorHAnsi"/>
        </w:rPr>
        <w:t>cia con distintas posibles posiciones</w:t>
      </w:r>
      <w:r w:rsidR="00791871">
        <w:rPr>
          <w:rFonts w:cstheme="minorHAnsi"/>
        </w:rPr>
        <w:t xml:space="preserve"> axiológica</w:t>
      </w:r>
      <w:r w:rsidR="004878DC">
        <w:rPr>
          <w:rFonts w:cstheme="minorHAnsi"/>
        </w:rPr>
        <w:t>s</w:t>
      </w:r>
      <w:r w:rsidRPr="00102FC7">
        <w:rPr>
          <w:rFonts w:cstheme="minorHAnsi"/>
        </w:rPr>
        <w:t>.</w:t>
      </w:r>
    </w:p>
    <w:p w:rsidR="00B653E3" w:rsidRDefault="00B653E3" w:rsidP="00102FC7">
      <w:pPr>
        <w:pStyle w:val="Prrafodelista"/>
        <w:spacing w:after="0" w:line="240" w:lineRule="auto"/>
        <w:jc w:val="both"/>
        <w:rPr>
          <w:rFonts w:cstheme="minorHAnsi"/>
        </w:rPr>
      </w:pPr>
    </w:p>
    <w:p w:rsidR="00927722" w:rsidRPr="00102FC7" w:rsidRDefault="00927722" w:rsidP="00102FC7">
      <w:pPr>
        <w:pStyle w:val="Prrafodelista"/>
        <w:spacing w:after="0" w:line="240" w:lineRule="auto"/>
        <w:jc w:val="both"/>
        <w:rPr>
          <w:rFonts w:cstheme="minorHAnsi"/>
        </w:rPr>
      </w:pPr>
    </w:p>
    <w:p w:rsidR="005B4C7B" w:rsidRPr="00F61157" w:rsidRDefault="004D043A" w:rsidP="007B5764">
      <w:pPr>
        <w:pStyle w:val="Prrafodelista"/>
        <w:numPr>
          <w:ilvl w:val="0"/>
          <w:numId w:val="42"/>
        </w:numPr>
        <w:spacing w:after="0" w:line="240" w:lineRule="auto"/>
        <w:jc w:val="both"/>
        <w:rPr>
          <w:rFonts w:cstheme="minorHAnsi"/>
          <w:b/>
        </w:rPr>
      </w:pPr>
      <w:r w:rsidRPr="00F61157">
        <w:rPr>
          <w:rFonts w:cstheme="minorHAnsi"/>
          <w:b/>
        </w:rPr>
        <w:t>P</w:t>
      </w:r>
      <w:r w:rsidR="00F61157" w:rsidRPr="00F61157">
        <w:rPr>
          <w:rFonts w:cstheme="minorHAnsi"/>
          <w:b/>
        </w:rPr>
        <w:t>OSIBLES MARCOS EN FUNCIÓN DE LOS VALORES INVOLUCRADOS EN EL DESARROLLO DE LA MISIÓN DE LAS ORGANIZACIONES.</w:t>
      </w:r>
      <w:r w:rsidR="005B4C7B" w:rsidRPr="00F61157">
        <w:rPr>
          <w:rFonts w:cstheme="minorHAnsi"/>
          <w:b/>
        </w:rPr>
        <w:t xml:space="preserve"> </w:t>
      </w:r>
    </w:p>
    <w:p w:rsidR="005B4C7B" w:rsidRPr="00102FC7" w:rsidRDefault="005B4C7B" w:rsidP="00102FC7">
      <w:pPr>
        <w:pStyle w:val="Prrafodelista"/>
        <w:spacing w:after="0" w:line="240" w:lineRule="auto"/>
        <w:ind w:left="1440"/>
        <w:jc w:val="both"/>
        <w:rPr>
          <w:rFonts w:cstheme="minorHAnsi"/>
        </w:rPr>
      </w:pPr>
    </w:p>
    <w:p w:rsidR="00117944" w:rsidRPr="00F61157" w:rsidRDefault="00117944" w:rsidP="007B5764">
      <w:pPr>
        <w:pStyle w:val="Prrafodelista"/>
        <w:numPr>
          <w:ilvl w:val="1"/>
          <w:numId w:val="42"/>
        </w:numPr>
        <w:spacing w:after="0" w:line="240" w:lineRule="auto"/>
        <w:jc w:val="both"/>
        <w:rPr>
          <w:rFonts w:cstheme="minorHAnsi"/>
          <w:b/>
        </w:rPr>
      </w:pPr>
      <w:r w:rsidRPr="00F61157">
        <w:rPr>
          <w:rFonts w:cstheme="minorHAnsi"/>
          <w:b/>
        </w:rPr>
        <w:t xml:space="preserve">Consideraciones preliminares  </w:t>
      </w:r>
    </w:p>
    <w:p w:rsidR="00F61157" w:rsidRDefault="00117944" w:rsidP="00102FC7">
      <w:pPr>
        <w:spacing w:after="0" w:line="240" w:lineRule="auto"/>
        <w:jc w:val="both"/>
        <w:rPr>
          <w:rFonts w:cstheme="minorHAnsi"/>
        </w:rPr>
      </w:pPr>
      <w:r w:rsidRPr="00102FC7">
        <w:rPr>
          <w:rFonts w:cstheme="minorHAnsi"/>
        </w:rPr>
        <w:t>Intentaremos a continuación plantear diferentes marcos posibles para la evaluación de las acciones de las organizaciones, sobre la base de los val</w:t>
      </w:r>
      <w:r w:rsidR="00F61157">
        <w:rPr>
          <w:rFonts w:cstheme="minorHAnsi"/>
        </w:rPr>
        <w:t>ores a tener en cuenta en el desarrollo de su</w:t>
      </w:r>
      <w:r w:rsidR="004878DC">
        <w:rPr>
          <w:rFonts w:cstheme="minorHAnsi"/>
        </w:rPr>
        <w:t>s misiones</w:t>
      </w:r>
      <w:r w:rsidRPr="00102FC7">
        <w:rPr>
          <w:rFonts w:cstheme="minorHAnsi"/>
        </w:rPr>
        <w:t>.</w:t>
      </w:r>
    </w:p>
    <w:p w:rsidR="00117944" w:rsidRPr="00102FC7" w:rsidRDefault="00117944" w:rsidP="00102FC7">
      <w:pPr>
        <w:spacing w:after="0" w:line="240" w:lineRule="auto"/>
        <w:jc w:val="both"/>
        <w:rPr>
          <w:rFonts w:cstheme="minorHAnsi"/>
        </w:rPr>
      </w:pPr>
      <w:r w:rsidRPr="00102FC7">
        <w:rPr>
          <w:rFonts w:cstheme="minorHAnsi"/>
        </w:rPr>
        <w:t>Le pediremos al lector que intente hacer</w:t>
      </w:r>
      <w:r w:rsidR="004878DC">
        <w:rPr>
          <w:rFonts w:cstheme="minorHAnsi"/>
        </w:rPr>
        <w:t>, al mismo tiempo de seguir la lectura</w:t>
      </w:r>
      <w:r w:rsidRPr="00102FC7">
        <w:rPr>
          <w:rFonts w:cstheme="minorHAnsi"/>
        </w:rPr>
        <w:t xml:space="preserve"> </w:t>
      </w:r>
      <w:r w:rsidR="004878DC">
        <w:rPr>
          <w:rFonts w:cstheme="minorHAnsi"/>
        </w:rPr>
        <w:t>d</w:t>
      </w:r>
      <w:r w:rsidRPr="00102FC7">
        <w:rPr>
          <w:rFonts w:cstheme="minorHAnsi"/>
        </w:rPr>
        <w:t>el</w:t>
      </w:r>
      <w:r w:rsidR="00F61157">
        <w:rPr>
          <w:rFonts w:cstheme="minorHAnsi"/>
        </w:rPr>
        <w:t xml:space="preserve"> trabajo, un ensayo de pensar có</w:t>
      </w:r>
      <w:r w:rsidRPr="00102FC7">
        <w:rPr>
          <w:rFonts w:cstheme="minorHAnsi"/>
        </w:rPr>
        <w:t>mo podría asimilarse una “rendición de cuentas social” de las acciones de una organización, con la que podríamos</w:t>
      </w:r>
      <w:r w:rsidR="004878DC">
        <w:rPr>
          <w:rFonts w:cstheme="minorHAnsi"/>
        </w:rPr>
        <w:t xml:space="preserve"> realizar sobre</w:t>
      </w:r>
      <w:r w:rsidR="009F75F1" w:rsidRPr="00102FC7">
        <w:rPr>
          <w:rFonts w:cstheme="minorHAnsi"/>
        </w:rPr>
        <w:t xml:space="preserve"> nuestras</w:t>
      </w:r>
      <w:r w:rsidR="00F61157">
        <w:rPr>
          <w:rFonts w:cstheme="minorHAnsi"/>
        </w:rPr>
        <w:t xml:space="preserve"> propias acciones personales</w:t>
      </w:r>
      <w:r w:rsidRPr="00102FC7">
        <w:rPr>
          <w:rFonts w:cstheme="minorHAnsi"/>
        </w:rPr>
        <w:t>. Los invitamos a suponer que periódicamente también nosotros deberíamos presentar una “rendición de cuentas social”</w:t>
      </w:r>
      <w:r w:rsidR="004878DC">
        <w:rPr>
          <w:rFonts w:cstheme="minorHAnsi"/>
        </w:rPr>
        <w:t>,</w:t>
      </w:r>
      <w:r w:rsidRPr="00102FC7">
        <w:rPr>
          <w:rFonts w:cstheme="minorHAnsi"/>
        </w:rPr>
        <w:t xml:space="preserve"> en la que in</w:t>
      </w:r>
      <w:r w:rsidR="009F75F1" w:rsidRPr="00102FC7">
        <w:rPr>
          <w:rFonts w:cstheme="minorHAnsi"/>
        </w:rPr>
        <w:t>formemos a la sociedad</w:t>
      </w:r>
      <w:r w:rsidRPr="00102FC7">
        <w:rPr>
          <w:rFonts w:cstheme="minorHAnsi"/>
        </w:rPr>
        <w:t xml:space="preserve"> a la luz de los va</w:t>
      </w:r>
      <w:r w:rsidR="00F61157">
        <w:rPr>
          <w:rFonts w:cstheme="minorHAnsi"/>
        </w:rPr>
        <w:t xml:space="preserve">lores que </w:t>
      </w:r>
      <w:r w:rsidR="004878DC">
        <w:rPr>
          <w:rFonts w:cstheme="minorHAnsi"/>
        </w:rPr>
        <w:t>declaramos aceptar</w:t>
      </w:r>
      <w:r w:rsidRPr="00102FC7">
        <w:rPr>
          <w:rFonts w:cstheme="minorHAnsi"/>
        </w:rPr>
        <w:t xml:space="preserve"> y de la misión que podamos h</w:t>
      </w:r>
      <w:r w:rsidR="00F61157">
        <w:rPr>
          <w:rFonts w:cstheme="minorHAnsi"/>
        </w:rPr>
        <w:t xml:space="preserve">aber fijado para nuestras vidas, sobre los resultados de nuestras acciones. </w:t>
      </w:r>
      <w:r w:rsidRPr="00102FC7">
        <w:rPr>
          <w:rFonts w:cstheme="minorHAnsi"/>
        </w:rPr>
        <w:t>Resulta difícil ubicarse uno</w:t>
      </w:r>
      <w:r w:rsidR="004878DC">
        <w:rPr>
          <w:rFonts w:cstheme="minorHAnsi"/>
        </w:rPr>
        <w:t xml:space="preserve"> mismo como objeto de estudio, p</w:t>
      </w:r>
      <w:r w:rsidRPr="00102FC7">
        <w:rPr>
          <w:rFonts w:cstheme="minorHAnsi"/>
        </w:rPr>
        <w:t>ero este esfuerzo nos permite acercarnos directamente al problema y plantearnos un conjunto inicial de preguntas</w:t>
      </w:r>
    </w:p>
    <w:p w:rsidR="00117944" w:rsidRPr="00102FC7" w:rsidRDefault="00117944" w:rsidP="00102FC7">
      <w:pPr>
        <w:pStyle w:val="Prrafodelista"/>
        <w:numPr>
          <w:ilvl w:val="0"/>
          <w:numId w:val="36"/>
        </w:numPr>
        <w:spacing w:after="0" w:line="240" w:lineRule="auto"/>
        <w:jc w:val="both"/>
        <w:rPr>
          <w:rFonts w:cstheme="minorHAnsi"/>
        </w:rPr>
      </w:pPr>
      <w:r w:rsidRPr="00102FC7">
        <w:rPr>
          <w:rFonts w:cstheme="minorHAnsi"/>
        </w:rPr>
        <w:t>¿Tenemos clara previamente la misión de nuestras vidas? ¿Y el marco de valores que pretendemos respetar en una determinada jerarquía?</w:t>
      </w:r>
    </w:p>
    <w:p w:rsidR="00117944" w:rsidRPr="00102FC7" w:rsidRDefault="00117944" w:rsidP="00102FC7">
      <w:pPr>
        <w:pStyle w:val="Prrafodelista"/>
        <w:numPr>
          <w:ilvl w:val="0"/>
          <w:numId w:val="36"/>
        </w:numPr>
        <w:spacing w:after="0" w:line="240" w:lineRule="auto"/>
        <w:jc w:val="both"/>
        <w:rPr>
          <w:rFonts w:cstheme="minorHAnsi"/>
        </w:rPr>
      </w:pPr>
      <w:r w:rsidRPr="00102FC7">
        <w:rPr>
          <w:rFonts w:cstheme="minorHAnsi"/>
        </w:rPr>
        <w:lastRenderedPageBreak/>
        <w:t xml:space="preserve">Si </w:t>
      </w:r>
      <w:r w:rsidR="00C6521C" w:rsidRPr="00102FC7">
        <w:rPr>
          <w:rFonts w:cstheme="minorHAnsi"/>
        </w:rPr>
        <w:t>efectivamente lo conocemos ¿Quié</w:t>
      </w:r>
      <w:r w:rsidRPr="00102FC7">
        <w:rPr>
          <w:rFonts w:cstheme="minorHAnsi"/>
        </w:rPr>
        <w:t xml:space="preserve">n lo definió? ¿Nosotros libremente o fue impuesto o sugerido desde nuestro exterior? ¿Nuestros </w:t>
      </w:r>
      <w:proofErr w:type="spellStart"/>
      <w:r w:rsidRPr="00102FC7">
        <w:rPr>
          <w:rFonts w:cstheme="minorHAnsi"/>
        </w:rPr>
        <w:t>stakeholders</w:t>
      </w:r>
      <w:proofErr w:type="spellEnd"/>
      <w:r w:rsidR="00F40A08" w:rsidRPr="00102FC7">
        <w:rPr>
          <w:rFonts w:cstheme="minorHAnsi"/>
        </w:rPr>
        <w:t xml:space="preserve"> están identificados y</w:t>
      </w:r>
      <w:r w:rsidRPr="00102FC7">
        <w:rPr>
          <w:rFonts w:cstheme="minorHAnsi"/>
        </w:rPr>
        <w:t xml:space="preserve"> lo conocen claramente? ¿Tenemos </w:t>
      </w:r>
      <w:r w:rsidR="004878DC">
        <w:rPr>
          <w:rFonts w:cstheme="minorHAnsi"/>
        </w:rPr>
        <w:t>“</w:t>
      </w:r>
      <w:r w:rsidRPr="00102FC7">
        <w:rPr>
          <w:rFonts w:cstheme="minorHAnsi"/>
        </w:rPr>
        <w:t>agendas ocultas</w:t>
      </w:r>
      <w:r w:rsidR="004878DC">
        <w:rPr>
          <w:rFonts w:cstheme="minorHAnsi"/>
        </w:rPr>
        <w:t>”</w:t>
      </w:r>
      <w:r w:rsidRPr="00102FC7">
        <w:rPr>
          <w:rFonts w:cstheme="minorHAnsi"/>
        </w:rPr>
        <w:t xml:space="preserve"> que sólo hablamos con nuestro psicólogo de confianza?</w:t>
      </w:r>
    </w:p>
    <w:p w:rsidR="00117944" w:rsidRPr="00102FC7" w:rsidRDefault="00F40A08" w:rsidP="00102FC7">
      <w:pPr>
        <w:pStyle w:val="Prrafodelista"/>
        <w:numPr>
          <w:ilvl w:val="0"/>
          <w:numId w:val="36"/>
        </w:numPr>
        <w:spacing w:after="0" w:line="240" w:lineRule="auto"/>
        <w:jc w:val="both"/>
        <w:rPr>
          <w:rFonts w:cstheme="minorHAnsi"/>
        </w:rPr>
      </w:pPr>
      <w:r w:rsidRPr="00102FC7">
        <w:rPr>
          <w:rFonts w:cstheme="minorHAnsi"/>
        </w:rPr>
        <w:t>¿</w:t>
      </w:r>
      <w:r w:rsidR="00117944" w:rsidRPr="00102FC7">
        <w:rPr>
          <w:rFonts w:cstheme="minorHAnsi"/>
        </w:rPr>
        <w:t>Qué incluiríamos y que no en un infor</w:t>
      </w:r>
      <w:r w:rsidR="00E61C84">
        <w:rPr>
          <w:rFonts w:cstheme="minorHAnsi"/>
        </w:rPr>
        <w:t>me sobre la base del estándar “</w:t>
      </w:r>
      <w:proofErr w:type="spellStart"/>
      <w:r w:rsidR="00E61C84">
        <w:rPr>
          <w:rFonts w:cstheme="minorHAnsi"/>
        </w:rPr>
        <w:t>I</w:t>
      </w:r>
      <w:r w:rsidR="00117944" w:rsidRPr="00102FC7">
        <w:rPr>
          <w:rFonts w:cstheme="minorHAnsi"/>
        </w:rPr>
        <w:t>ntegrated</w:t>
      </w:r>
      <w:proofErr w:type="spellEnd"/>
      <w:r w:rsidR="00117944" w:rsidRPr="00102FC7">
        <w:rPr>
          <w:rFonts w:cstheme="minorHAnsi"/>
        </w:rPr>
        <w:t xml:space="preserve"> </w:t>
      </w:r>
      <w:proofErr w:type="spellStart"/>
      <w:r w:rsidR="00117944" w:rsidRPr="00102FC7">
        <w:rPr>
          <w:rFonts w:cstheme="minorHAnsi"/>
        </w:rPr>
        <w:t>Report</w:t>
      </w:r>
      <w:proofErr w:type="spellEnd"/>
      <w:r w:rsidR="00117944" w:rsidRPr="00102FC7">
        <w:rPr>
          <w:rFonts w:cstheme="minorHAnsi"/>
        </w:rPr>
        <w:t>”</w:t>
      </w:r>
      <w:r w:rsidR="00117944" w:rsidRPr="00102FC7">
        <w:rPr>
          <w:rStyle w:val="Refdenotaalpie"/>
          <w:rFonts w:cstheme="minorHAnsi"/>
        </w:rPr>
        <w:footnoteReference w:id="12"/>
      </w:r>
      <w:r w:rsidR="00117944" w:rsidRPr="00102FC7">
        <w:rPr>
          <w:rFonts w:cstheme="minorHAnsi"/>
        </w:rPr>
        <w:t xml:space="preserve"> del año pasado en nuestras vidas? </w:t>
      </w:r>
    </w:p>
    <w:p w:rsidR="00117944" w:rsidRPr="00102FC7" w:rsidRDefault="00117944" w:rsidP="00102FC7">
      <w:pPr>
        <w:pStyle w:val="Prrafodelista"/>
        <w:numPr>
          <w:ilvl w:val="0"/>
          <w:numId w:val="36"/>
        </w:numPr>
        <w:spacing w:after="0" w:line="240" w:lineRule="auto"/>
        <w:jc w:val="both"/>
        <w:rPr>
          <w:rFonts w:cstheme="minorHAnsi"/>
        </w:rPr>
      </w:pPr>
      <w:r w:rsidRPr="00102FC7">
        <w:rPr>
          <w:rFonts w:cstheme="minorHAnsi"/>
        </w:rPr>
        <w:t>¿A quién</w:t>
      </w:r>
      <w:r w:rsidR="00F40A08" w:rsidRPr="00102FC7">
        <w:rPr>
          <w:rFonts w:cstheme="minorHAnsi"/>
        </w:rPr>
        <w:t>es</w:t>
      </w:r>
      <w:r w:rsidRPr="00102FC7">
        <w:rPr>
          <w:rFonts w:cstheme="minorHAnsi"/>
        </w:rPr>
        <w:t xml:space="preserve"> consideramos capacitado</w:t>
      </w:r>
      <w:r w:rsidR="00F40A08" w:rsidRPr="00102FC7">
        <w:rPr>
          <w:rFonts w:cstheme="minorHAnsi"/>
        </w:rPr>
        <w:t>s</w:t>
      </w:r>
      <w:r w:rsidR="004878DC">
        <w:rPr>
          <w:rFonts w:cstheme="minorHAnsi"/>
        </w:rPr>
        <w:t xml:space="preserve"> para realizar una revisión de auditoría del contenido de ese informe</w:t>
      </w:r>
      <w:r w:rsidRPr="00102FC7">
        <w:rPr>
          <w:rFonts w:cstheme="minorHAnsi"/>
        </w:rPr>
        <w:t>?</w:t>
      </w:r>
    </w:p>
    <w:p w:rsidR="00012BB9" w:rsidRPr="00102FC7" w:rsidRDefault="00012BB9" w:rsidP="00102FC7">
      <w:pPr>
        <w:pStyle w:val="Prrafodelista"/>
        <w:spacing w:after="0" w:line="240" w:lineRule="auto"/>
        <w:ind w:left="1440"/>
        <w:jc w:val="both"/>
        <w:rPr>
          <w:rFonts w:cstheme="minorHAnsi"/>
        </w:rPr>
      </w:pPr>
    </w:p>
    <w:p w:rsidR="009F75F1" w:rsidRPr="00E61C84" w:rsidRDefault="005B4C7B" w:rsidP="007B5764">
      <w:pPr>
        <w:pStyle w:val="Prrafodelista"/>
        <w:numPr>
          <w:ilvl w:val="1"/>
          <w:numId w:val="42"/>
        </w:numPr>
        <w:spacing w:after="0" w:line="240" w:lineRule="auto"/>
        <w:jc w:val="both"/>
        <w:rPr>
          <w:rFonts w:cstheme="minorHAnsi"/>
          <w:b/>
        </w:rPr>
      </w:pPr>
      <w:r w:rsidRPr="00E61C84">
        <w:rPr>
          <w:rFonts w:cstheme="minorHAnsi"/>
          <w:b/>
        </w:rPr>
        <w:t xml:space="preserve">La evaluación unidimensional </w:t>
      </w:r>
      <w:r w:rsidR="004D043A" w:rsidRPr="00E61C84">
        <w:rPr>
          <w:rFonts w:cstheme="minorHAnsi"/>
          <w:b/>
        </w:rPr>
        <w:t>de las acciones de las organizaciones sobre</w:t>
      </w:r>
      <w:r w:rsidR="00AF5BBB">
        <w:rPr>
          <w:rFonts w:cstheme="minorHAnsi"/>
          <w:b/>
        </w:rPr>
        <w:t xml:space="preserve"> la base del</w:t>
      </w:r>
      <w:r w:rsidR="004D043A" w:rsidRPr="00E61C84">
        <w:rPr>
          <w:rFonts w:cstheme="minorHAnsi"/>
          <w:b/>
        </w:rPr>
        <w:t xml:space="preserve"> valor económico para sí misma.</w:t>
      </w:r>
    </w:p>
    <w:p w:rsidR="009F75F1" w:rsidRPr="00102FC7" w:rsidRDefault="00944CB8" w:rsidP="00E61C84">
      <w:pPr>
        <w:spacing w:after="0" w:line="240" w:lineRule="auto"/>
        <w:jc w:val="both"/>
        <w:rPr>
          <w:rFonts w:cstheme="minorHAnsi"/>
          <w:lang w:val="en-US"/>
        </w:rPr>
      </w:pPr>
      <w:r w:rsidRPr="00102FC7">
        <w:rPr>
          <w:rFonts w:cstheme="minorHAnsi"/>
          <w:lang w:val="en-US"/>
        </w:rPr>
        <w:t>“There is one and only one social responsibility of business —to use its resources and engage in activities designed to increase its profits so long as it stays within the rules of the game, which is to say, engages in open and free competition without deception or fraud” (Friedman, 1970.)</w:t>
      </w:r>
    </w:p>
    <w:p w:rsidR="005B4C7B" w:rsidRPr="00102FC7" w:rsidRDefault="005B4C7B" w:rsidP="00102FC7">
      <w:pPr>
        <w:spacing w:after="0" w:line="240" w:lineRule="auto"/>
        <w:ind w:left="1080"/>
        <w:jc w:val="both"/>
        <w:rPr>
          <w:rFonts w:cstheme="minorHAnsi"/>
          <w:lang w:val="en-US"/>
        </w:rPr>
      </w:pPr>
      <w:r w:rsidRPr="00102FC7">
        <w:rPr>
          <w:rFonts w:cstheme="minorHAnsi"/>
          <w:lang w:val="en-US"/>
        </w:rPr>
        <w:t xml:space="preserve"> </w:t>
      </w:r>
    </w:p>
    <w:p w:rsidR="005B4C7B" w:rsidRPr="00102FC7" w:rsidRDefault="005C536C" w:rsidP="00102FC7">
      <w:pPr>
        <w:spacing w:after="0" w:line="240" w:lineRule="auto"/>
        <w:jc w:val="both"/>
        <w:rPr>
          <w:rFonts w:cstheme="minorHAnsi"/>
        </w:rPr>
      </w:pPr>
      <w:r w:rsidRPr="00102FC7">
        <w:rPr>
          <w:rFonts w:cstheme="minorHAnsi"/>
          <w:lang w:val="es-ES"/>
        </w:rPr>
        <w:t xml:space="preserve">Esta conocida frase de Friedman resulta </w:t>
      </w:r>
      <w:r w:rsidR="001300AE" w:rsidRPr="00102FC7">
        <w:rPr>
          <w:rFonts w:cstheme="minorHAnsi"/>
          <w:lang w:val="es-ES"/>
        </w:rPr>
        <w:t>b</w:t>
      </w:r>
      <w:r w:rsidR="005B4C7B" w:rsidRPr="00102FC7">
        <w:rPr>
          <w:rFonts w:cstheme="minorHAnsi"/>
          <w:lang w:val="es-ES"/>
        </w:rPr>
        <w:t>astante chocante</w:t>
      </w:r>
      <w:r w:rsidR="001300AE" w:rsidRPr="00102FC7">
        <w:rPr>
          <w:rFonts w:cstheme="minorHAnsi"/>
          <w:lang w:val="es-ES"/>
        </w:rPr>
        <w:t xml:space="preserve"> desde el punto de vista social, pero tiene la gran ventaja de resultar mucho más clara al momento de definir </w:t>
      </w:r>
      <w:r w:rsidR="00F40A08" w:rsidRPr="00102FC7">
        <w:rPr>
          <w:rFonts w:cstheme="minorHAnsi"/>
          <w:lang w:val="es-ES"/>
        </w:rPr>
        <w:t xml:space="preserve">la </w:t>
      </w:r>
      <w:r w:rsidR="001300AE" w:rsidRPr="00102FC7">
        <w:rPr>
          <w:rFonts w:cstheme="minorHAnsi"/>
          <w:lang w:val="es-ES"/>
        </w:rPr>
        <w:t>misión y valores que deben guiar a la organización empresa.</w:t>
      </w:r>
      <w:r w:rsidR="005B4C7B" w:rsidRPr="00102FC7">
        <w:rPr>
          <w:rFonts w:cstheme="minorHAnsi"/>
          <w:lang w:val="es-ES"/>
        </w:rPr>
        <w:t xml:space="preserve"> </w:t>
      </w:r>
      <w:r w:rsidR="009F75F1" w:rsidRPr="00102FC7">
        <w:rPr>
          <w:rFonts w:cstheme="minorHAnsi"/>
          <w:lang w:val="es-ES"/>
        </w:rPr>
        <w:t>En efecto, e</w:t>
      </w:r>
      <w:r w:rsidR="005B4C7B" w:rsidRPr="00102FC7">
        <w:rPr>
          <w:rFonts w:cstheme="minorHAnsi"/>
          <w:lang w:val="es-ES"/>
        </w:rPr>
        <w:t>l lucro es la</w:t>
      </w:r>
      <w:r w:rsidR="006D1208" w:rsidRPr="00102FC7">
        <w:rPr>
          <w:rFonts w:cstheme="minorHAnsi"/>
          <w:lang w:val="es-ES"/>
        </w:rPr>
        <w:t xml:space="preserve"> única</w:t>
      </w:r>
      <w:r w:rsidR="005B4C7B" w:rsidRPr="00102FC7">
        <w:rPr>
          <w:rFonts w:cstheme="minorHAnsi"/>
          <w:lang w:val="es-ES"/>
        </w:rPr>
        <w:t xml:space="preserve"> </w:t>
      </w:r>
      <w:r w:rsidR="006D1208" w:rsidRPr="00102FC7">
        <w:rPr>
          <w:rFonts w:cstheme="minorHAnsi"/>
          <w:lang w:val="es-ES"/>
        </w:rPr>
        <w:t xml:space="preserve">misión y a la vez la única </w:t>
      </w:r>
      <w:r w:rsidR="005B4C7B" w:rsidRPr="00102FC7">
        <w:rPr>
          <w:rFonts w:cstheme="minorHAnsi"/>
          <w:lang w:val="es-ES"/>
        </w:rPr>
        <w:t xml:space="preserve">función social de la empresa. Maximizar </w:t>
      </w:r>
      <w:r w:rsidR="006D1208" w:rsidRPr="00102FC7">
        <w:rPr>
          <w:rFonts w:cstheme="minorHAnsi"/>
          <w:lang w:val="es-ES"/>
        </w:rPr>
        <w:t>la creación de valor económico absoluto como aumento de la propiedad privada de la propia organización</w:t>
      </w:r>
      <w:r w:rsidR="00E61C84">
        <w:rPr>
          <w:rFonts w:cstheme="minorHAnsi"/>
          <w:lang w:val="es-ES"/>
        </w:rPr>
        <w:t>,</w:t>
      </w:r>
      <w:r w:rsidR="006D1208" w:rsidRPr="00102FC7">
        <w:rPr>
          <w:rFonts w:cstheme="minorHAnsi"/>
          <w:lang w:val="es-ES"/>
        </w:rPr>
        <w:t xml:space="preserve"> resulta la forma en que se realiza dicha misión</w:t>
      </w:r>
      <w:r w:rsidR="005B4C7B" w:rsidRPr="00102FC7">
        <w:rPr>
          <w:rFonts w:cstheme="minorHAnsi"/>
          <w:lang w:val="es-ES"/>
        </w:rPr>
        <w:t>. L</w:t>
      </w:r>
      <w:r w:rsidR="006D1208" w:rsidRPr="00102FC7">
        <w:rPr>
          <w:rFonts w:cstheme="minorHAnsi"/>
          <w:lang w:val="es-ES"/>
        </w:rPr>
        <w:t xml:space="preserve">a responsabilidad social ante los </w:t>
      </w:r>
      <w:proofErr w:type="spellStart"/>
      <w:r w:rsidR="006D1208" w:rsidRPr="00102FC7">
        <w:rPr>
          <w:rFonts w:cstheme="minorHAnsi"/>
          <w:lang w:val="es-ES"/>
        </w:rPr>
        <w:t>stakeholders</w:t>
      </w:r>
      <w:proofErr w:type="spellEnd"/>
      <w:r w:rsidR="006D1208" w:rsidRPr="00102FC7">
        <w:rPr>
          <w:rFonts w:cstheme="minorHAnsi"/>
          <w:lang w:val="es-ES"/>
        </w:rPr>
        <w:t xml:space="preserve">, coincide con la rendición de cuentas ante los </w:t>
      </w:r>
      <w:proofErr w:type="spellStart"/>
      <w:r w:rsidR="006D1208" w:rsidRPr="00102FC7">
        <w:rPr>
          <w:rFonts w:cstheme="minorHAnsi"/>
          <w:lang w:val="es-ES"/>
        </w:rPr>
        <w:t>shareholders</w:t>
      </w:r>
      <w:proofErr w:type="spellEnd"/>
      <w:r w:rsidR="006D1208" w:rsidRPr="00102FC7">
        <w:rPr>
          <w:rFonts w:cstheme="minorHAnsi"/>
          <w:lang w:val="es-ES"/>
        </w:rPr>
        <w:t xml:space="preserve">, gracias a la «mano invisible» de Smith, resignificada </w:t>
      </w:r>
      <w:r w:rsidR="00A73703">
        <w:rPr>
          <w:rFonts w:cstheme="minorHAnsi"/>
          <w:lang w:val="es-ES"/>
        </w:rPr>
        <w:t>por los economistas neoclásicos</w:t>
      </w:r>
      <w:r w:rsidR="006D1208" w:rsidRPr="00102FC7">
        <w:rPr>
          <w:rStyle w:val="Refdenotaalpie"/>
          <w:rFonts w:cstheme="minorHAnsi"/>
          <w:lang w:val="es-ES"/>
        </w:rPr>
        <w:footnoteReference w:id="13"/>
      </w:r>
      <w:r w:rsidR="00A73703">
        <w:rPr>
          <w:rFonts w:cstheme="minorHAnsi"/>
          <w:lang w:val="es-ES"/>
        </w:rPr>
        <w:t>.</w:t>
      </w:r>
      <w:r w:rsidR="005B4C7B" w:rsidRPr="00102FC7">
        <w:rPr>
          <w:rFonts w:cstheme="minorHAnsi"/>
          <w:lang w:val="es-ES"/>
        </w:rPr>
        <w:t xml:space="preserve"> La Contabili</w:t>
      </w:r>
      <w:r w:rsidR="00B87499" w:rsidRPr="00102FC7">
        <w:rPr>
          <w:rFonts w:cstheme="minorHAnsi"/>
          <w:lang w:val="es-ES"/>
        </w:rPr>
        <w:t>dad Patrimonial es la</w:t>
      </w:r>
      <w:r w:rsidR="005B4C7B" w:rsidRPr="00102FC7">
        <w:rPr>
          <w:rFonts w:cstheme="minorHAnsi"/>
          <w:lang w:val="es-ES"/>
        </w:rPr>
        <w:t xml:space="preserve"> respuesta</w:t>
      </w:r>
      <w:r w:rsidR="00B87499" w:rsidRPr="00102FC7">
        <w:rPr>
          <w:rFonts w:cstheme="minorHAnsi"/>
          <w:lang w:val="es-ES"/>
        </w:rPr>
        <w:t xml:space="preserve"> más adecuada a este modelo de misión y valores de la organización. Sus informes contables tradicionales nos informarán sobre el resultado </w:t>
      </w:r>
      <w:r w:rsidR="00F40A08" w:rsidRPr="00102FC7">
        <w:rPr>
          <w:rFonts w:cstheme="minorHAnsi"/>
          <w:lang w:val="es-ES"/>
        </w:rPr>
        <w:t xml:space="preserve">económico propio </w:t>
      </w:r>
      <w:r w:rsidR="00B87499" w:rsidRPr="00102FC7">
        <w:rPr>
          <w:rFonts w:cstheme="minorHAnsi"/>
          <w:lang w:val="es-ES"/>
        </w:rPr>
        <w:t>obtenido</w:t>
      </w:r>
      <w:r w:rsidR="00E61C84">
        <w:rPr>
          <w:rFonts w:cstheme="minorHAnsi"/>
          <w:lang w:val="es-ES"/>
        </w:rPr>
        <w:t>,</w:t>
      </w:r>
      <w:r w:rsidR="00B87499" w:rsidRPr="00102FC7">
        <w:rPr>
          <w:rFonts w:cstheme="minorHAnsi"/>
          <w:lang w:val="es-ES"/>
        </w:rPr>
        <w:t xml:space="preserve"> y de esa forma nos permitirán evaluar la responsabilidad en el accionar de la empresa frente a sus accionistas y a la vez ante la sociedad</w:t>
      </w:r>
      <w:r w:rsidR="005B4C7B" w:rsidRPr="00102FC7">
        <w:rPr>
          <w:rFonts w:cstheme="minorHAnsi"/>
          <w:lang w:val="es-ES"/>
        </w:rPr>
        <w:t>.</w:t>
      </w:r>
    </w:p>
    <w:p w:rsidR="00B87499" w:rsidRPr="00102FC7" w:rsidRDefault="00B87499" w:rsidP="00102FC7">
      <w:pPr>
        <w:spacing w:after="0" w:line="240" w:lineRule="auto"/>
        <w:jc w:val="both"/>
        <w:rPr>
          <w:rFonts w:cstheme="minorHAnsi"/>
          <w:lang w:val="es-ES"/>
        </w:rPr>
      </w:pPr>
      <w:r w:rsidRPr="00102FC7">
        <w:rPr>
          <w:rFonts w:cstheme="minorHAnsi"/>
          <w:lang w:val="es-ES"/>
        </w:rPr>
        <w:t xml:space="preserve">Surgirán seguramente algunos problemas al momento de definir más precisamente cuando y ante que situaciones concretas se crea, destruye </w:t>
      </w:r>
      <w:r w:rsidR="00A73703">
        <w:rPr>
          <w:rFonts w:cstheme="minorHAnsi"/>
          <w:lang w:val="es-ES"/>
        </w:rPr>
        <w:t>o modifica el valor económico para</w:t>
      </w:r>
      <w:r w:rsidRPr="00102FC7">
        <w:rPr>
          <w:rFonts w:cstheme="minorHAnsi"/>
          <w:lang w:val="es-ES"/>
        </w:rPr>
        <w:t xml:space="preserve"> la empresa</w:t>
      </w:r>
      <w:r w:rsidRPr="00102FC7">
        <w:rPr>
          <w:rStyle w:val="Refdenotaalpie"/>
          <w:rFonts w:cstheme="minorHAnsi"/>
          <w:lang w:val="es-ES"/>
        </w:rPr>
        <w:footnoteReference w:id="14"/>
      </w:r>
      <w:r w:rsidRPr="00102FC7">
        <w:rPr>
          <w:rFonts w:cstheme="minorHAnsi"/>
          <w:lang w:val="es-ES"/>
        </w:rPr>
        <w:t>, pero existe ya mucha doctrina y normativa sobre el tema desde que se crearon los sistemas de información contable.</w:t>
      </w:r>
    </w:p>
    <w:p w:rsidR="00B87499" w:rsidRPr="00102FC7" w:rsidRDefault="00B87499" w:rsidP="00102FC7">
      <w:pPr>
        <w:spacing w:after="0" w:line="240" w:lineRule="auto"/>
        <w:jc w:val="both"/>
        <w:rPr>
          <w:rFonts w:cstheme="minorHAnsi"/>
        </w:rPr>
      </w:pPr>
      <w:r w:rsidRPr="00102FC7">
        <w:rPr>
          <w:rFonts w:cstheme="minorHAnsi"/>
          <w:lang w:val="es-ES"/>
        </w:rPr>
        <w:t xml:space="preserve">El problema del valor económico aparece </w:t>
      </w:r>
      <w:r w:rsidR="00A73703">
        <w:rPr>
          <w:rFonts w:cstheme="minorHAnsi"/>
          <w:lang w:val="es-ES"/>
        </w:rPr>
        <w:t xml:space="preserve">así </w:t>
      </w:r>
      <w:r w:rsidRPr="00102FC7">
        <w:rPr>
          <w:rFonts w:cstheme="minorHAnsi"/>
          <w:lang w:val="es-ES"/>
        </w:rPr>
        <w:t>“resuelto” al asimilarlo al “precio en el mercado”</w:t>
      </w:r>
      <w:r w:rsidR="00C05E4A" w:rsidRPr="00102FC7">
        <w:rPr>
          <w:rFonts w:cstheme="minorHAnsi"/>
          <w:lang w:val="es-ES"/>
        </w:rPr>
        <w:t xml:space="preserve">. </w:t>
      </w:r>
      <w:r w:rsidR="00C05E4A" w:rsidRPr="00102FC7">
        <w:rPr>
          <w:rFonts w:cstheme="minorHAnsi"/>
        </w:rPr>
        <w:t>En este</w:t>
      </w:r>
      <w:r w:rsidRPr="00102FC7">
        <w:rPr>
          <w:rFonts w:cstheme="minorHAnsi"/>
        </w:rPr>
        <w:t xml:space="preserve"> contexto positivista</w:t>
      </w:r>
      <w:r w:rsidR="00C05E4A" w:rsidRPr="00102FC7">
        <w:rPr>
          <w:rFonts w:cstheme="minorHAnsi"/>
        </w:rPr>
        <w:t xml:space="preserve"> neoclásico económico</w:t>
      </w:r>
      <w:r w:rsidRPr="00102FC7">
        <w:rPr>
          <w:rFonts w:cstheme="minorHAnsi"/>
        </w:rPr>
        <w:t>, toda discusión sobre objetos de di</w:t>
      </w:r>
      <w:r w:rsidR="00A73703">
        <w:rPr>
          <w:rFonts w:cstheme="minorHAnsi"/>
        </w:rPr>
        <w:t>fícil identificación empírica</w:t>
      </w:r>
      <w:r w:rsidR="00F40A08" w:rsidRPr="00102FC7">
        <w:rPr>
          <w:rFonts w:cstheme="minorHAnsi"/>
        </w:rPr>
        <w:t xml:space="preserve"> fue</w:t>
      </w:r>
      <w:r w:rsidRPr="00102FC7">
        <w:rPr>
          <w:rFonts w:cstheme="minorHAnsi"/>
        </w:rPr>
        <w:t xml:space="preserve"> desterrada por resultar </w:t>
      </w:r>
      <w:r w:rsidR="00E61C84">
        <w:rPr>
          <w:rFonts w:cstheme="minorHAnsi"/>
        </w:rPr>
        <w:t>“</w:t>
      </w:r>
      <w:r w:rsidRPr="00102FC7">
        <w:rPr>
          <w:rFonts w:cstheme="minorHAnsi"/>
        </w:rPr>
        <w:t>metafísica</w:t>
      </w:r>
      <w:r w:rsidR="00E61C84">
        <w:rPr>
          <w:rFonts w:cstheme="minorHAnsi"/>
        </w:rPr>
        <w:t>”</w:t>
      </w:r>
      <w:r w:rsidR="00C05E4A" w:rsidRPr="00102FC7">
        <w:rPr>
          <w:rFonts w:cstheme="minorHAnsi"/>
        </w:rPr>
        <w:t>, especialmente la</w:t>
      </w:r>
      <w:r w:rsidR="00A73703">
        <w:rPr>
          <w:rFonts w:cstheme="minorHAnsi"/>
        </w:rPr>
        <w:t xml:space="preserve">s discusiones </w:t>
      </w:r>
      <w:proofErr w:type="spellStart"/>
      <w:r w:rsidR="00A73703">
        <w:rPr>
          <w:rFonts w:cstheme="minorHAnsi"/>
        </w:rPr>
        <w:t>ricardianas</w:t>
      </w:r>
      <w:proofErr w:type="spellEnd"/>
      <w:r w:rsidR="00A73703">
        <w:rPr>
          <w:rFonts w:cstheme="minorHAnsi"/>
        </w:rPr>
        <w:t xml:space="preserve"> y m</w:t>
      </w:r>
      <w:r w:rsidR="00C05E4A" w:rsidRPr="00102FC7">
        <w:rPr>
          <w:rFonts w:cstheme="minorHAnsi"/>
        </w:rPr>
        <w:t>arx</w:t>
      </w:r>
      <w:r w:rsidR="00A73703">
        <w:rPr>
          <w:rFonts w:cstheme="minorHAnsi"/>
        </w:rPr>
        <w:t>istas</w:t>
      </w:r>
      <w:r w:rsidR="00C05E4A" w:rsidRPr="00102FC7">
        <w:rPr>
          <w:rFonts w:cstheme="minorHAnsi"/>
        </w:rPr>
        <w:t xml:space="preserve"> sobre cuál era e</w:t>
      </w:r>
      <w:r w:rsidR="00F40A08" w:rsidRPr="00102FC7">
        <w:rPr>
          <w:rFonts w:cstheme="minorHAnsi"/>
        </w:rPr>
        <w:t>l “nóumeno” del valor económico</w:t>
      </w:r>
      <w:r w:rsidRPr="00102FC7">
        <w:rPr>
          <w:rFonts w:cstheme="minorHAnsi"/>
        </w:rPr>
        <w:t>. La consecuencia es que el concepto de valor se reduce al precio en el mercado de los bienes y s</w:t>
      </w:r>
      <w:r w:rsidR="00C05E4A" w:rsidRPr="00102FC7">
        <w:rPr>
          <w:rFonts w:cstheme="minorHAnsi"/>
        </w:rPr>
        <w:t xml:space="preserve">ervicios concretos. </w:t>
      </w:r>
      <w:r w:rsidR="00C05E4A" w:rsidRPr="00C60C9D">
        <w:rPr>
          <w:rFonts w:cstheme="minorHAnsi"/>
        </w:rPr>
        <w:t>Así las cosas, para el sistema neoclásico,</w:t>
      </w:r>
      <w:r w:rsidRPr="00C60C9D">
        <w:rPr>
          <w:rFonts w:cstheme="minorHAnsi"/>
        </w:rPr>
        <w:t xml:space="preserve"> «</w:t>
      </w:r>
      <w:proofErr w:type="spellStart"/>
      <w:r w:rsidRPr="00C60C9D">
        <w:rPr>
          <w:rFonts w:cstheme="minorHAnsi"/>
        </w:rPr>
        <w:t>the</w:t>
      </w:r>
      <w:proofErr w:type="spellEnd"/>
      <w:r w:rsidRPr="00C60C9D">
        <w:rPr>
          <w:rFonts w:cstheme="minorHAnsi"/>
        </w:rPr>
        <w:t xml:space="preserve"> </w:t>
      </w:r>
      <w:proofErr w:type="spellStart"/>
      <w:r w:rsidRPr="00C60C9D">
        <w:rPr>
          <w:rFonts w:cstheme="minorHAnsi"/>
        </w:rPr>
        <w:t>agreed</w:t>
      </w:r>
      <w:proofErr w:type="spellEnd"/>
      <w:r w:rsidRPr="00C60C9D">
        <w:rPr>
          <w:rFonts w:cstheme="minorHAnsi"/>
        </w:rPr>
        <w:t xml:space="preserve"> </w:t>
      </w:r>
      <w:proofErr w:type="spellStart"/>
      <w:r w:rsidRPr="00C60C9D">
        <w:rPr>
          <w:rFonts w:cstheme="minorHAnsi"/>
        </w:rPr>
        <w:t>price</w:t>
      </w:r>
      <w:proofErr w:type="spellEnd"/>
      <w:r w:rsidRPr="00C60C9D">
        <w:rPr>
          <w:rFonts w:cstheme="minorHAnsi"/>
        </w:rPr>
        <w:t xml:space="preserve"> of a </w:t>
      </w:r>
      <w:proofErr w:type="spellStart"/>
      <w:r w:rsidRPr="00C60C9D">
        <w:rPr>
          <w:rFonts w:cstheme="minorHAnsi"/>
        </w:rPr>
        <w:t>good</w:t>
      </w:r>
      <w:proofErr w:type="spellEnd"/>
      <w:r w:rsidRPr="00C60C9D">
        <w:rPr>
          <w:rFonts w:cstheme="minorHAnsi"/>
        </w:rPr>
        <w:t xml:space="preserve"> </w:t>
      </w:r>
      <w:proofErr w:type="spellStart"/>
      <w:r w:rsidRPr="00C60C9D">
        <w:rPr>
          <w:rFonts w:cstheme="minorHAnsi"/>
        </w:rPr>
        <w:t>is</w:t>
      </w:r>
      <w:proofErr w:type="spellEnd"/>
      <w:r w:rsidRPr="00C60C9D">
        <w:rPr>
          <w:rFonts w:cstheme="minorHAnsi"/>
        </w:rPr>
        <w:t xml:space="preserve"> </w:t>
      </w:r>
      <w:proofErr w:type="spellStart"/>
      <w:r w:rsidRPr="00C60C9D">
        <w:rPr>
          <w:rFonts w:cstheme="minorHAnsi"/>
        </w:rPr>
        <w:t>also</w:t>
      </w:r>
      <w:proofErr w:type="spellEnd"/>
      <w:r w:rsidRPr="00C60C9D">
        <w:rPr>
          <w:rFonts w:cstheme="minorHAnsi"/>
        </w:rPr>
        <w:t xml:space="preserve"> </w:t>
      </w:r>
      <w:proofErr w:type="spellStart"/>
      <w:r w:rsidRPr="00C60C9D">
        <w:rPr>
          <w:rFonts w:cstheme="minorHAnsi"/>
        </w:rPr>
        <w:t>its</w:t>
      </w:r>
      <w:proofErr w:type="spellEnd"/>
      <w:r w:rsidRPr="00C60C9D">
        <w:rPr>
          <w:rFonts w:cstheme="minorHAnsi"/>
        </w:rPr>
        <w:t xml:space="preserve"> </w:t>
      </w:r>
      <w:proofErr w:type="spellStart"/>
      <w:r w:rsidRPr="00C60C9D">
        <w:rPr>
          <w:rFonts w:cstheme="minorHAnsi"/>
        </w:rPr>
        <w:t>value</w:t>
      </w:r>
      <w:proofErr w:type="spellEnd"/>
      <w:r w:rsidRPr="00C60C9D">
        <w:rPr>
          <w:rFonts w:cstheme="minorHAnsi"/>
        </w:rPr>
        <w:t xml:space="preserve">» </w:t>
      </w:r>
      <w:r w:rsidR="00C60C9D" w:rsidRPr="00C60C9D">
        <w:rPr>
          <w:rFonts w:cstheme="minorHAnsi"/>
        </w:rPr>
        <w:t>(el precio acordado de un bien es tambi</w:t>
      </w:r>
      <w:r w:rsidR="00C60C9D">
        <w:rPr>
          <w:rFonts w:cstheme="minorHAnsi"/>
        </w:rPr>
        <w:t xml:space="preserve">én su valor) </w:t>
      </w:r>
      <w:r w:rsidRPr="00C60C9D">
        <w:rPr>
          <w:rFonts w:cstheme="minorHAnsi"/>
        </w:rPr>
        <w:t>(</w:t>
      </w:r>
      <w:proofErr w:type="spellStart"/>
      <w:r w:rsidRPr="00C60C9D">
        <w:rPr>
          <w:rFonts w:cstheme="minorHAnsi"/>
        </w:rPr>
        <w:t>Koslowsky</w:t>
      </w:r>
      <w:proofErr w:type="spellEnd"/>
      <w:r w:rsidRPr="00C60C9D">
        <w:rPr>
          <w:rFonts w:cstheme="minorHAnsi"/>
        </w:rPr>
        <w:t>, 1996:16</w:t>
      </w:r>
      <w:r w:rsidR="00C60C9D">
        <w:rPr>
          <w:rFonts w:cstheme="minorHAnsi"/>
        </w:rPr>
        <w:t>. La traducción es propia</w:t>
      </w:r>
      <w:r w:rsidRPr="00C60C9D">
        <w:rPr>
          <w:rFonts w:cstheme="minorHAnsi"/>
        </w:rPr>
        <w:t xml:space="preserve">). </w:t>
      </w:r>
      <w:r w:rsidRPr="00102FC7">
        <w:rPr>
          <w:rFonts w:cstheme="minorHAnsi"/>
        </w:rPr>
        <w:t>Toda discusión sobre la existencia de determinantes del valor económico externos a</w:t>
      </w:r>
      <w:r w:rsidR="00A3053E" w:rsidRPr="00102FC7">
        <w:rPr>
          <w:rFonts w:cstheme="minorHAnsi"/>
        </w:rPr>
        <w:t xml:space="preserve"> </w:t>
      </w:r>
      <w:r w:rsidRPr="00102FC7">
        <w:rPr>
          <w:rFonts w:cstheme="minorHAnsi"/>
        </w:rPr>
        <w:t>l</w:t>
      </w:r>
      <w:r w:rsidR="00A3053E" w:rsidRPr="00102FC7">
        <w:rPr>
          <w:rFonts w:cstheme="minorHAnsi"/>
        </w:rPr>
        <w:t xml:space="preserve">a oferta y demanda de los </w:t>
      </w:r>
      <w:r w:rsidRPr="00102FC7">
        <w:rPr>
          <w:rFonts w:cstheme="minorHAnsi"/>
        </w:rPr>
        <w:t>mercado</w:t>
      </w:r>
      <w:r w:rsidR="00A3053E" w:rsidRPr="00102FC7">
        <w:rPr>
          <w:rFonts w:cstheme="minorHAnsi"/>
        </w:rPr>
        <w:t>s concretos desaparece de plano. En esta visión</w:t>
      </w:r>
      <w:r w:rsidR="00F40A08" w:rsidRPr="00102FC7">
        <w:rPr>
          <w:rFonts w:cstheme="minorHAnsi"/>
        </w:rPr>
        <w:t>, el concepto de valor</w:t>
      </w:r>
      <w:r w:rsidR="00A3053E" w:rsidRPr="00102FC7">
        <w:rPr>
          <w:rFonts w:cstheme="minorHAnsi"/>
        </w:rPr>
        <w:t xml:space="preserve"> diferenciado del precio no tiene razón de ser y el reduccionismo económico empirista absorbe</w:t>
      </w:r>
      <w:r w:rsidRPr="00102FC7">
        <w:rPr>
          <w:rFonts w:cstheme="minorHAnsi"/>
        </w:rPr>
        <w:t xml:space="preserve"> cualquier discusión sobre</w:t>
      </w:r>
      <w:r w:rsidR="00A3053E" w:rsidRPr="00102FC7">
        <w:rPr>
          <w:rFonts w:cstheme="minorHAnsi"/>
        </w:rPr>
        <w:t xml:space="preserve"> el resto de los</w:t>
      </w:r>
      <w:r w:rsidRPr="00102FC7">
        <w:rPr>
          <w:rFonts w:cstheme="minorHAnsi"/>
        </w:rPr>
        <w:t xml:space="preserve"> valores</w:t>
      </w:r>
      <w:r w:rsidR="00A3053E" w:rsidRPr="00102FC7">
        <w:rPr>
          <w:rFonts w:cstheme="minorHAnsi"/>
        </w:rPr>
        <w:t xml:space="preserve"> humanos en las organizaciones</w:t>
      </w:r>
      <w:r w:rsidRPr="00102FC7">
        <w:rPr>
          <w:rFonts w:cstheme="minorHAnsi"/>
        </w:rPr>
        <w:t>.</w:t>
      </w:r>
      <w:r w:rsidR="00484FFD" w:rsidRPr="00102FC7">
        <w:rPr>
          <w:rFonts w:cstheme="minorHAnsi"/>
        </w:rPr>
        <w:t xml:space="preserve"> El lector podrá observar en el sistema de la contabilidad tradicional</w:t>
      </w:r>
      <w:r w:rsidR="00A73703">
        <w:rPr>
          <w:rFonts w:cstheme="minorHAnsi"/>
        </w:rPr>
        <w:t>,</w:t>
      </w:r>
      <w:r w:rsidR="00484FFD" w:rsidRPr="00102FC7">
        <w:rPr>
          <w:rFonts w:cstheme="minorHAnsi"/>
        </w:rPr>
        <w:t xml:space="preserve"> que son solo precios de distintos mercados, los que se utilizan para “valuar” los</w:t>
      </w:r>
      <w:r w:rsidR="00A73703">
        <w:rPr>
          <w:rFonts w:cstheme="minorHAnsi"/>
        </w:rPr>
        <w:t xml:space="preserve"> flujos y los stocks que se muestran en es</w:t>
      </w:r>
      <w:r w:rsidR="00484FFD" w:rsidRPr="00102FC7">
        <w:rPr>
          <w:rFonts w:cstheme="minorHAnsi"/>
        </w:rPr>
        <w:t>os informes contables.</w:t>
      </w:r>
    </w:p>
    <w:p w:rsidR="00A3053E" w:rsidRPr="00102FC7" w:rsidRDefault="00DA47B9" w:rsidP="00102FC7">
      <w:pPr>
        <w:spacing w:after="0" w:line="240" w:lineRule="auto"/>
        <w:jc w:val="both"/>
        <w:rPr>
          <w:rFonts w:cstheme="minorHAnsi"/>
        </w:rPr>
      </w:pPr>
      <w:r w:rsidRPr="00102FC7">
        <w:rPr>
          <w:rFonts w:cstheme="minorHAnsi"/>
        </w:rPr>
        <w:lastRenderedPageBreak/>
        <w:t>Es así que “(n)</w:t>
      </w:r>
      <w:r w:rsidR="00A3053E" w:rsidRPr="00102FC7">
        <w:rPr>
          <w:rFonts w:cstheme="minorHAnsi"/>
        </w:rPr>
        <w:t>o extraña que uno se canse en asistir a las controversias sobre el valor y se contente con una mera descripción de los fenómenos particulares ligados con el precio, sin tratar de estudiar a fondo el oculto enigma del valor” (</w:t>
      </w:r>
      <w:proofErr w:type="spellStart"/>
      <w:r w:rsidR="00A3053E" w:rsidRPr="00102FC7">
        <w:rPr>
          <w:rFonts w:cstheme="minorHAnsi"/>
        </w:rPr>
        <w:t>Stolzmann</w:t>
      </w:r>
      <w:proofErr w:type="spellEnd"/>
      <w:r w:rsidR="00A3053E" w:rsidRPr="00102FC7">
        <w:rPr>
          <w:rFonts w:cstheme="minorHAnsi"/>
        </w:rPr>
        <w:t>, 1956: 323–324).</w:t>
      </w:r>
    </w:p>
    <w:p w:rsidR="004D0AD3" w:rsidRPr="00102FC7" w:rsidRDefault="004D0AD3" w:rsidP="00102FC7">
      <w:pPr>
        <w:spacing w:after="0" w:line="240" w:lineRule="auto"/>
        <w:jc w:val="both"/>
        <w:rPr>
          <w:rFonts w:cstheme="minorHAnsi"/>
        </w:rPr>
      </w:pPr>
      <w:r w:rsidRPr="00102FC7">
        <w:rPr>
          <w:rFonts w:cstheme="minorHAnsi"/>
        </w:rPr>
        <w:t>Esos flujos de valor económico que se tratan de maximizar, se “cristalizan” y acumulan en los stocks de capital propio</w:t>
      </w:r>
      <w:r w:rsidR="00BD2643" w:rsidRPr="00102FC7">
        <w:rPr>
          <w:rStyle w:val="Refdenotaalpie"/>
          <w:rFonts w:cstheme="minorHAnsi"/>
        </w:rPr>
        <w:footnoteReference w:id="15"/>
      </w:r>
      <w:r w:rsidR="00A73703">
        <w:rPr>
          <w:rFonts w:cstheme="minorHAnsi"/>
        </w:rPr>
        <w:t>,</w:t>
      </w:r>
      <w:r w:rsidRPr="00102FC7">
        <w:rPr>
          <w:rFonts w:cstheme="minorHAnsi"/>
        </w:rPr>
        <w:t xml:space="preserve"> que se busca incrementar como resultado de la maximización del valor creado para la propia empresa. </w:t>
      </w:r>
    </w:p>
    <w:p w:rsidR="0047764F" w:rsidRPr="00102FC7" w:rsidRDefault="0047764F" w:rsidP="00102FC7">
      <w:pPr>
        <w:spacing w:after="0" w:line="240" w:lineRule="auto"/>
        <w:jc w:val="both"/>
        <w:rPr>
          <w:rFonts w:cstheme="minorHAnsi"/>
        </w:rPr>
      </w:pPr>
    </w:p>
    <w:p w:rsidR="00484FFD" w:rsidRPr="00102FC7" w:rsidRDefault="00484FFD" w:rsidP="00102FC7">
      <w:pPr>
        <w:spacing w:after="0" w:line="240" w:lineRule="auto"/>
        <w:jc w:val="both"/>
        <w:rPr>
          <w:rFonts w:cstheme="minorHAnsi"/>
        </w:rPr>
      </w:pPr>
      <w:r w:rsidRPr="00102FC7">
        <w:rPr>
          <w:rFonts w:cstheme="minorHAnsi"/>
        </w:rPr>
        <w:t>Revisitando la historia de las teorías económicas</w:t>
      </w:r>
      <w:r w:rsidR="000A6509">
        <w:rPr>
          <w:rFonts w:cstheme="minorHAnsi"/>
        </w:rPr>
        <w:t>, especialmente de la primera mitad del Siglo XX</w:t>
      </w:r>
      <w:r w:rsidRPr="00102FC7">
        <w:rPr>
          <w:rFonts w:cstheme="minorHAnsi"/>
        </w:rPr>
        <w:t>, es importante recordar los importantes desarr</w:t>
      </w:r>
      <w:r w:rsidR="00E61C84">
        <w:rPr>
          <w:rFonts w:cstheme="minorHAnsi"/>
        </w:rPr>
        <w:t>ollos sobre el sistema de “falla</w:t>
      </w:r>
      <w:r w:rsidRPr="00102FC7">
        <w:rPr>
          <w:rFonts w:cstheme="minorHAnsi"/>
        </w:rPr>
        <w:t>s de mercado” que refutan la posibilidad de asimilar el bienestar general a la suma algebraica de las funciones de bienestar individuales. Las imperfecciones en los mercados, la existencia de bienes públicos y preferentes, las externalidades, la información asimétrica y otros “descubrimientos” del Siglo XX</w:t>
      </w:r>
      <w:r w:rsidR="00A73703">
        <w:rPr>
          <w:rFonts w:cstheme="minorHAnsi"/>
        </w:rPr>
        <w:t>,</w:t>
      </w:r>
      <w:r w:rsidRPr="00102FC7">
        <w:rPr>
          <w:rFonts w:cstheme="minorHAnsi"/>
        </w:rPr>
        <w:t xml:space="preserve"> nos permiten hoy asegurar que esa asimilación dista mucho de ser cierta.</w:t>
      </w:r>
    </w:p>
    <w:p w:rsidR="00C6521C" w:rsidRPr="00102FC7" w:rsidRDefault="00484FFD" w:rsidP="00102FC7">
      <w:pPr>
        <w:spacing w:after="0" w:line="240" w:lineRule="auto"/>
        <w:jc w:val="both"/>
        <w:rPr>
          <w:rFonts w:cstheme="minorHAnsi"/>
        </w:rPr>
      </w:pPr>
      <w:r w:rsidRPr="00102FC7">
        <w:rPr>
          <w:rFonts w:cstheme="minorHAnsi"/>
        </w:rPr>
        <w:t xml:space="preserve">Teniendo en cuenta que la dirección de la organización no es omnisciente y que se desarrolla en un contexto de “racionalidad limitada”, el objetivo </w:t>
      </w:r>
      <w:proofErr w:type="spellStart"/>
      <w:r w:rsidRPr="00102FC7">
        <w:rPr>
          <w:rFonts w:cstheme="minorHAnsi"/>
        </w:rPr>
        <w:t>maximizador</w:t>
      </w:r>
      <w:proofErr w:type="spellEnd"/>
      <w:r w:rsidRPr="00102FC7">
        <w:rPr>
          <w:rFonts w:cstheme="minorHAnsi"/>
        </w:rPr>
        <w:t xml:space="preserve"> resulta imposible de cumplir, planteándose en la realidad metas más modestas ligadas a niveles de rentabilidad sobre el capital invertido. Hay que tener en cuenta que la o</w:t>
      </w:r>
      <w:r w:rsidR="005B4C7B" w:rsidRPr="00102FC7">
        <w:rPr>
          <w:rFonts w:cstheme="minorHAnsi"/>
        </w:rPr>
        <w:t xml:space="preserve">rganización </w:t>
      </w:r>
      <w:r w:rsidRPr="00102FC7">
        <w:rPr>
          <w:rFonts w:cstheme="minorHAnsi"/>
        </w:rPr>
        <w:t>como conjunto no puede asimilarse a una</w:t>
      </w:r>
      <w:r w:rsidR="005B4C7B" w:rsidRPr="00102FC7">
        <w:rPr>
          <w:rFonts w:cstheme="minorHAnsi"/>
        </w:rPr>
        <w:t xml:space="preserve"> “función de producción” única e indivisible</w:t>
      </w:r>
      <w:r w:rsidRPr="00102FC7">
        <w:rPr>
          <w:rFonts w:cstheme="minorHAnsi"/>
        </w:rPr>
        <w:t xml:space="preserve">, con una única función de beneficio </w:t>
      </w:r>
      <w:r w:rsidR="00765E9B">
        <w:rPr>
          <w:rFonts w:cstheme="minorHAnsi"/>
        </w:rPr>
        <w:t xml:space="preserve">objetivo </w:t>
      </w:r>
      <w:r w:rsidRPr="00102FC7">
        <w:rPr>
          <w:rFonts w:cstheme="minorHAnsi"/>
        </w:rPr>
        <w:t>a maximizar. Sus integrantes son</w:t>
      </w:r>
      <w:r w:rsidR="005B4C7B" w:rsidRPr="00102FC7">
        <w:rPr>
          <w:rFonts w:cstheme="minorHAnsi"/>
        </w:rPr>
        <w:t xml:space="preserve"> seres humanos</w:t>
      </w:r>
      <w:r w:rsidRPr="00102FC7">
        <w:rPr>
          <w:rFonts w:cstheme="minorHAnsi"/>
        </w:rPr>
        <w:t xml:space="preserve"> concretos que toman decisiones específicas</w:t>
      </w:r>
      <w:r w:rsidR="0047764F" w:rsidRPr="00102FC7">
        <w:rPr>
          <w:rFonts w:cstheme="minorHAnsi"/>
        </w:rPr>
        <w:t>,</w:t>
      </w:r>
      <w:r w:rsidRPr="00102FC7">
        <w:rPr>
          <w:rFonts w:cstheme="minorHAnsi"/>
        </w:rPr>
        <w:t xml:space="preserve"> teniendo también en mira la maximización de sus propias funciones de satisfacción.</w:t>
      </w:r>
    </w:p>
    <w:p w:rsidR="005B4C7B" w:rsidRPr="00102FC7" w:rsidRDefault="00C6521C" w:rsidP="00102FC7">
      <w:pPr>
        <w:spacing w:after="0" w:line="240" w:lineRule="auto"/>
        <w:jc w:val="both"/>
        <w:rPr>
          <w:rFonts w:cstheme="minorHAnsi"/>
        </w:rPr>
      </w:pPr>
      <w:r w:rsidRPr="00102FC7">
        <w:rPr>
          <w:rFonts w:cstheme="minorHAnsi"/>
        </w:rPr>
        <w:t>Esta visión también pone en discusión el significado concreto de “</w:t>
      </w:r>
      <w:proofErr w:type="spellStart"/>
      <w:r w:rsidRPr="00102FC7">
        <w:rPr>
          <w:rFonts w:cstheme="minorHAnsi"/>
        </w:rPr>
        <w:t>without</w:t>
      </w:r>
      <w:proofErr w:type="spellEnd"/>
      <w:r w:rsidRPr="00102FC7">
        <w:rPr>
          <w:rFonts w:cstheme="minorHAnsi"/>
        </w:rPr>
        <w:t xml:space="preserve"> </w:t>
      </w:r>
      <w:proofErr w:type="spellStart"/>
      <w:r w:rsidRPr="00102FC7">
        <w:rPr>
          <w:rFonts w:cstheme="minorHAnsi"/>
        </w:rPr>
        <w:t>deception</w:t>
      </w:r>
      <w:proofErr w:type="spellEnd"/>
      <w:r w:rsidRPr="00102FC7">
        <w:rPr>
          <w:rFonts w:cstheme="minorHAnsi"/>
        </w:rPr>
        <w:t xml:space="preserve"> </w:t>
      </w:r>
      <w:proofErr w:type="spellStart"/>
      <w:r w:rsidRPr="00102FC7">
        <w:rPr>
          <w:rFonts w:cstheme="minorHAnsi"/>
        </w:rPr>
        <w:t>or</w:t>
      </w:r>
      <w:proofErr w:type="spellEnd"/>
      <w:r w:rsidRPr="00102FC7">
        <w:rPr>
          <w:rFonts w:cstheme="minorHAnsi"/>
        </w:rPr>
        <w:t xml:space="preserve"> </w:t>
      </w:r>
      <w:proofErr w:type="spellStart"/>
      <w:r w:rsidRPr="00102FC7">
        <w:rPr>
          <w:rFonts w:cstheme="minorHAnsi"/>
        </w:rPr>
        <w:t>fraud</w:t>
      </w:r>
      <w:proofErr w:type="spellEnd"/>
      <w:r w:rsidRPr="00102FC7">
        <w:rPr>
          <w:rFonts w:cstheme="minorHAnsi"/>
        </w:rPr>
        <w:t xml:space="preserve">” de la máxima </w:t>
      </w:r>
      <w:proofErr w:type="spellStart"/>
      <w:r w:rsidRPr="00102FC7">
        <w:rPr>
          <w:rFonts w:cstheme="minorHAnsi"/>
        </w:rPr>
        <w:t>friedmaniana</w:t>
      </w:r>
      <w:proofErr w:type="spellEnd"/>
      <w:r w:rsidRPr="00102FC7">
        <w:rPr>
          <w:rFonts w:cstheme="minorHAnsi"/>
        </w:rPr>
        <w:t xml:space="preserve">. El objetivo </w:t>
      </w:r>
      <w:proofErr w:type="spellStart"/>
      <w:r w:rsidRPr="00102FC7">
        <w:rPr>
          <w:rFonts w:cstheme="minorHAnsi"/>
        </w:rPr>
        <w:t>maximizador</w:t>
      </w:r>
      <w:proofErr w:type="spellEnd"/>
      <w:r w:rsidRPr="00102FC7">
        <w:rPr>
          <w:rFonts w:cstheme="minorHAnsi"/>
        </w:rPr>
        <w:t xml:space="preserve"> incondicional se cumple cuando se obtienen beneficios aún con acciones “</w:t>
      </w:r>
      <w:proofErr w:type="spellStart"/>
      <w:r w:rsidRPr="00102FC7">
        <w:rPr>
          <w:rFonts w:cstheme="minorHAnsi"/>
        </w:rPr>
        <w:t>borderline</w:t>
      </w:r>
      <w:proofErr w:type="spellEnd"/>
      <w:r w:rsidRPr="00102FC7">
        <w:rPr>
          <w:rFonts w:cstheme="minorHAnsi"/>
        </w:rPr>
        <w:t>”</w:t>
      </w:r>
      <w:r w:rsidR="000A6509">
        <w:rPr>
          <w:rStyle w:val="Refdenotaalpie"/>
          <w:rFonts w:cstheme="minorHAnsi"/>
        </w:rPr>
        <w:footnoteReference w:id="16"/>
      </w:r>
      <w:r w:rsidRPr="00102FC7">
        <w:rPr>
          <w:rFonts w:cstheme="minorHAnsi"/>
        </w:rPr>
        <w:t xml:space="preserve"> respecto de las regulaciones vigentes, siempre y cuando un bajo de nivel de “</w:t>
      </w:r>
      <w:proofErr w:type="spellStart"/>
      <w:r w:rsidRPr="00102FC7">
        <w:rPr>
          <w:rFonts w:cstheme="minorHAnsi"/>
        </w:rPr>
        <w:t>enforcement</w:t>
      </w:r>
      <w:proofErr w:type="spellEnd"/>
      <w:r w:rsidRPr="00102FC7">
        <w:rPr>
          <w:rFonts w:cstheme="minorHAnsi"/>
        </w:rPr>
        <w:t>” efectivo de la norma</w:t>
      </w:r>
      <w:r w:rsidR="00A73703">
        <w:rPr>
          <w:rFonts w:cstheme="minorHAnsi"/>
        </w:rPr>
        <w:t>,</w:t>
      </w:r>
      <w:r w:rsidRPr="00102FC7">
        <w:rPr>
          <w:rFonts w:cstheme="minorHAnsi"/>
        </w:rPr>
        <w:t xml:space="preserve"> haga percibir una baja probabilidad de que el re</w:t>
      </w:r>
      <w:r w:rsidR="0047764F" w:rsidRPr="00102FC7">
        <w:rPr>
          <w:rFonts w:cstheme="minorHAnsi"/>
        </w:rPr>
        <w:t xml:space="preserve">gulador </w:t>
      </w:r>
      <w:r w:rsidRPr="00102FC7">
        <w:rPr>
          <w:rFonts w:cstheme="minorHAnsi"/>
        </w:rPr>
        <w:t>llegue a conocer o cuestionar efectivamente ese accionar.</w:t>
      </w:r>
    </w:p>
    <w:p w:rsidR="00A06474" w:rsidRDefault="00A06474" w:rsidP="00102FC7">
      <w:pPr>
        <w:spacing w:after="0" w:line="240" w:lineRule="auto"/>
        <w:jc w:val="both"/>
        <w:rPr>
          <w:rFonts w:cstheme="minorHAnsi"/>
        </w:rPr>
      </w:pPr>
      <w:r w:rsidRPr="00102FC7">
        <w:rPr>
          <w:rFonts w:cstheme="minorHAnsi"/>
        </w:rPr>
        <w:t>La aparente solución surgida</w:t>
      </w:r>
      <w:r w:rsidR="00C6521C" w:rsidRPr="00102FC7">
        <w:rPr>
          <w:rFonts w:cstheme="minorHAnsi"/>
        </w:rPr>
        <w:t xml:space="preserve"> de asimilar</w:t>
      </w:r>
      <w:r w:rsidRPr="00102FC7">
        <w:rPr>
          <w:rFonts w:cstheme="minorHAnsi"/>
        </w:rPr>
        <w:t xml:space="preserve"> totalmente el fenómeno “tangible” del</w:t>
      </w:r>
      <w:r w:rsidR="00C6521C" w:rsidRPr="00102FC7">
        <w:rPr>
          <w:rFonts w:cstheme="minorHAnsi"/>
        </w:rPr>
        <w:t xml:space="preserve"> precio a</w:t>
      </w:r>
      <w:r w:rsidRPr="00102FC7">
        <w:rPr>
          <w:rFonts w:cstheme="minorHAnsi"/>
        </w:rPr>
        <w:t>l “oculto enigma” del</w:t>
      </w:r>
      <w:r w:rsidR="00C6521C" w:rsidRPr="00102FC7">
        <w:rPr>
          <w:rFonts w:cstheme="minorHAnsi"/>
        </w:rPr>
        <w:t xml:space="preserve"> valor económico</w:t>
      </w:r>
      <w:r w:rsidR="00C6521C" w:rsidRPr="00102FC7">
        <w:rPr>
          <w:rStyle w:val="Refdenotaalpie"/>
          <w:rFonts w:cstheme="minorHAnsi"/>
        </w:rPr>
        <w:footnoteReference w:id="17"/>
      </w:r>
      <w:r w:rsidRPr="00102FC7">
        <w:rPr>
          <w:rFonts w:cstheme="minorHAnsi"/>
        </w:rPr>
        <w:t>, también se pone en crisis al observar la existencia de bienes y servicios que no poseen precio en los mercados (bienes públicos y preferentes, recursos de propiedad común,</w:t>
      </w:r>
      <w:r w:rsidR="00C6521C" w:rsidRPr="00102FC7">
        <w:rPr>
          <w:rFonts w:cstheme="minorHAnsi"/>
        </w:rPr>
        <w:t xml:space="preserve"> </w:t>
      </w:r>
      <w:r w:rsidRPr="00102FC7">
        <w:rPr>
          <w:rFonts w:cstheme="minorHAnsi"/>
        </w:rPr>
        <w:t xml:space="preserve">servicios de voluntariado, </w:t>
      </w:r>
      <w:proofErr w:type="spellStart"/>
      <w:r w:rsidRPr="00102FC7">
        <w:rPr>
          <w:rFonts w:cstheme="minorHAnsi"/>
        </w:rPr>
        <w:t>etc</w:t>
      </w:r>
      <w:proofErr w:type="spellEnd"/>
      <w:r w:rsidRPr="00102FC7">
        <w:rPr>
          <w:rFonts w:cstheme="minorHAnsi"/>
        </w:rPr>
        <w:t>)</w:t>
      </w:r>
      <w:r w:rsidR="00843D2B" w:rsidRPr="00102FC7">
        <w:rPr>
          <w:rStyle w:val="Refdenotaalpie"/>
          <w:rFonts w:cstheme="minorHAnsi"/>
        </w:rPr>
        <w:footnoteReference w:id="18"/>
      </w:r>
      <w:r w:rsidRPr="00102FC7">
        <w:rPr>
          <w:rFonts w:cstheme="minorHAnsi"/>
        </w:rPr>
        <w:t>.</w:t>
      </w:r>
      <w:r w:rsidR="005B4C7B" w:rsidRPr="00102FC7">
        <w:rPr>
          <w:rFonts w:cstheme="minorHAnsi"/>
        </w:rPr>
        <w:t xml:space="preserve"> </w:t>
      </w:r>
    </w:p>
    <w:p w:rsidR="00765E9B" w:rsidRPr="00102FC7" w:rsidRDefault="00765E9B" w:rsidP="00102FC7">
      <w:pPr>
        <w:spacing w:after="0" w:line="240" w:lineRule="auto"/>
        <w:jc w:val="both"/>
        <w:rPr>
          <w:rFonts w:cstheme="minorHAnsi"/>
        </w:rPr>
      </w:pPr>
    </w:p>
    <w:p w:rsidR="003D76DC" w:rsidRPr="00102FC7" w:rsidRDefault="0000071C" w:rsidP="00102FC7">
      <w:pPr>
        <w:spacing w:after="0" w:line="240" w:lineRule="auto"/>
        <w:jc w:val="both"/>
        <w:rPr>
          <w:rFonts w:cstheme="minorHAnsi"/>
        </w:rPr>
      </w:pPr>
      <w:r w:rsidRPr="00102FC7">
        <w:rPr>
          <w:rFonts w:cstheme="minorHAnsi"/>
        </w:rPr>
        <w:t xml:space="preserve">Si, como planteamos al inicio de esta sección, intentamos asimilar el caso de las “rendiciones sociales de cuentas” a nuestra situación personal, podemos intentar imaginar un caso que se rija por la misión y los valores que define la frase de Friedman que encabeza este punto. </w:t>
      </w:r>
      <w:r w:rsidR="005B4C7B" w:rsidRPr="00102FC7">
        <w:rPr>
          <w:rFonts w:cstheme="minorHAnsi"/>
        </w:rPr>
        <w:t>Una persona que se defina en este modelo</w:t>
      </w:r>
      <w:r w:rsidRPr="00102FC7">
        <w:rPr>
          <w:rFonts w:cstheme="minorHAnsi"/>
        </w:rPr>
        <w:t>, pensará exclusivamente en maximizar su propia utilidad, justificando su accionar en la seguridad de que su comportamiento maximiza el bienestar de toda la comunidad. Es así</w:t>
      </w:r>
      <w:r w:rsidR="0047764F" w:rsidRPr="00102FC7">
        <w:rPr>
          <w:rFonts w:cstheme="minorHAnsi"/>
        </w:rPr>
        <w:t>,</w:t>
      </w:r>
      <w:r w:rsidRPr="00102FC7">
        <w:rPr>
          <w:rFonts w:cstheme="minorHAnsi"/>
        </w:rPr>
        <w:t xml:space="preserve"> que este modelo de ser humano</w:t>
      </w:r>
      <w:r w:rsidR="005B4C7B" w:rsidRPr="00102FC7">
        <w:rPr>
          <w:rFonts w:cstheme="minorHAnsi"/>
        </w:rPr>
        <w:t xml:space="preserve"> se acercaría a la concepción estereotipada del “homo </w:t>
      </w:r>
      <w:proofErr w:type="spellStart"/>
      <w:r w:rsidR="005B4C7B" w:rsidRPr="00102FC7">
        <w:rPr>
          <w:rFonts w:cstheme="minorHAnsi"/>
        </w:rPr>
        <w:t>economicus</w:t>
      </w:r>
      <w:proofErr w:type="spellEnd"/>
      <w:r w:rsidR="005B4C7B" w:rsidRPr="00102FC7">
        <w:rPr>
          <w:rFonts w:cstheme="minorHAnsi"/>
        </w:rPr>
        <w:t>” neoclásico.</w:t>
      </w:r>
      <w:r w:rsidRPr="00102FC7">
        <w:rPr>
          <w:rFonts w:cstheme="minorHAnsi"/>
        </w:rPr>
        <w:t xml:space="preserve"> </w:t>
      </w:r>
      <w:r w:rsidR="005B4C7B" w:rsidRPr="00102FC7">
        <w:rPr>
          <w:rFonts w:cstheme="minorHAnsi"/>
        </w:rPr>
        <w:t xml:space="preserve">Su </w:t>
      </w:r>
      <w:r w:rsidRPr="00102FC7">
        <w:rPr>
          <w:rFonts w:cstheme="minorHAnsi"/>
        </w:rPr>
        <w:t xml:space="preserve">única </w:t>
      </w:r>
      <w:r w:rsidR="005B4C7B" w:rsidRPr="00102FC7">
        <w:rPr>
          <w:rFonts w:cstheme="minorHAnsi"/>
        </w:rPr>
        <w:t>misión sería maximizar el valor económico absoluto de su propiedad</w:t>
      </w:r>
      <w:r w:rsidRPr="00102FC7">
        <w:rPr>
          <w:rFonts w:cstheme="minorHAnsi"/>
        </w:rPr>
        <w:t xml:space="preserve"> privada, d</w:t>
      </w:r>
      <w:r w:rsidR="005B4C7B" w:rsidRPr="00102FC7">
        <w:rPr>
          <w:rFonts w:cstheme="minorHAnsi"/>
        </w:rPr>
        <w:t xml:space="preserve">entro de la ley, o </w:t>
      </w:r>
      <w:r w:rsidRPr="00102FC7">
        <w:rPr>
          <w:rFonts w:cstheme="minorHAnsi"/>
        </w:rPr>
        <w:t>“</w:t>
      </w:r>
      <w:r w:rsidR="005B4C7B" w:rsidRPr="00102FC7">
        <w:rPr>
          <w:rFonts w:cstheme="minorHAnsi"/>
        </w:rPr>
        <w:t>jugando</w:t>
      </w:r>
      <w:r w:rsidRPr="00102FC7">
        <w:rPr>
          <w:rFonts w:cstheme="minorHAnsi"/>
        </w:rPr>
        <w:t>”</w:t>
      </w:r>
      <w:r w:rsidR="0047764F" w:rsidRPr="00102FC7">
        <w:rPr>
          <w:rFonts w:cstheme="minorHAnsi"/>
        </w:rPr>
        <w:t xml:space="preserve"> con las probabilidades de su</w:t>
      </w:r>
      <w:r w:rsidR="005B4C7B" w:rsidRPr="00102FC7">
        <w:rPr>
          <w:rFonts w:cstheme="minorHAnsi"/>
        </w:rPr>
        <w:t xml:space="preserve"> pro</w:t>
      </w:r>
      <w:r w:rsidR="0047764F" w:rsidRPr="00102FC7">
        <w:rPr>
          <w:rFonts w:cstheme="minorHAnsi"/>
        </w:rPr>
        <w:t>ceso de “</w:t>
      </w:r>
      <w:proofErr w:type="spellStart"/>
      <w:r w:rsidR="0047764F" w:rsidRPr="00102FC7">
        <w:rPr>
          <w:rFonts w:cstheme="minorHAnsi"/>
        </w:rPr>
        <w:t>enforcement</w:t>
      </w:r>
      <w:proofErr w:type="spellEnd"/>
      <w:r w:rsidR="0047764F" w:rsidRPr="00102FC7">
        <w:rPr>
          <w:rFonts w:cstheme="minorHAnsi"/>
        </w:rPr>
        <w:t>” efectivo</w:t>
      </w:r>
      <w:r w:rsidRPr="00102FC7">
        <w:rPr>
          <w:rFonts w:cstheme="minorHAnsi"/>
        </w:rPr>
        <w:t>.</w:t>
      </w:r>
      <w:r w:rsidR="005B4C7B" w:rsidRPr="00102FC7">
        <w:rPr>
          <w:rFonts w:cstheme="minorHAnsi"/>
        </w:rPr>
        <w:t xml:space="preserve"> </w:t>
      </w:r>
      <w:r w:rsidR="002B6BD9" w:rsidRPr="00102FC7">
        <w:rPr>
          <w:rFonts w:cstheme="minorHAnsi"/>
        </w:rPr>
        <w:t xml:space="preserve">Será evidentemente una persona que no deja propinas voluntarias en los lugares a los que no planea volver, más allá de que </w:t>
      </w:r>
      <w:r w:rsidR="003D76DC" w:rsidRPr="00102FC7">
        <w:rPr>
          <w:rFonts w:cstheme="minorHAnsi"/>
        </w:rPr>
        <w:t>la atención</w:t>
      </w:r>
      <w:r w:rsidR="0047764F" w:rsidRPr="00102FC7">
        <w:rPr>
          <w:rFonts w:cstheme="minorHAnsi"/>
        </w:rPr>
        <w:t xml:space="preserve"> recibida</w:t>
      </w:r>
      <w:r w:rsidR="003D76DC" w:rsidRPr="00102FC7">
        <w:rPr>
          <w:rFonts w:cstheme="minorHAnsi"/>
        </w:rPr>
        <w:t xml:space="preserve"> haya sido excelente. Desconoce la posibilidad de ser empático con otras personas.</w:t>
      </w:r>
    </w:p>
    <w:p w:rsidR="005B4C7B" w:rsidRDefault="003D76DC" w:rsidP="00102FC7">
      <w:pPr>
        <w:spacing w:after="0" w:line="240" w:lineRule="auto"/>
        <w:jc w:val="both"/>
        <w:rPr>
          <w:rFonts w:cstheme="minorHAnsi"/>
        </w:rPr>
      </w:pPr>
      <w:r w:rsidRPr="00102FC7">
        <w:rPr>
          <w:rFonts w:cstheme="minorHAnsi"/>
        </w:rPr>
        <w:lastRenderedPageBreak/>
        <w:t xml:space="preserve">Es </w:t>
      </w:r>
      <w:r w:rsidR="0047764F" w:rsidRPr="00102FC7">
        <w:rPr>
          <w:rFonts w:cstheme="minorHAnsi"/>
        </w:rPr>
        <w:t xml:space="preserve">tan </w:t>
      </w:r>
      <w:r w:rsidRPr="00102FC7">
        <w:rPr>
          <w:rFonts w:cstheme="minorHAnsi"/>
        </w:rPr>
        <w:t>así, que h</w:t>
      </w:r>
      <w:r w:rsidR="005B4C7B" w:rsidRPr="00102FC7">
        <w:rPr>
          <w:rFonts w:cstheme="minorHAnsi"/>
        </w:rPr>
        <w:t xml:space="preserve">a llegado a ser caracterizado como un </w:t>
      </w:r>
      <w:r w:rsidRPr="00102FC7">
        <w:rPr>
          <w:rFonts w:cstheme="minorHAnsi"/>
        </w:rPr>
        <w:t>modelo de un verdadero “psicópata”, a pesar de qu</w:t>
      </w:r>
      <w:r w:rsidR="0047764F" w:rsidRPr="00102FC7">
        <w:rPr>
          <w:rFonts w:cstheme="minorHAnsi"/>
        </w:rPr>
        <w:t>e muchas veces resulta un “ejemplo” a seguir</w:t>
      </w:r>
      <w:r w:rsidRPr="00102FC7">
        <w:rPr>
          <w:rFonts w:cstheme="minorHAnsi"/>
        </w:rPr>
        <w:t xml:space="preserve"> por muchas s</w:t>
      </w:r>
      <w:r w:rsidR="0047764F" w:rsidRPr="00102FC7">
        <w:rPr>
          <w:rFonts w:cstheme="minorHAnsi"/>
        </w:rPr>
        <w:t>ociedades</w:t>
      </w:r>
      <w:r w:rsidRPr="00102FC7">
        <w:rPr>
          <w:rFonts w:cstheme="minorHAnsi"/>
        </w:rPr>
        <w:t>.</w:t>
      </w:r>
      <w:r w:rsidR="002A4D63">
        <w:rPr>
          <w:rStyle w:val="Refdenotaalpie"/>
          <w:rFonts w:cstheme="minorHAnsi"/>
        </w:rPr>
        <w:footnoteReference w:id="19"/>
      </w:r>
      <w:r w:rsidRPr="00102FC7">
        <w:rPr>
          <w:rFonts w:cstheme="minorHAnsi"/>
        </w:rPr>
        <w:t xml:space="preserve"> </w:t>
      </w:r>
    </w:p>
    <w:p w:rsidR="00765E9B" w:rsidRPr="00102FC7" w:rsidRDefault="00765E9B" w:rsidP="00102FC7">
      <w:pPr>
        <w:spacing w:after="0" w:line="240" w:lineRule="auto"/>
        <w:jc w:val="both"/>
        <w:rPr>
          <w:rFonts w:cstheme="minorHAnsi"/>
        </w:rPr>
      </w:pPr>
    </w:p>
    <w:p w:rsidR="00844C88" w:rsidRDefault="0047764F" w:rsidP="00931910">
      <w:pPr>
        <w:spacing w:after="0" w:line="240" w:lineRule="auto"/>
        <w:jc w:val="both"/>
        <w:rPr>
          <w:rFonts w:cstheme="minorHAnsi"/>
        </w:rPr>
      </w:pPr>
      <w:r w:rsidRPr="00102FC7">
        <w:rPr>
          <w:rFonts w:cstheme="minorHAnsi"/>
        </w:rPr>
        <w:t>Será interesante conjeturar sobre</w:t>
      </w:r>
      <w:r w:rsidR="003D76DC" w:rsidRPr="00102FC7">
        <w:rPr>
          <w:rFonts w:cstheme="minorHAnsi"/>
        </w:rPr>
        <w:t xml:space="preserve"> cuál sería el </w:t>
      </w:r>
      <w:r w:rsidR="00931910">
        <w:rPr>
          <w:rFonts w:cstheme="minorHAnsi"/>
        </w:rPr>
        <w:t xml:space="preserve">posible </w:t>
      </w:r>
      <w:r w:rsidR="003D76DC" w:rsidRPr="00102FC7">
        <w:rPr>
          <w:rFonts w:cstheme="minorHAnsi"/>
        </w:rPr>
        <w:t>contenido</w:t>
      </w:r>
      <w:r w:rsidR="005B4C7B" w:rsidRPr="00102FC7">
        <w:rPr>
          <w:rFonts w:cstheme="minorHAnsi"/>
        </w:rPr>
        <w:t xml:space="preserve"> </w:t>
      </w:r>
      <w:r w:rsidR="003D76DC" w:rsidRPr="00102FC7">
        <w:rPr>
          <w:rFonts w:cstheme="minorHAnsi"/>
        </w:rPr>
        <w:t>d</w:t>
      </w:r>
      <w:r w:rsidR="005B4C7B" w:rsidRPr="00102FC7">
        <w:rPr>
          <w:rFonts w:cstheme="minorHAnsi"/>
        </w:rPr>
        <w:t xml:space="preserve">el informe de responsabilidad social de un </w:t>
      </w:r>
      <w:r w:rsidR="003D76DC" w:rsidRPr="00102FC7">
        <w:rPr>
          <w:rFonts w:cstheme="minorHAnsi"/>
        </w:rPr>
        <w:t>“</w:t>
      </w:r>
      <w:r w:rsidR="005B4C7B" w:rsidRPr="00102FC7">
        <w:rPr>
          <w:rFonts w:cstheme="minorHAnsi"/>
        </w:rPr>
        <w:t xml:space="preserve">homo </w:t>
      </w:r>
      <w:proofErr w:type="spellStart"/>
      <w:r w:rsidR="005B4C7B" w:rsidRPr="00102FC7">
        <w:rPr>
          <w:rFonts w:cstheme="minorHAnsi"/>
        </w:rPr>
        <w:t>economicus</w:t>
      </w:r>
      <w:proofErr w:type="spellEnd"/>
      <w:r w:rsidR="003D76DC" w:rsidRPr="00102FC7">
        <w:rPr>
          <w:rFonts w:cstheme="minorHAnsi"/>
        </w:rPr>
        <w:t>” modélico</w:t>
      </w:r>
      <w:r w:rsidR="00931910">
        <w:rPr>
          <w:rFonts w:cstheme="minorHAnsi"/>
        </w:rPr>
        <w:t>. Seguramente m</w:t>
      </w:r>
      <w:r w:rsidR="003D76DC" w:rsidRPr="00102FC7">
        <w:rPr>
          <w:rFonts w:cstheme="minorHAnsi"/>
        </w:rPr>
        <w:t>ostrará exclusivamente los resultados económicos que obtuvo durante el período en cuestión, señalando los cambios en el valor de patrimonio y sus posibilidades de consumo propio</w:t>
      </w:r>
      <w:r w:rsidR="00931910">
        <w:rPr>
          <w:rFonts w:cstheme="minorHAnsi"/>
        </w:rPr>
        <w:t xml:space="preserve"> que le brindó la creación de valor económico del período</w:t>
      </w:r>
      <w:r w:rsidR="003D76DC" w:rsidRPr="00102FC7">
        <w:rPr>
          <w:rFonts w:cstheme="minorHAnsi"/>
        </w:rPr>
        <w:t>.</w:t>
      </w:r>
      <w:r w:rsidR="00931910">
        <w:rPr>
          <w:rFonts w:cstheme="minorHAnsi"/>
        </w:rPr>
        <w:t xml:space="preserve"> Además, si considera</w:t>
      </w:r>
      <w:r w:rsidR="003D76DC" w:rsidRPr="00102FC7">
        <w:rPr>
          <w:rFonts w:cstheme="minorHAnsi"/>
        </w:rPr>
        <w:t xml:space="preserve"> que explicitar su</w:t>
      </w:r>
      <w:r w:rsidR="00844C88">
        <w:rPr>
          <w:rFonts w:cstheme="minorHAnsi"/>
        </w:rPr>
        <w:t xml:space="preserve"> verdadera misión y su verdadera jerarquía de</w:t>
      </w:r>
      <w:r w:rsidR="003D76DC" w:rsidRPr="00102FC7">
        <w:rPr>
          <w:rFonts w:cstheme="minorHAnsi"/>
        </w:rPr>
        <w:t xml:space="preserve"> va</w:t>
      </w:r>
      <w:r w:rsidR="00931910">
        <w:rPr>
          <w:rFonts w:cstheme="minorHAnsi"/>
        </w:rPr>
        <w:t>lores en el informe a presentar</w:t>
      </w:r>
      <w:r w:rsidR="003D76DC" w:rsidRPr="00102FC7">
        <w:rPr>
          <w:rFonts w:cstheme="minorHAnsi"/>
        </w:rPr>
        <w:t xml:space="preserve"> puede afectar negativamente sus perspectivas de obtener futuros resultados económicos positivos en transacciones con personas</w:t>
      </w:r>
      <w:r w:rsidR="005B4C7B" w:rsidRPr="00102FC7">
        <w:rPr>
          <w:rFonts w:cstheme="minorHAnsi"/>
        </w:rPr>
        <w:t xml:space="preserve"> </w:t>
      </w:r>
      <w:r w:rsidR="003D76DC" w:rsidRPr="00102FC7">
        <w:rPr>
          <w:rFonts w:cstheme="minorHAnsi"/>
        </w:rPr>
        <w:t>“altruistas”</w:t>
      </w:r>
      <w:r w:rsidRPr="00102FC7">
        <w:rPr>
          <w:rFonts w:cstheme="minorHAnsi"/>
        </w:rPr>
        <w:t>,</w:t>
      </w:r>
      <w:r w:rsidR="003D76DC" w:rsidRPr="00102FC7">
        <w:rPr>
          <w:rFonts w:cstheme="minorHAnsi"/>
        </w:rPr>
        <w:t xml:space="preserve"> segur</w:t>
      </w:r>
      <w:r w:rsidR="00FC41D1">
        <w:rPr>
          <w:rFonts w:cstheme="minorHAnsi"/>
        </w:rPr>
        <w:t>amente no los incluirá explícitamente en su reporte</w:t>
      </w:r>
      <w:r w:rsidR="003D76DC" w:rsidRPr="00102FC7">
        <w:rPr>
          <w:rFonts w:cstheme="minorHAnsi"/>
        </w:rPr>
        <w:t>. Igualmente sucederá con toda información</w:t>
      </w:r>
      <w:r w:rsidR="005B4C7B" w:rsidRPr="00102FC7">
        <w:rPr>
          <w:rFonts w:cstheme="minorHAnsi"/>
        </w:rPr>
        <w:t xml:space="preserve"> que</w:t>
      </w:r>
      <w:r w:rsidR="00FC41D1">
        <w:rPr>
          <w:rFonts w:cstheme="minorHAnsi"/>
        </w:rPr>
        <w:t xml:space="preserve"> le convenga ocultar, siempre </w:t>
      </w:r>
      <w:r w:rsidR="003D76DC" w:rsidRPr="00102FC7">
        <w:rPr>
          <w:rFonts w:cstheme="minorHAnsi"/>
        </w:rPr>
        <w:t xml:space="preserve">que pueda superar un proceso razonable de auditoría, para el hipotético </w:t>
      </w:r>
      <w:r w:rsidR="00FC41D1">
        <w:rPr>
          <w:rFonts w:cstheme="minorHAnsi"/>
        </w:rPr>
        <w:t>caso que el informe sea sometido a una revisión por terceros independientes.</w:t>
      </w:r>
      <w:r w:rsidR="00844C88">
        <w:rPr>
          <w:rFonts w:cstheme="minorHAnsi"/>
        </w:rPr>
        <w:t xml:space="preserve"> </w:t>
      </w:r>
    </w:p>
    <w:p w:rsidR="00752774" w:rsidRPr="00102FC7" w:rsidRDefault="00844C88" w:rsidP="00102FC7">
      <w:pPr>
        <w:spacing w:after="0" w:line="240" w:lineRule="auto"/>
        <w:jc w:val="both"/>
        <w:rPr>
          <w:rFonts w:cstheme="minorHAnsi"/>
        </w:rPr>
      </w:pPr>
      <w:r>
        <w:rPr>
          <w:rFonts w:cstheme="minorHAnsi"/>
        </w:rPr>
        <w:t>El valor “verdad” debería ceder evidentemente</w:t>
      </w:r>
      <w:r w:rsidR="00765E9B">
        <w:rPr>
          <w:rFonts w:cstheme="minorHAnsi"/>
        </w:rPr>
        <w:t xml:space="preserve"> ante los valores económicos</w:t>
      </w:r>
      <w:r>
        <w:rPr>
          <w:rFonts w:cstheme="minorHAnsi"/>
        </w:rPr>
        <w:t xml:space="preserve"> creados para sí mismo</w:t>
      </w:r>
      <w:r w:rsidR="00765E9B">
        <w:rPr>
          <w:rFonts w:cstheme="minorHAnsi"/>
        </w:rPr>
        <w:t>.</w:t>
      </w:r>
      <w:r>
        <w:rPr>
          <w:rFonts w:cstheme="minorHAnsi"/>
        </w:rPr>
        <w:t xml:space="preserve"> </w:t>
      </w:r>
      <w:r w:rsidR="00765E9B">
        <w:rPr>
          <w:rFonts w:cstheme="minorHAnsi"/>
        </w:rPr>
        <w:t xml:space="preserve">Es posible </w:t>
      </w:r>
      <w:r w:rsidR="003D76DC" w:rsidRPr="00102FC7">
        <w:rPr>
          <w:rFonts w:cstheme="minorHAnsi"/>
        </w:rPr>
        <w:t>asimilar</w:t>
      </w:r>
      <w:r w:rsidR="00765E9B">
        <w:rPr>
          <w:rFonts w:cstheme="minorHAnsi"/>
        </w:rPr>
        <w:t>,</w:t>
      </w:r>
      <w:r w:rsidR="003D76DC" w:rsidRPr="00102FC7">
        <w:rPr>
          <w:rFonts w:cstheme="minorHAnsi"/>
        </w:rPr>
        <w:t xml:space="preserve"> “mutatis mutandis”</w:t>
      </w:r>
      <w:r w:rsidR="00765E9B">
        <w:rPr>
          <w:rFonts w:cstheme="minorHAnsi"/>
        </w:rPr>
        <w:t>,</w:t>
      </w:r>
      <w:r w:rsidR="003D76DC" w:rsidRPr="00102FC7">
        <w:rPr>
          <w:rFonts w:cstheme="minorHAnsi"/>
        </w:rPr>
        <w:t xml:space="preserve"> este modelo, al del informe de una organización </w:t>
      </w:r>
      <w:r w:rsidR="00752774" w:rsidRPr="00102FC7">
        <w:rPr>
          <w:rFonts w:cstheme="minorHAnsi"/>
        </w:rPr>
        <w:t>que asuma similar misión y valores</w:t>
      </w:r>
      <w:r w:rsidR="00765E9B">
        <w:rPr>
          <w:rFonts w:cstheme="minorHAnsi"/>
        </w:rPr>
        <w:t xml:space="preserve"> al concepto de Friedman</w:t>
      </w:r>
      <w:r w:rsidR="00FC41D1">
        <w:rPr>
          <w:rFonts w:cstheme="minorHAnsi"/>
        </w:rPr>
        <w:t>. Habrá que considerar, que e</w:t>
      </w:r>
      <w:r w:rsidR="00752774" w:rsidRPr="00102FC7">
        <w:rPr>
          <w:rFonts w:cstheme="minorHAnsi"/>
        </w:rPr>
        <w:t>n las sociedade</w:t>
      </w:r>
      <w:r w:rsidR="00FC41D1">
        <w:rPr>
          <w:rFonts w:cstheme="minorHAnsi"/>
        </w:rPr>
        <w:t>s del Siglo XXI, est</w:t>
      </w:r>
      <w:r w:rsidR="00623395">
        <w:rPr>
          <w:rFonts w:cstheme="minorHAnsi"/>
        </w:rPr>
        <w:t>as organizaciones “psicopáticas”</w:t>
      </w:r>
      <w:r w:rsidR="004C2564">
        <w:rPr>
          <w:rFonts w:cstheme="minorHAnsi"/>
        </w:rPr>
        <w:t xml:space="preserve"> resultan, en la generalidad</w:t>
      </w:r>
      <w:r w:rsidR="00623395">
        <w:rPr>
          <w:rFonts w:cstheme="minorHAnsi"/>
        </w:rPr>
        <w:t xml:space="preserve"> d</w:t>
      </w:r>
      <w:r w:rsidR="00FC41D1">
        <w:rPr>
          <w:rFonts w:cstheme="minorHAnsi"/>
        </w:rPr>
        <w:t>e los casos, mal vistas</w:t>
      </w:r>
      <w:r w:rsidR="00623395">
        <w:rPr>
          <w:rFonts w:cstheme="minorHAnsi"/>
        </w:rPr>
        <w:t xml:space="preserve"> por la</w:t>
      </w:r>
      <w:r w:rsidR="004C2564">
        <w:rPr>
          <w:rFonts w:cstheme="minorHAnsi"/>
        </w:rPr>
        <w:t>s</w:t>
      </w:r>
      <w:r w:rsidR="00623395">
        <w:rPr>
          <w:rFonts w:cstheme="minorHAnsi"/>
        </w:rPr>
        <w:t xml:space="preserve"> comunidad</w:t>
      </w:r>
      <w:r w:rsidR="004C2564">
        <w:rPr>
          <w:rFonts w:cstheme="minorHAnsi"/>
        </w:rPr>
        <w:t>es</w:t>
      </w:r>
      <w:r w:rsidR="00623395">
        <w:rPr>
          <w:rFonts w:cstheme="minorHAnsi"/>
        </w:rPr>
        <w:t xml:space="preserve"> en la</w:t>
      </w:r>
      <w:r w:rsidR="004C2564">
        <w:rPr>
          <w:rFonts w:cstheme="minorHAnsi"/>
        </w:rPr>
        <w:t>s</w:t>
      </w:r>
      <w:r w:rsidR="00623395">
        <w:rPr>
          <w:rFonts w:cstheme="minorHAnsi"/>
        </w:rPr>
        <w:t xml:space="preserve"> que se insertan.</w:t>
      </w:r>
    </w:p>
    <w:p w:rsidR="00752774" w:rsidRPr="00102FC7" w:rsidRDefault="00752774" w:rsidP="00102FC7">
      <w:pPr>
        <w:spacing w:after="0" w:line="240" w:lineRule="auto"/>
        <w:ind w:left="360"/>
        <w:jc w:val="both"/>
        <w:rPr>
          <w:rFonts w:cstheme="minorHAnsi"/>
        </w:rPr>
      </w:pPr>
    </w:p>
    <w:p w:rsidR="005B4C7B" w:rsidRPr="00765E9B" w:rsidRDefault="005B4C7B" w:rsidP="007B5764">
      <w:pPr>
        <w:pStyle w:val="Prrafodelista"/>
        <w:numPr>
          <w:ilvl w:val="1"/>
          <w:numId w:val="42"/>
        </w:numPr>
        <w:spacing w:after="0" w:line="240" w:lineRule="auto"/>
        <w:jc w:val="both"/>
        <w:rPr>
          <w:rFonts w:cstheme="minorHAnsi"/>
          <w:b/>
        </w:rPr>
      </w:pPr>
      <w:r w:rsidRPr="00102FC7">
        <w:rPr>
          <w:rFonts w:cstheme="minorHAnsi"/>
        </w:rPr>
        <w:t xml:space="preserve"> </w:t>
      </w:r>
      <w:r w:rsidRPr="00765E9B">
        <w:rPr>
          <w:rFonts w:cstheme="minorHAnsi"/>
          <w:b/>
        </w:rPr>
        <w:t>Cris</w:t>
      </w:r>
      <w:r w:rsidR="00752774" w:rsidRPr="00765E9B">
        <w:rPr>
          <w:rFonts w:cstheme="minorHAnsi"/>
          <w:b/>
        </w:rPr>
        <w:t xml:space="preserve">is de la evaluación </w:t>
      </w:r>
      <w:r w:rsidR="00604F85" w:rsidRPr="00765E9B">
        <w:rPr>
          <w:rFonts w:cstheme="minorHAnsi"/>
          <w:b/>
        </w:rPr>
        <w:t xml:space="preserve">de los sistemas </w:t>
      </w:r>
      <w:r w:rsidR="00752774" w:rsidRPr="00765E9B">
        <w:rPr>
          <w:rFonts w:cstheme="minorHAnsi"/>
          <w:b/>
        </w:rPr>
        <w:t>tradicional</w:t>
      </w:r>
      <w:r w:rsidR="00604F85" w:rsidRPr="00765E9B">
        <w:rPr>
          <w:rFonts w:cstheme="minorHAnsi"/>
          <w:b/>
        </w:rPr>
        <w:t>es</w:t>
      </w:r>
      <w:r w:rsidR="00752774" w:rsidRPr="00765E9B">
        <w:rPr>
          <w:rFonts w:cstheme="minorHAnsi"/>
          <w:b/>
        </w:rPr>
        <w:t xml:space="preserve">. </w:t>
      </w:r>
      <w:r w:rsidRPr="00765E9B">
        <w:rPr>
          <w:rFonts w:cstheme="minorHAnsi"/>
          <w:b/>
        </w:rPr>
        <w:t xml:space="preserve">¿Y si </w:t>
      </w:r>
      <w:r w:rsidR="00752774" w:rsidRPr="00765E9B">
        <w:rPr>
          <w:rFonts w:cstheme="minorHAnsi"/>
          <w:b/>
        </w:rPr>
        <w:t xml:space="preserve">la empatía social </w:t>
      </w:r>
      <w:r w:rsidRPr="00765E9B">
        <w:rPr>
          <w:rFonts w:cstheme="minorHAnsi"/>
          <w:b/>
        </w:rPr>
        <w:t>también</w:t>
      </w:r>
      <w:r w:rsidR="00752774" w:rsidRPr="00765E9B">
        <w:rPr>
          <w:rFonts w:cstheme="minorHAnsi"/>
          <w:b/>
        </w:rPr>
        <w:t xml:space="preserve"> determina que</w:t>
      </w:r>
      <w:r w:rsidRPr="00765E9B">
        <w:rPr>
          <w:rFonts w:cstheme="minorHAnsi"/>
          <w:b/>
        </w:rPr>
        <w:t xml:space="preserve"> interesa </w:t>
      </w:r>
      <w:r w:rsidR="00604F85" w:rsidRPr="00765E9B">
        <w:rPr>
          <w:rFonts w:cstheme="minorHAnsi"/>
          <w:b/>
        </w:rPr>
        <w:t xml:space="preserve">conocer </w:t>
      </w:r>
      <w:r w:rsidRPr="00765E9B">
        <w:rPr>
          <w:rFonts w:cstheme="minorHAnsi"/>
          <w:b/>
        </w:rPr>
        <w:t>el valor económico</w:t>
      </w:r>
      <w:r w:rsidR="00752774" w:rsidRPr="00765E9B">
        <w:rPr>
          <w:rFonts w:cstheme="minorHAnsi"/>
          <w:b/>
        </w:rPr>
        <w:t xml:space="preserve"> que la organización permite crear para otras organizaciones y seres humanos</w:t>
      </w:r>
      <w:r w:rsidRPr="00765E9B">
        <w:rPr>
          <w:rFonts w:cstheme="minorHAnsi"/>
          <w:b/>
        </w:rPr>
        <w:t xml:space="preserve"> distintos a los </w:t>
      </w:r>
      <w:proofErr w:type="spellStart"/>
      <w:r w:rsidRPr="00765E9B">
        <w:rPr>
          <w:rFonts w:cstheme="minorHAnsi"/>
          <w:b/>
        </w:rPr>
        <w:t>shareholders</w:t>
      </w:r>
      <w:proofErr w:type="spellEnd"/>
      <w:r w:rsidRPr="00765E9B">
        <w:rPr>
          <w:rFonts w:cstheme="minorHAnsi"/>
          <w:b/>
        </w:rPr>
        <w:t>?</w:t>
      </w:r>
    </w:p>
    <w:p w:rsidR="0047764F" w:rsidRPr="00102FC7" w:rsidRDefault="0047764F" w:rsidP="00102FC7">
      <w:pPr>
        <w:pStyle w:val="Prrafodelista"/>
        <w:spacing w:after="0" w:line="240" w:lineRule="auto"/>
        <w:ind w:left="1440"/>
        <w:jc w:val="both"/>
        <w:rPr>
          <w:rFonts w:cstheme="minorHAnsi"/>
        </w:rPr>
      </w:pPr>
    </w:p>
    <w:p w:rsidR="005B4C7B" w:rsidRDefault="00DC43E5" w:rsidP="00102FC7">
      <w:pPr>
        <w:spacing w:after="0" w:line="240" w:lineRule="auto"/>
        <w:jc w:val="both"/>
        <w:rPr>
          <w:rFonts w:cstheme="minorHAnsi"/>
        </w:rPr>
      </w:pPr>
      <w:r w:rsidRPr="00102FC7">
        <w:rPr>
          <w:rFonts w:cstheme="minorHAnsi"/>
        </w:rPr>
        <w:t xml:space="preserve">En las sociedades modernas, </w:t>
      </w:r>
      <w:r w:rsidR="00834259">
        <w:rPr>
          <w:rFonts w:cstheme="minorHAnsi"/>
        </w:rPr>
        <w:t xml:space="preserve">entendemos que </w:t>
      </w:r>
      <w:r w:rsidRPr="00102FC7">
        <w:rPr>
          <w:rFonts w:cstheme="minorHAnsi"/>
        </w:rPr>
        <w:t>la empatía resulta un elemento importante a tener en cuenta al realizar la evaluación social de las acciones de los seres humanos y de las organizaciones que ellos forman. Así las cosas, sin que esto implique perder de vista la necesidad de buscar el lucro propio, una empresa moderna necesita considerar e informar sobre los efectos que producen sus acciones sobre los flujos y stocks de valor económico de propiedad de terceros.</w:t>
      </w:r>
    </w:p>
    <w:p w:rsidR="004C2564" w:rsidRDefault="004C2564" w:rsidP="00102FC7">
      <w:pPr>
        <w:spacing w:after="0" w:line="240" w:lineRule="auto"/>
        <w:jc w:val="both"/>
        <w:rPr>
          <w:rFonts w:cstheme="minorHAnsi"/>
        </w:rPr>
      </w:pPr>
      <w:r>
        <w:rPr>
          <w:rFonts w:cstheme="minorHAnsi"/>
        </w:rPr>
        <w:t>El valor económico, cuyos flujos se cris</w:t>
      </w:r>
      <w:r w:rsidR="006D477F">
        <w:rPr>
          <w:rFonts w:cstheme="minorHAnsi"/>
        </w:rPr>
        <w:t>talizan en el stock capital, posee</w:t>
      </w:r>
      <w:r>
        <w:rPr>
          <w:rFonts w:cstheme="minorHAnsi"/>
        </w:rPr>
        <w:t xml:space="preserve"> en las sociedades que reconocen el derec</w:t>
      </w:r>
      <w:r w:rsidR="006D477F">
        <w:rPr>
          <w:rFonts w:cstheme="minorHAnsi"/>
        </w:rPr>
        <w:t>ho a la propiedad privada, la especial</w:t>
      </w:r>
      <w:r>
        <w:rPr>
          <w:rFonts w:cstheme="minorHAnsi"/>
        </w:rPr>
        <w:t xml:space="preserve"> facultad de </w:t>
      </w:r>
      <w:r w:rsidR="006D477F">
        <w:rPr>
          <w:rFonts w:cstheme="minorHAnsi"/>
        </w:rPr>
        <w:t>ligarse directamente mediante lazos jurídicos a sus propietarios.</w:t>
      </w:r>
      <w:r w:rsidR="007F6193">
        <w:rPr>
          <w:rFonts w:cstheme="minorHAnsi"/>
        </w:rPr>
        <w:t xml:space="preserve"> Recordemos que a pesar de ello “en el estado social, en cualquier estado excepto el de absoluto aislamiento, no se puede disponer de nada sin el consentimiento de la sociedad o, más bien de aquellos que disponen de su fuerza activa. Incluso lo que una persona ha producido con su propio trabajo, sin ayuda de nadie, no puede retenerlo si no es con el permiso de la sociedad. Esta no solo puede quitárselo, sino que los individuos podrían y querrían quitárselo solo con que la sociedad permaneciera pasiva, si no interviniera en </w:t>
      </w:r>
      <w:proofErr w:type="spellStart"/>
      <w:r w:rsidR="007F6193">
        <w:rPr>
          <w:rFonts w:cstheme="minorHAnsi"/>
        </w:rPr>
        <w:t>masse</w:t>
      </w:r>
      <w:proofErr w:type="spellEnd"/>
      <w:r w:rsidR="007F6193">
        <w:rPr>
          <w:rFonts w:cstheme="minorHAnsi"/>
        </w:rPr>
        <w:t xml:space="preserve">, o empleara y pagara a personas con el fin de impedir que le molesten en su posesión.” (Stuart </w:t>
      </w:r>
      <w:proofErr w:type="spellStart"/>
      <w:r w:rsidR="007F6193">
        <w:rPr>
          <w:rFonts w:cstheme="minorHAnsi"/>
        </w:rPr>
        <w:t>Mill</w:t>
      </w:r>
      <w:proofErr w:type="spellEnd"/>
      <w:r w:rsidR="007F6193">
        <w:rPr>
          <w:rFonts w:cstheme="minorHAnsi"/>
        </w:rPr>
        <w:t>, 1848: 191-192).</w:t>
      </w:r>
    </w:p>
    <w:p w:rsidR="005B4C7B" w:rsidRDefault="007F6193" w:rsidP="00102FC7">
      <w:pPr>
        <w:spacing w:after="0" w:line="240" w:lineRule="auto"/>
        <w:jc w:val="both"/>
        <w:rPr>
          <w:rFonts w:cstheme="minorHAnsi"/>
        </w:rPr>
      </w:pPr>
      <w:r>
        <w:rPr>
          <w:rFonts w:cstheme="minorHAnsi"/>
        </w:rPr>
        <w:t>En este contexto de reconocimiento de la existencia de la propiedad privada, es dable separar entre los efectos que producen las acciones de las organizaciones respecto del valor económico propio y ajeno.</w:t>
      </w:r>
      <w:r w:rsidR="00966DA8">
        <w:rPr>
          <w:rFonts w:cstheme="minorHAnsi"/>
        </w:rPr>
        <w:t xml:space="preserve"> </w:t>
      </w:r>
      <w:r w:rsidR="004D0AD3" w:rsidRPr="00102FC7">
        <w:rPr>
          <w:rFonts w:cstheme="minorHAnsi"/>
        </w:rPr>
        <w:t xml:space="preserve">Es así que </w:t>
      </w:r>
      <w:r w:rsidR="005B4C7B" w:rsidRPr="00102FC7">
        <w:rPr>
          <w:rFonts w:cstheme="minorHAnsi"/>
        </w:rPr>
        <w:t>la</w:t>
      </w:r>
      <w:r w:rsidR="004D0AD3" w:rsidRPr="00102FC7">
        <w:rPr>
          <w:rFonts w:cstheme="minorHAnsi"/>
        </w:rPr>
        <w:t>s misiones</w:t>
      </w:r>
      <w:r w:rsidR="005B4C7B" w:rsidRPr="00102FC7">
        <w:rPr>
          <w:rFonts w:cstheme="minorHAnsi"/>
        </w:rPr>
        <w:t xml:space="preserve"> de la</w:t>
      </w:r>
      <w:r w:rsidR="004D0AD3" w:rsidRPr="00102FC7">
        <w:rPr>
          <w:rFonts w:cstheme="minorHAnsi"/>
        </w:rPr>
        <w:t xml:space="preserve">s organizaciones modernas, </w:t>
      </w:r>
      <w:r w:rsidR="005B4C7B" w:rsidRPr="00102FC7">
        <w:rPr>
          <w:rFonts w:cstheme="minorHAnsi"/>
        </w:rPr>
        <w:t xml:space="preserve">refieren </w:t>
      </w:r>
      <w:r w:rsidR="004D0AD3" w:rsidRPr="00102FC7">
        <w:rPr>
          <w:rFonts w:cstheme="minorHAnsi"/>
        </w:rPr>
        <w:t xml:space="preserve">también </w:t>
      </w:r>
      <w:r w:rsidR="005B4C7B" w:rsidRPr="00102FC7">
        <w:rPr>
          <w:rFonts w:cstheme="minorHAnsi"/>
        </w:rPr>
        <w:t>al valor económico creado</w:t>
      </w:r>
      <w:r w:rsidR="004D0AD3" w:rsidRPr="00102FC7">
        <w:rPr>
          <w:rStyle w:val="Refdenotaalpie"/>
          <w:rFonts w:cstheme="minorHAnsi"/>
        </w:rPr>
        <w:footnoteReference w:id="20"/>
      </w:r>
      <w:r w:rsidR="005B4C7B" w:rsidRPr="00102FC7">
        <w:rPr>
          <w:rFonts w:cstheme="minorHAnsi"/>
        </w:rPr>
        <w:t xml:space="preserve"> para otros, </w:t>
      </w:r>
      <w:r w:rsidR="004D0AD3" w:rsidRPr="00102FC7">
        <w:rPr>
          <w:rFonts w:cstheme="minorHAnsi"/>
        </w:rPr>
        <w:t>para los “</w:t>
      </w:r>
      <w:proofErr w:type="spellStart"/>
      <w:r w:rsidR="004D0AD3" w:rsidRPr="00102FC7">
        <w:rPr>
          <w:rFonts w:cstheme="minorHAnsi"/>
        </w:rPr>
        <w:t>stakeholders</w:t>
      </w:r>
      <w:proofErr w:type="spellEnd"/>
      <w:r w:rsidR="004D0AD3" w:rsidRPr="00102FC7">
        <w:rPr>
          <w:rFonts w:cstheme="minorHAnsi"/>
        </w:rPr>
        <w:t xml:space="preserve">” y </w:t>
      </w:r>
      <w:r w:rsidR="005B4C7B" w:rsidRPr="00102FC7">
        <w:rPr>
          <w:rFonts w:cstheme="minorHAnsi"/>
        </w:rPr>
        <w:t>no solo para el propio ente y sus «</w:t>
      </w:r>
      <w:proofErr w:type="spellStart"/>
      <w:r w:rsidR="005B4C7B" w:rsidRPr="00102FC7">
        <w:rPr>
          <w:rFonts w:cstheme="minorHAnsi"/>
        </w:rPr>
        <w:t>share</w:t>
      </w:r>
      <w:r w:rsidR="004D0AD3" w:rsidRPr="00102FC7">
        <w:rPr>
          <w:rFonts w:cstheme="minorHAnsi"/>
        </w:rPr>
        <w:t>holders</w:t>
      </w:r>
      <w:proofErr w:type="spellEnd"/>
      <w:r>
        <w:rPr>
          <w:rFonts w:cstheme="minorHAnsi"/>
        </w:rPr>
        <w:t>». Se empieza así a hablar y aceptar el concepto de</w:t>
      </w:r>
      <w:r w:rsidR="008D7209" w:rsidRPr="00102FC7">
        <w:rPr>
          <w:rFonts w:cstheme="minorHAnsi"/>
        </w:rPr>
        <w:t xml:space="preserve"> “valor compartido”, sin quizás entender muy bien a que nos referimos.</w:t>
      </w:r>
      <w:r w:rsidR="005B4C7B" w:rsidRPr="00102FC7">
        <w:rPr>
          <w:rFonts w:cstheme="minorHAnsi"/>
        </w:rPr>
        <w:t xml:space="preserve"> </w:t>
      </w:r>
      <w:r w:rsidR="00966DA8" w:rsidRPr="00966DA8">
        <w:rPr>
          <w:rFonts w:cstheme="minorHAnsi"/>
        </w:rPr>
        <w:t>Resulta aquí muy atinado</w:t>
      </w:r>
      <w:r w:rsidR="00966DA8">
        <w:rPr>
          <w:rFonts w:cstheme="minorHAnsi"/>
        </w:rPr>
        <w:t xml:space="preserve"> empezar a</w:t>
      </w:r>
      <w:r w:rsidR="00966DA8" w:rsidRPr="00966DA8">
        <w:rPr>
          <w:rFonts w:cstheme="minorHAnsi"/>
        </w:rPr>
        <w:t xml:space="preserve"> aplicar la máxima de John Von Neumann sobre que no tiene sentido ser preciso cuando ni siquiera sabemos de lo que estamos hablando</w:t>
      </w:r>
      <w:r w:rsidR="00966DA8" w:rsidRPr="00966DA8">
        <w:rPr>
          <w:rFonts w:cstheme="minorHAnsi"/>
          <w:vertAlign w:val="superscript"/>
        </w:rPr>
        <w:footnoteReference w:id="21"/>
      </w:r>
    </w:p>
    <w:p w:rsidR="007F6193" w:rsidRPr="00102FC7" w:rsidRDefault="007F6193" w:rsidP="007F6193">
      <w:pPr>
        <w:spacing w:after="0" w:line="240" w:lineRule="auto"/>
        <w:jc w:val="both"/>
        <w:rPr>
          <w:rFonts w:cstheme="minorHAnsi"/>
        </w:rPr>
      </w:pPr>
      <w:r w:rsidRPr="00102FC7">
        <w:rPr>
          <w:rFonts w:cstheme="minorHAnsi"/>
        </w:rPr>
        <w:lastRenderedPageBreak/>
        <w:t>La noción de va</w:t>
      </w:r>
      <w:r w:rsidR="00834259">
        <w:rPr>
          <w:rFonts w:cstheme="minorHAnsi"/>
        </w:rPr>
        <w:t xml:space="preserve">lor económico “compartido”, </w:t>
      </w:r>
      <w:r w:rsidRPr="00102FC7">
        <w:rPr>
          <w:rFonts w:cstheme="minorHAnsi"/>
        </w:rPr>
        <w:t>genera problemas de interpretación en el mundo de los bienes</w:t>
      </w:r>
      <w:r w:rsidR="009D1EA1">
        <w:rPr>
          <w:rFonts w:cstheme="minorHAnsi"/>
        </w:rPr>
        <w:t xml:space="preserve"> y servicios</w:t>
      </w:r>
      <w:r w:rsidR="00834259">
        <w:rPr>
          <w:rFonts w:cstheme="minorHAnsi"/>
        </w:rPr>
        <w:t xml:space="preserve"> privados sujetos evidentemente </w:t>
      </w:r>
      <w:r w:rsidRPr="00102FC7">
        <w:rPr>
          <w:rFonts w:cstheme="minorHAnsi"/>
        </w:rPr>
        <w:t>a los principios de</w:t>
      </w:r>
      <w:r w:rsidR="00834259">
        <w:rPr>
          <w:rFonts w:cstheme="minorHAnsi"/>
        </w:rPr>
        <w:t xml:space="preserve"> exclusión y rivalidad, </w:t>
      </w:r>
      <w:r w:rsidRPr="00102FC7">
        <w:rPr>
          <w:rFonts w:cstheme="minorHAnsi"/>
        </w:rPr>
        <w:t>solo inaplicables a los bienes públicos</w:t>
      </w:r>
      <w:r w:rsidR="003611F5">
        <w:rPr>
          <w:rStyle w:val="Refdenotaalpie"/>
          <w:rFonts w:cstheme="minorHAnsi"/>
        </w:rPr>
        <w:footnoteReference w:id="22"/>
      </w:r>
      <w:r w:rsidR="00CB487F">
        <w:rPr>
          <w:rFonts w:cstheme="minorHAnsi"/>
        </w:rPr>
        <w:t>. Es obvio</w:t>
      </w:r>
      <w:r w:rsidRPr="00102FC7">
        <w:rPr>
          <w:rFonts w:cstheme="minorHAnsi"/>
        </w:rPr>
        <w:t xml:space="preserve"> que un mismo bien o servicio privado no puede ser gozado en plenitud por dos sujetos, por lo que nos encontraremos ante dos magnitudes a evaluar: la cantidad de valor económico y de capital generados</w:t>
      </w:r>
      <w:r w:rsidRPr="00102FC7">
        <w:rPr>
          <w:rStyle w:val="Refdenotaalpie"/>
          <w:rFonts w:cstheme="minorHAnsi"/>
        </w:rPr>
        <w:footnoteReference w:id="23"/>
      </w:r>
      <w:r w:rsidRPr="00102FC7">
        <w:rPr>
          <w:rFonts w:cstheme="minorHAnsi"/>
        </w:rPr>
        <w:t xml:space="preserve"> para el propio ente y los mismos conceptos g</w:t>
      </w:r>
      <w:r>
        <w:rPr>
          <w:rFonts w:cstheme="minorHAnsi"/>
        </w:rPr>
        <w:t xml:space="preserve">enerados para otros integrantes de la comunidad, contando entre ellos </w:t>
      </w:r>
      <w:r w:rsidR="003611F5">
        <w:rPr>
          <w:rFonts w:cstheme="minorHAnsi"/>
        </w:rPr>
        <w:t>no solo al Estado y las organizaciones direccionadas al bien común, sino también al resto de la</w:t>
      </w:r>
      <w:r w:rsidR="00943F9D">
        <w:rPr>
          <w:rFonts w:cstheme="minorHAnsi"/>
        </w:rPr>
        <w:t>s</w:t>
      </w:r>
      <w:r w:rsidR="003611F5">
        <w:rPr>
          <w:rFonts w:cstheme="minorHAnsi"/>
        </w:rPr>
        <w:t xml:space="preserve"> organ</w:t>
      </w:r>
      <w:r w:rsidR="009D1EA1">
        <w:rPr>
          <w:rFonts w:cstheme="minorHAnsi"/>
        </w:rPr>
        <w:t>izaciones con fines de lucro y de</w:t>
      </w:r>
      <w:r w:rsidR="003611F5">
        <w:rPr>
          <w:rFonts w:cstheme="minorHAnsi"/>
        </w:rPr>
        <w:t xml:space="preserve"> los seres humanos que constituyen esa comunidad</w:t>
      </w:r>
      <w:r w:rsidRPr="00102FC7">
        <w:rPr>
          <w:rFonts w:cstheme="minorHAnsi"/>
        </w:rPr>
        <w:t>.</w:t>
      </w:r>
    </w:p>
    <w:p w:rsidR="007F6193" w:rsidRPr="00102FC7" w:rsidRDefault="007F6193" w:rsidP="00102FC7">
      <w:pPr>
        <w:spacing w:after="0" w:line="240" w:lineRule="auto"/>
        <w:jc w:val="both"/>
        <w:rPr>
          <w:rFonts w:cstheme="minorHAnsi"/>
        </w:rPr>
      </w:pPr>
    </w:p>
    <w:p w:rsidR="005B4C7B" w:rsidRPr="00102FC7" w:rsidRDefault="008D7209" w:rsidP="00102FC7">
      <w:pPr>
        <w:spacing w:after="0" w:line="240" w:lineRule="auto"/>
        <w:jc w:val="both"/>
        <w:rPr>
          <w:rFonts w:cstheme="minorHAnsi"/>
        </w:rPr>
      </w:pPr>
      <w:r w:rsidRPr="00102FC7">
        <w:rPr>
          <w:rFonts w:cstheme="minorHAnsi"/>
        </w:rPr>
        <w:t xml:space="preserve">Más allá de lo censurable de la misión y los valores del “homo </w:t>
      </w:r>
      <w:proofErr w:type="spellStart"/>
      <w:r w:rsidRPr="00102FC7">
        <w:rPr>
          <w:rFonts w:cstheme="minorHAnsi"/>
        </w:rPr>
        <w:t>economicus</w:t>
      </w:r>
      <w:proofErr w:type="spellEnd"/>
      <w:r w:rsidRPr="00102FC7">
        <w:rPr>
          <w:rFonts w:cstheme="minorHAnsi"/>
        </w:rPr>
        <w:t>”, la evaluación de sus ac</w:t>
      </w:r>
      <w:r w:rsidR="0047764F" w:rsidRPr="00102FC7">
        <w:rPr>
          <w:rFonts w:cstheme="minorHAnsi"/>
        </w:rPr>
        <w:t>ciones era mucho más sencilla. Existía u</w:t>
      </w:r>
      <w:r w:rsidRPr="00102FC7">
        <w:rPr>
          <w:rFonts w:cstheme="minorHAnsi"/>
        </w:rPr>
        <w:t>na única misión</w:t>
      </w:r>
      <w:r w:rsidR="009D1EA1">
        <w:rPr>
          <w:rFonts w:cstheme="minorHAnsi"/>
        </w:rPr>
        <w:t>,</w:t>
      </w:r>
      <w:r w:rsidRPr="00102FC7">
        <w:rPr>
          <w:rFonts w:cstheme="minorHAnsi"/>
        </w:rPr>
        <w:t xml:space="preserve"> y un único valor a maximizar. Quizás sea po</w:t>
      </w:r>
      <w:r w:rsidR="009D1EA1">
        <w:rPr>
          <w:rFonts w:cstheme="minorHAnsi"/>
        </w:rPr>
        <w:t>co humano, pero su evaluación es relativamente</w:t>
      </w:r>
      <w:r w:rsidRPr="00102FC7">
        <w:rPr>
          <w:rFonts w:cstheme="minorHAnsi"/>
        </w:rPr>
        <w:t xml:space="preserve"> mucho más fácil</w:t>
      </w:r>
      <w:r w:rsidR="0047764F" w:rsidRPr="00102FC7">
        <w:rPr>
          <w:rFonts w:cstheme="minorHAnsi"/>
        </w:rPr>
        <w:t xml:space="preserve"> de resolver</w:t>
      </w:r>
      <w:r w:rsidR="009D1EA1">
        <w:rPr>
          <w:rFonts w:cstheme="minorHAnsi"/>
        </w:rPr>
        <w:t xml:space="preserve">, respecto de los problemas </w:t>
      </w:r>
      <w:r w:rsidRPr="00102FC7">
        <w:rPr>
          <w:rFonts w:cstheme="minorHAnsi"/>
        </w:rPr>
        <w:t xml:space="preserve">que empezamos a observar en estos nuevos contextos. </w:t>
      </w:r>
      <w:r w:rsidR="00402AFB" w:rsidRPr="00102FC7">
        <w:rPr>
          <w:rFonts w:cstheme="minorHAnsi"/>
        </w:rPr>
        <w:t>Todo resulta</w:t>
      </w:r>
      <w:r w:rsidR="005B4C7B" w:rsidRPr="00102FC7">
        <w:rPr>
          <w:rFonts w:cstheme="minorHAnsi"/>
        </w:rPr>
        <w:t xml:space="preserve"> más complejo, por que empezamos a tener varios objetivos para evaluar</w:t>
      </w:r>
      <w:r w:rsidR="00FA167E">
        <w:rPr>
          <w:rFonts w:cstheme="minorHAnsi"/>
        </w:rPr>
        <w:t>,</w:t>
      </w:r>
      <w:r w:rsidR="005B4C7B" w:rsidRPr="00102FC7">
        <w:rPr>
          <w:rFonts w:cstheme="minorHAnsi"/>
        </w:rPr>
        <w:t xml:space="preserve"> y definir</w:t>
      </w:r>
      <w:r w:rsidR="00402AFB" w:rsidRPr="00102FC7">
        <w:rPr>
          <w:rFonts w:cstheme="minorHAnsi"/>
        </w:rPr>
        <w:t xml:space="preserve"> en consecuencia</w:t>
      </w:r>
      <w:r w:rsidR="005B4C7B" w:rsidRPr="00102FC7">
        <w:rPr>
          <w:rFonts w:cstheme="minorHAnsi"/>
        </w:rPr>
        <w:t xml:space="preserve"> la</w:t>
      </w:r>
      <w:r w:rsidR="00402AFB" w:rsidRPr="00102FC7">
        <w:rPr>
          <w:rFonts w:cstheme="minorHAnsi"/>
        </w:rPr>
        <w:t>s</w:t>
      </w:r>
      <w:r w:rsidR="005B4C7B" w:rsidRPr="00102FC7">
        <w:rPr>
          <w:rFonts w:cstheme="minorHAnsi"/>
        </w:rPr>
        <w:t xml:space="preserve"> responsabilidad</w:t>
      </w:r>
      <w:r w:rsidR="00402AFB" w:rsidRPr="00102FC7">
        <w:rPr>
          <w:rFonts w:cstheme="minorHAnsi"/>
        </w:rPr>
        <w:t>es</w:t>
      </w:r>
      <w:r w:rsidR="00FA167E">
        <w:rPr>
          <w:rFonts w:cstheme="minorHAnsi"/>
        </w:rPr>
        <w:t xml:space="preserve"> sociales</w:t>
      </w:r>
      <w:r w:rsidR="005B4C7B" w:rsidRPr="00102FC7">
        <w:rPr>
          <w:rFonts w:cstheme="minorHAnsi"/>
        </w:rPr>
        <w:t xml:space="preserve"> de la organización.</w:t>
      </w:r>
    </w:p>
    <w:p w:rsidR="0073303F" w:rsidRDefault="00402AFB" w:rsidP="00102FC7">
      <w:pPr>
        <w:spacing w:after="0" w:line="240" w:lineRule="auto"/>
        <w:jc w:val="both"/>
        <w:rPr>
          <w:rFonts w:cstheme="minorHAnsi"/>
        </w:rPr>
      </w:pPr>
      <w:r w:rsidRPr="00102FC7">
        <w:rPr>
          <w:rFonts w:cstheme="minorHAnsi"/>
        </w:rPr>
        <w:t>A</w:t>
      </w:r>
      <w:r w:rsidR="00FA167E">
        <w:rPr>
          <w:rFonts w:cstheme="minorHAnsi"/>
        </w:rPr>
        <w:t>l mismo tiempo seguimos enfrentando, y con mayor complejidad,</w:t>
      </w:r>
      <w:r w:rsidRPr="00102FC7">
        <w:rPr>
          <w:rFonts w:cstheme="minorHAnsi"/>
        </w:rPr>
        <w:t xml:space="preserve"> el viejo problema de que es en realidad “valor”</w:t>
      </w:r>
      <w:r w:rsidR="0047764F" w:rsidRPr="00102FC7">
        <w:rPr>
          <w:rStyle w:val="Refdenotaalpie"/>
          <w:rFonts w:cstheme="minorHAnsi"/>
        </w:rPr>
        <w:footnoteReference w:id="24"/>
      </w:r>
      <w:r w:rsidRPr="00102FC7">
        <w:rPr>
          <w:rFonts w:cstheme="minorHAnsi"/>
        </w:rPr>
        <w:t xml:space="preserve"> y por ende qué es “capital”. </w:t>
      </w:r>
      <w:r w:rsidR="0073303F">
        <w:rPr>
          <w:rFonts w:cstheme="minorHAnsi"/>
        </w:rPr>
        <w:t xml:space="preserve">Son palabras que utilizamos a diario en nuestra labor pero que no muchas veces nos detenemos a reflexionar sobre su verdadero alcance. </w:t>
      </w:r>
      <w:proofErr w:type="spellStart"/>
      <w:r w:rsidR="0073303F" w:rsidRPr="0073303F">
        <w:rPr>
          <w:rFonts w:cstheme="minorHAnsi"/>
          <w:lang w:val="en-US"/>
        </w:rPr>
        <w:t>Creemos</w:t>
      </w:r>
      <w:proofErr w:type="spellEnd"/>
      <w:r w:rsidR="0073303F" w:rsidRPr="0073303F">
        <w:rPr>
          <w:rFonts w:cstheme="minorHAnsi"/>
          <w:lang w:val="en-US"/>
        </w:rPr>
        <w:t xml:space="preserve"> </w:t>
      </w:r>
      <w:proofErr w:type="spellStart"/>
      <w:r w:rsidR="0073303F" w:rsidRPr="0073303F">
        <w:rPr>
          <w:rFonts w:cstheme="minorHAnsi"/>
          <w:lang w:val="en-US"/>
        </w:rPr>
        <w:t>importante</w:t>
      </w:r>
      <w:proofErr w:type="spellEnd"/>
      <w:r w:rsidR="0073303F" w:rsidRPr="0073303F">
        <w:rPr>
          <w:rFonts w:cstheme="minorHAnsi"/>
          <w:lang w:val="en-US"/>
        </w:rPr>
        <w:t xml:space="preserve"> “…the great care that needs to be taken in examining sometimes taken-for-granted words in common use in the field…” </w:t>
      </w:r>
      <w:r w:rsidR="0073303F" w:rsidRPr="003E1AB2">
        <w:rPr>
          <w:rFonts w:cstheme="minorHAnsi"/>
        </w:rPr>
        <w:t>(</w:t>
      </w:r>
      <w:proofErr w:type="gramStart"/>
      <w:r w:rsidR="0073303F" w:rsidRPr="003E1AB2">
        <w:rPr>
          <w:rFonts w:cstheme="minorHAnsi"/>
        </w:rPr>
        <w:t>el</w:t>
      </w:r>
      <w:proofErr w:type="gramEnd"/>
      <w:r w:rsidR="0073303F" w:rsidRPr="003E1AB2">
        <w:rPr>
          <w:rFonts w:cstheme="minorHAnsi"/>
        </w:rPr>
        <w:t xml:space="preserve"> gran cuidado que debemos tener al examinar algunas veces palabras de uso común en el campo de estudio</w:t>
      </w:r>
      <w:r w:rsidR="005A0E9A" w:rsidRPr="003E1AB2">
        <w:rPr>
          <w:rFonts w:cstheme="minorHAnsi"/>
        </w:rPr>
        <w:t xml:space="preserve"> cuyo contenido se da </w:t>
      </w:r>
      <w:r w:rsidR="005A0E9A">
        <w:rPr>
          <w:rFonts w:cstheme="minorHAnsi"/>
        </w:rPr>
        <w:t>por sentado</w:t>
      </w:r>
      <w:r w:rsidR="0073303F">
        <w:rPr>
          <w:rFonts w:cstheme="minorHAnsi"/>
        </w:rPr>
        <w:t xml:space="preserve">) </w:t>
      </w:r>
      <w:r w:rsidR="0073303F" w:rsidRPr="0073303F">
        <w:rPr>
          <w:rFonts w:cstheme="minorHAnsi"/>
        </w:rPr>
        <w:t>(</w:t>
      </w:r>
      <w:proofErr w:type="spellStart"/>
      <w:r w:rsidR="0073303F" w:rsidRPr="0073303F">
        <w:rPr>
          <w:rFonts w:cstheme="minorHAnsi"/>
        </w:rPr>
        <w:t>Jorgensen</w:t>
      </w:r>
      <w:proofErr w:type="spellEnd"/>
      <w:r w:rsidR="0073303F" w:rsidRPr="0073303F">
        <w:rPr>
          <w:rFonts w:cstheme="minorHAnsi"/>
        </w:rPr>
        <w:t>, 2005</w:t>
      </w:r>
      <w:r w:rsidR="003E1AB2">
        <w:rPr>
          <w:rFonts w:cstheme="minorHAnsi"/>
        </w:rPr>
        <w:t>. La traducción es nuestra.</w:t>
      </w:r>
      <w:r w:rsidR="0073303F">
        <w:rPr>
          <w:rFonts w:cstheme="minorHAnsi"/>
        </w:rPr>
        <w:t>)</w:t>
      </w:r>
    </w:p>
    <w:p w:rsidR="005B4C7B" w:rsidRPr="00102FC7" w:rsidRDefault="00402AFB" w:rsidP="00102FC7">
      <w:pPr>
        <w:spacing w:after="0" w:line="240" w:lineRule="auto"/>
        <w:jc w:val="both"/>
        <w:rPr>
          <w:rFonts w:cstheme="minorHAnsi"/>
        </w:rPr>
      </w:pPr>
      <w:r w:rsidRPr="00102FC7">
        <w:rPr>
          <w:rFonts w:cstheme="minorHAnsi"/>
        </w:rPr>
        <w:t>En este marco que aquí proponemos</w:t>
      </w:r>
      <w:r w:rsidR="00FA167E">
        <w:rPr>
          <w:rFonts w:cstheme="minorHAnsi"/>
        </w:rPr>
        <w:t>,</w:t>
      </w:r>
      <w:r w:rsidRPr="00102FC7">
        <w:rPr>
          <w:rFonts w:cstheme="minorHAnsi"/>
        </w:rPr>
        <w:t xml:space="preserve"> al menos nos constreñimos al análisis del </w:t>
      </w:r>
      <w:r w:rsidR="00FA167E">
        <w:rPr>
          <w:rFonts w:cstheme="minorHAnsi"/>
        </w:rPr>
        <w:t>“valor económico” propio y de</w:t>
      </w:r>
      <w:r w:rsidRPr="00102FC7">
        <w:rPr>
          <w:rFonts w:cstheme="minorHAnsi"/>
        </w:rPr>
        <w:t xml:space="preserve"> terceros, intentando no “mezclarlo” con el resto de los valores humanos. Sin embar</w:t>
      </w:r>
      <w:r w:rsidR="0047764F" w:rsidRPr="00102FC7">
        <w:rPr>
          <w:rFonts w:cstheme="minorHAnsi"/>
        </w:rPr>
        <w:t xml:space="preserve">go, </w:t>
      </w:r>
      <w:r w:rsidR="00FA167E">
        <w:rPr>
          <w:rFonts w:cstheme="minorHAnsi"/>
        </w:rPr>
        <w:t xml:space="preserve">hay que tener en cuenta que </w:t>
      </w:r>
      <w:r w:rsidR="0047764F" w:rsidRPr="00102FC7">
        <w:rPr>
          <w:rFonts w:cstheme="minorHAnsi"/>
        </w:rPr>
        <w:t>esto no resulta claro en</w:t>
      </w:r>
      <w:r w:rsidRPr="00102FC7">
        <w:rPr>
          <w:rFonts w:cstheme="minorHAnsi"/>
        </w:rPr>
        <w:t xml:space="preserve"> los marcos conceptuales más difundidos </w:t>
      </w:r>
      <w:r w:rsidR="00FA167E">
        <w:rPr>
          <w:rFonts w:cstheme="minorHAnsi"/>
        </w:rPr>
        <w:t xml:space="preserve">sobre reportes sociales </w:t>
      </w:r>
      <w:r w:rsidRPr="00102FC7">
        <w:rPr>
          <w:rFonts w:cstheme="minorHAnsi"/>
        </w:rPr>
        <w:t>que no definen claramente la cuestión. Por ejemplo e</w:t>
      </w:r>
      <w:r w:rsidR="005B4C7B" w:rsidRPr="00102FC7">
        <w:rPr>
          <w:rFonts w:cstheme="minorHAnsi"/>
        </w:rPr>
        <w:t xml:space="preserve">l </w:t>
      </w:r>
      <w:proofErr w:type="spellStart"/>
      <w:r w:rsidR="005B4C7B" w:rsidRPr="00102FC7">
        <w:rPr>
          <w:rFonts w:cstheme="minorHAnsi"/>
        </w:rPr>
        <w:t>I</w:t>
      </w:r>
      <w:r w:rsidRPr="00102FC7">
        <w:rPr>
          <w:rFonts w:cstheme="minorHAnsi"/>
        </w:rPr>
        <w:t>ntegrated</w:t>
      </w:r>
      <w:proofErr w:type="spellEnd"/>
      <w:r w:rsidRPr="00102FC7">
        <w:rPr>
          <w:rFonts w:cstheme="minorHAnsi"/>
        </w:rPr>
        <w:t xml:space="preserve"> </w:t>
      </w:r>
      <w:proofErr w:type="spellStart"/>
      <w:r w:rsidR="005B4C7B" w:rsidRPr="00102FC7">
        <w:rPr>
          <w:rFonts w:cstheme="minorHAnsi"/>
        </w:rPr>
        <w:t>R</w:t>
      </w:r>
      <w:r w:rsidRPr="00102FC7">
        <w:rPr>
          <w:rFonts w:cstheme="minorHAnsi"/>
        </w:rPr>
        <w:t>eporting</w:t>
      </w:r>
      <w:proofErr w:type="spellEnd"/>
      <w:r w:rsidRPr="00102FC7">
        <w:rPr>
          <w:rFonts w:cstheme="minorHAnsi"/>
        </w:rPr>
        <w:t xml:space="preserve"> (IR)</w:t>
      </w:r>
      <w:r w:rsidR="005B4C7B" w:rsidRPr="00102FC7">
        <w:rPr>
          <w:rFonts w:cstheme="minorHAnsi"/>
        </w:rPr>
        <w:t xml:space="preserve"> Framework menciona 129 veces </w:t>
      </w:r>
      <w:r w:rsidRPr="00102FC7">
        <w:rPr>
          <w:rFonts w:cstheme="minorHAnsi"/>
        </w:rPr>
        <w:t xml:space="preserve">el concepto </w:t>
      </w:r>
      <w:r w:rsidR="005B4C7B" w:rsidRPr="00102FC7">
        <w:rPr>
          <w:rFonts w:cstheme="minorHAnsi"/>
        </w:rPr>
        <w:t>“valor”</w:t>
      </w:r>
      <w:r w:rsidR="00FA167E">
        <w:rPr>
          <w:rStyle w:val="Refdenotaalpie"/>
          <w:rFonts w:cstheme="minorHAnsi"/>
        </w:rPr>
        <w:footnoteReference w:id="25"/>
      </w:r>
      <w:r w:rsidR="005B4C7B" w:rsidRPr="00102FC7">
        <w:rPr>
          <w:rFonts w:cstheme="minorHAnsi"/>
        </w:rPr>
        <w:t xml:space="preserve"> y </w:t>
      </w:r>
      <w:r w:rsidRPr="00102FC7">
        <w:rPr>
          <w:rFonts w:cstheme="minorHAnsi"/>
        </w:rPr>
        <w:t>150 veces “capital”. Describe un conjunto de etapas de un</w:t>
      </w:r>
      <w:r w:rsidR="005B4C7B" w:rsidRPr="00102FC7">
        <w:rPr>
          <w:rFonts w:cstheme="minorHAnsi"/>
        </w:rPr>
        <w:t xml:space="preserve"> proceso de creación de valor. Define capital c</w:t>
      </w:r>
      <w:r w:rsidRPr="00102FC7">
        <w:rPr>
          <w:rFonts w:cstheme="minorHAnsi"/>
        </w:rPr>
        <w:t>omo “inventario de valor”, pero no incluye ninguna definición concreta de valor</w:t>
      </w:r>
      <w:r w:rsidR="005B4C7B" w:rsidRPr="00102FC7">
        <w:rPr>
          <w:rFonts w:cstheme="minorHAnsi"/>
        </w:rPr>
        <w:t>. Se habla de “el valor” y “los capitales”</w:t>
      </w:r>
      <w:r w:rsidRPr="00102FC7">
        <w:rPr>
          <w:rFonts w:cstheme="minorHAnsi"/>
        </w:rPr>
        <w:t>, avanzando en una concepción que considera que no existe una sola forma de ca</w:t>
      </w:r>
      <w:r w:rsidR="0047764F" w:rsidRPr="00102FC7">
        <w:rPr>
          <w:rFonts w:cstheme="minorHAnsi"/>
        </w:rPr>
        <w:t>pital, pero no aclara si son inventarios de</w:t>
      </w:r>
      <w:r w:rsidRPr="00102FC7">
        <w:rPr>
          <w:rFonts w:cstheme="minorHAnsi"/>
        </w:rPr>
        <w:t xml:space="preserve"> valor</w:t>
      </w:r>
      <w:r w:rsidR="0047764F" w:rsidRPr="00102FC7">
        <w:rPr>
          <w:rFonts w:cstheme="minorHAnsi"/>
        </w:rPr>
        <w:t>es distintos los</w:t>
      </w:r>
      <w:r w:rsidRPr="00102FC7">
        <w:rPr>
          <w:rFonts w:cstheme="minorHAnsi"/>
        </w:rPr>
        <w:t xml:space="preserve"> que se acumula</w:t>
      </w:r>
      <w:r w:rsidR="0047764F" w:rsidRPr="00102FC7">
        <w:rPr>
          <w:rFonts w:cstheme="minorHAnsi"/>
        </w:rPr>
        <w:t>n</w:t>
      </w:r>
      <w:r w:rsidRPr="00102FC7">
        <w:rPr>
          <w:rFonts w:cstheme="minorHAnsi"/>
        </w:rPr>
        <w:t xml:space="preserve"> en cada uno de los capitales identificados</w:t>
      </w:r>
      <w:r w:rsidRPr="00102FC7">
        <w:rPr>
          <w:rStyle w:val="Refdenotaalpie"/>
          <w:rFonts w:cstheme="minorHAnsi"/>
        </w:rPr>
        <w:footnoteReference w:id="26"/>
      </w:r>
      <w:r w:rsidR="005A0E9A">
        <w:rPr>
          <w:rFonts w:cstheme="minorHAnsi"/>
        </w:rPr>
        <w:t>. ¿Existiría así</w:t>
      </w:r>
      <w:r w:rsidR="005B4C7B" w:rsidRPr="00102FC7">
        <w:rPr>
          <w:rFonts w:cstheme="minorHAnsi"/>
        </w:rPr>
        <w:t xml:space="preserve"> un solo valor que es “inventario” de varios distintos capitales?</w:t>
      </w:r>
      <w:r w:rsidR="005A0E9A">
        <w:rPr>
          <w:rFonts w:cstheme="minorHAnsi"/>
        </w:rPr>
        <w:t xml:space="preserve"> </w:t>
      </w:r>
    </w:p>
    <w:p w:rsidR="005B4C7B" w:rsidRPr="00102FC7" w:rsidRDefault="00402AFB" w:rsidP="00102FC7">
      <w:pPr>
        <w:spacing w:after="0" w:line="240" w:lineRule="auto"/>
        <w:jc w:val="both"/>
        <w:rPr>
          <w:rFonts w:cstheme="minorHAnsi"/>
        </w:rPr>
      </w:pPr>
      <w:r w:rsidRPr="00102FC7">
        <w:rPr>
          <w:rFonts w:cstheme="minorHAnsi"/>
        </w:rPr>
        <w:t>En ese mismo marco, se d</w:t>
      </w:r>
      <w:r w:rsidR="005B4C7B" w:rsidRPr="00102FC7">
        <w:rPr>
          <w:rFonts w:cstheme="minorHAnsi"/>
        </w:rPr>
        <w:t xml:space="preserve">iferencia </w:t>
      </w:r>
      <w:r w:rsidRPr="00102FC7">
        <w:rPr>
          <w:rFonts w:cstheme="minorHAnsi"/>
        </w:rPr>
        <w:t xml:space="preserve">el valor para el propio ente </w:t>
      </w:r>
      <w:r w:rsidR="005B4C7B" w:rsidRPr="00102FC7">
        <w:rPr>
          <w:rFonts w:cstheme="minorHAnsi"/>
        </w:rPr>
        <w:t xml:space="preserve">y </w:t>
      </w:r>
      <w:r w:rsidRPr="00102FC7">
        <w:rPr>
          <w:rFonts w:cstheme="minorHAnsi"/>
        </w:rPr>
        <w:t xml:space="preserve">el </w:t>
      </w:r>
      <w:r w:rsidR="005B4C7B" w:rsidRPr="00102FC7">
        <w:rPr>
          <w:rFonts w:cstheme="minorHAnsi"/>
        </w:rPr>
        <w:t xml:space="preserve">valor para </w:t>
      </w:r>
      <w:r w:rsidRPr="00102FC7">
        <w:rPr>
          <w:rFonts w:cstheme="minorHAnsi"/>
        </w:rPr>
        <w:t xml:space="preserve">los </w:t>
      </w:r>
      <w:r w:rsidR="005B4C7B" w:rsidRPr="00102FC7">
        <w:rPr>
          <w:rFonts w:cstheme="minorHAnsi"/>
        </w:rPr>
        <w:t>otros</w:t>
      </w:r>
      <w:r w:rsidRPr="00102FC7">
        <w:rPr>
          <w:rFonts w:cstheme="minorHAnsi"/>
        </w:rPr>
        <w:t xml:space="preserve"> integrantes de la comunidad sosteniendo dogmáticamente que “(l</w:t>
      </w:r>
      <w:proofErr w:type="gramStart"/>
      <w:r w:rsidRPr="00102FC7">
        <w:rPr>
          <w:rFonts w:cstheme="minorHAnsi"/>
        </w:rPr>
        <w:t>)</w:t>
      </w:r>
      <w:r w:rsidR="005B4C7B" w:rsidRPr="00102FC7">
        <w:rPr>
          <w:rFonts w:cstheme="minorHAnsi"/>
        </w:rPr>
        <w:t>a</w:t>
      </w:r>
      <w:proofErr w:type="gramEnd"/>
      <w:r w:rsidR="005B4C7B" w:rsidRPr="00102FC7">
        <w:rPr>
          <w:rFonts w:cstheme="minorHAnsi"/>
        </w:rPr>
        <w:t xml:space="preserve"> capacidad de una organiz</w:t>
      </w:r>
      <w:r w:rsidRPr="00102FC7">
        <w:rPr>
          <w:rFonts w:cstheme="minorHAnsi"/>
        </w:rPr>
        <w:t>ación para crear valor para sí</w:t>
      </w:r>
      <w:r w:rsidR="005B4C7B" w:rsidRPr="00102FC7">
        <w:rPr>
          <w:rFonts w:cstheme="minorHAnsi"/>
        </w:rPr>
        <w:t xml:space="preserve"> misma, está relacionada con el valor que genera para los demás”</w:t>
      </w:r>
      <w:r w:rsidR="000F79E8">
        <w:rPr>
          <w:rStyle w:val="Refdenotaalpie"/>
          <w:rFonts w:cstheme="minorHAnsi"/>
        </w:rPr>
        <w:footnoteReference w:id="27"/>
      </w:r>
      <w:r w:rsidRPr="00102FC7">
        <w:rPr>
          <w:rFonts w:cstheme="minorHAnsi"/>
        </w:rPr>
        <w:t>.</w:t>
      </w:r>
      <w:r w:rsidR="0071697A" w:rsidRPr="00102FC7">
        <w:rPr>
          <w:rFonts w:cstheme="minorHAnsi"/>
        </w:rPr>
        <w:t xml:space="preserve"> Es así que aparecería como que existe una correlación positiva ineluctable entre estas dos dime</w:t>
      </w:r>
      <w:r w:rsidR="000F79E8">
        <w:rPr>
          <w:rFonts w:cstheme="minorHAnsi"/>
        </w:rPr>
        <w:t>nsiones, hecho que no siempre puede ser</w:t>
      </w:r>
      <w:r w:rsidR="0071697A" w:rsidRPr="00102FC7">
        <w:rPr>
          <w:rFonts w:cstheme="minorHAnsi"/>
        </w:rPr>
        <w:t xml:space="preserve"> verifica</w:t>
      </w:r>
      <w:r w:rsidR="000F79E8">
        <w:rPr>
          <w:rFonts w:cstheme="minorHAnsi"/>
        </w:rPr>
        <w:t>do</w:t>
      </w:r>
      <w:r w:rsidR="0071697A" w:rsidRPr="00102FC7">
        <w:rPr>
          <w:rFonts w:cstheme="minorHAnsi"/>
        </w:rPr>
        <w:t xml:space="preserve"> en la realidad.</w:t>
      </w:r>
      <w:r w:rsidRPr="00102FC7">
        <w:rPr>
          <w:rFonts w:cstheme="minorHAnsi"/>
        </w:rPr>
        <w:t xml:space="preserve"> </w:t>
      </w:r>
    </w:p>
    <w:p w:rsidR="005B4C7B" w:rsidRPr="00102FC7" w:rsidRDefault="0071697A" w:rsidP="00102FC7">
      <w:pPr>
        <w:spacing w:after="0" w:line="240" w:lineRule="auto"/>
        <w:jc w:val="both"/>
        <w:rPr>
          <w:rFonts w:cstheme="minorHAnsi"/>
        </w:rPr>
      </w:pPr>
      <w:r w:rsidRPr="00102FC7">
        <w:rPr>
          <w:rFonts w:cstheme="minorHAnsi"/>
        </w:rPr>
        <w:t>Es así que l</w:t>
      </w:r>
      <w:r w:rsidR="005B4C7B" w:rsidRPr="00102FC7">
        <w:rPr>
          <w:rFonts w:cstheme="minorHAnsi"/>
        </w:rPr>
        <w:t>a valoración social de un ente tiene también que ver con los efectos que producen sus acciones sobre el “valor económico” propiedad de su</w:t>
      </w:r>
      <w:r w:rsidRPr="00102FC7">
        <w:rPr>
          <w:rFonts w:cstheme="minorHAnsi"/>
        </w:rPr>
        <w:t xml:space="preserve"> comunidad y sus “</w:t>
      </w:r>
      <w:proofErr w:type="spellStart"/>
      <w:r w:rsidRPr="00102FC7">
        <w:rPr>
          <w:rFonts w:cstheme="minorHAnsi"/>
        </w:rPr>
        <w:t>stakeholders</w:t>
      </w:r>
      <w:proofErr w:type="spellEnd"/>
      <w:r w:rsidRPr="00102FC7">
        <w:rPr>
          <w:rFonts w:cstheme="minorHAnsi"/>
        </w:rPr>
        <w:t>”, pero resulta difícil saber si esta misión está valorada con una mayor o una menor ponderación que el lucro propio.</w:t>
      </w:r>
    </w:p>
    <w:p w:rsidR="005B4C7B" w:rsidRPr="00102FC7" w:rsidRDefault="005B4C7B" w:rsidP="00102FC7">
      <w:pPr>
        <w:spacing w:after="0" w:line="240" w:lineRule="auto"/>
        <w:jc w:val="both"/>
        <w:rPr>
          <w:rFonts w:cstheme="minorHAnsi"/>
        </w:rPr>
      </w:pPr>
      <w:r w:rsidRPr="00102FC7">
        <w:rPr>
          <w:rFonts w:cstheme="minorHAnsi"/>
        </w:rPr>
        <w:lastRenderedPageBreak/>
        <w:t>En un intento de rescate de la partida doble, interactuando entre</w:t>
      </w:r>
      <w:r w:rsidR="00394610" w:rsidRPr="00102FC7">
        <w:rPr>
          <w:rFonts w:cstheme="minorHAnsi"/>
        </w:rPr>
        <w:t xml:space="preserve"> la</w:t>
      </w:r>
      <w:r w:rsidRPr="00102FC7">
        <w:rPr>
          <w:rFonts w:cstheme="minorHAnsi"/>
        </w:rPr>
        <w:t xml:space="preserve"> </w:t>
      </w:r>
      <w:proofErr w:type="spellStart"/>
      <w:r w:rsidRPr="00102FC7">
        <w:rPr>
          <w:rFonts w:cstheme="minorHAnsi"/>
        </w:rPr>
        <w:t>Macroc</w:t>
      </w:r>
      <w:r w:rsidR="00394610" w:rsidRPr="00102FC7">
        <w:rPr>
          <w:rFonts w:cstheme="minorHAnsi"/>
        </w:rPr>
        <w:t>ontabilidad</w:t>
      </w:r>
      <w:proofErr w:type="spellEnd"/>
      <w:r w:rsidR="00394610" w:rsidRPr="00102FC7">
        <w:rPr>
          <w:rFonts w:cstheme="minorHAnsi"/>
        </w:rPr>
        <w:t xml:space="preserve"> y </w:t>
      </w:r>
      <w:proofErr w:type="spellStart"/>
      <w:r w:rsidR="00394610" w:rsidRPr="00102FC7">
        <w:rPr>
          <w:rFonts w:cstheme="minorHAnsi"/>
        </w:rPr>
        <w:t>Microcontabilidad</w:t>
      </w:r>
      <w:proofErr w:type="spellEnd"/>
      <w:r w:rsidR="00394610" w:rsidRPr="00102FC7">
        <w:rPr>
          <w:rFonts w:cstheme="minorHAnsi"/>
        </w:rPr>
        <w:t>, surge e</w:t>
      </w:r>
      <w:r w:rsidRPr="00102FC7">
        <w:rPr>
          <w:rFonts w:cstheme="minorHAnsi"/>
        </w:rPr>
        <w:t>l Estado de Valor Agregado com</w:t>
      </w:r>
      <w:r w:rsidR="00394610" w:rsidRPr="00102FC7">
        <w:rPr>
          <w:rFonts w:cstheme="minorHAnsi"/>
        </w:rPr>
        <w:t xml:space="preserve">o intento de respuesta contable </w:t>
      </w:r>
      <w:r w:rsidR="009A2120">
        <w:rPr>
          <w:rFonts w:cstheme="minorHAnsi"/>
        </w:rPr>
        <w:t xml:space="preserve">aún muy </w:t>
      </w:r>
      <w:r w:rsidR="00394610" w:rsidRPr="00102FC7">
        <w:rPr>
          <w:rFonts w:cstheme="minorHAnsi"/>
        </w:rPr>
        <w:t>tradicional ante este nuevo desafío. Sin embargo, los sistemas de información contable no captan todos los efectos que las acciones de las organizaciones producen sobre el valor económico y los capitales “ajenos”, por lo que resulta reformular esos sistemas para pensar integralmente el problema</w:t>
      </w:r>
      <w:r w:rsidR="00805466" w:rsidRPr="00102FC7">
        <w:rPr>
          <w:rFonts w:cstheme="minorHAnsi"/>
        </w:rPr>
        <w:t>, especialmente para captar el fenómeno económico de las externalidades positivas y negativas</w:t>
      </w:r>
      <w:r w:rsidR="00394610" w:rsidRPr="00102FC7">
        <w:rPr>
          <w:rFonts w:cstheme="minorHAnsi"/>
        </w:rPr>
        <w:t xml:space="preserve"> (Cfr. entre otros </w:t>
      </w:r>
      <w:proofErr w:type="spellStart"/>
      <w:r w:rsidR="00394610" w:rsidRPr="00102FC7">
        <w:rPr>
          <w:rFonts w:cstheme="minorHAnsi"/>
        </w:rPr>
        <w:t>Mook</w:t>
      </w:r>
      <w:proofErr w:type="spellEnd"/>
      <w:r w:rsidR="00805466" w:rsidRPr="00102FC7">
        <w:rPr>
          <w:rFonts w:cstheme="minorHAnsi"/>
        </w:rPr>
        <w:t>, 2007).</w:t>
      </w:r>
      <w:r w:rsidR="00370BB9">
        <w:rPr>
          <w:rFonts w:cstheme="minorHAnsi"/>
        </w:rPr>
        <w:t xml:space="preserve"> </w:t>
      </w:r>
      <w:r w:rsidR="00805466" w:rsidRPr="00102FC7">
        <w:rPr>
          <w:rFonts w:cstheme="minorHAnsi"/>
        </w:rPr>
        <w:t>Aparece entonces l</w:t>
      </w:r>
      <w:r w:rsidRPr="00102FC7">
        <w:rPr>
          <w:rFonts w:cstheme="minorHAnsi"/>
        </w:rPr>
        <w:t>a dificultad para medir el valor económico «difuso» que generan las exter</w:t>
      </w:r>
      <w:r w:rsidR="00805466" w:rsidRPr="00102FC7">
        <w:rPr>
          <w:rFonts w:cstheme="minorHAnsi"/>
        </w:rPr>
        <w:t>nalidades, por la lejanía que poseen respecto de los</w:t>
      </w:r>
      <w:r w:rsidRPr="00102FC7">
        <w:rPr>
          <w:rFonts w:cstheme="minorHAnsi"/>
        </w:rPr>
        <w:t xml:space="preserve"> “precios en los mercados”</w:t>
      </w:r>
      <w:r w:rsidR="00B3347E">
        <w:rPr>
          <w:rFonts w:cstheme="minorHAnsi"/>
        </w:rPr>
        <w:t>,</w:t>
      </w:r>
      <w:r w:rsidR="00805466" w:rsidRPr="00102FC7">
        <w:rPr>
          <w:rFonts w:cstheme="minorHAnsi"/>
        </w:rPr>
        <w:t xml:space="preserve"> precisamente por no estar internalizadas.</w:t>
      </w:r>
    </w:p>
    <w:p w:rsidR="0065615C" w:rsidRPr="00102FC7" w:rsidRDefault="00370BB9" w:rsidP="00102FC7">
      <w:pPr>
        <w:spacing w:after="0" w:line="240" w:lineRule="auto"/>
        <w:jc w:val="both"/>
        <w:rPr>
          <w:rFonts w:cstheme="minorHAnsi"/>
        </w:rPr>
      </w:pPr>
      <w:r>
        <w:rPr>
          <w:rFonts w:cstheme="minorHAnsi"/>
        </w:rPr>
        <w:t xml:space="preserve">A pesar de estas dificultades señaladas, dentro de este marco será necesario determinar lo más acertadamente posible, los efectos económicos directos e indirectos de las acciones de la organización emisora del reporte sobre la comunidad en su totalidad y sobre sus individuos y grupos específicos en particular, incluyendo también estos efectos que probablemente se derramen sobre las generaciones futuras. </w:t>
      </w:r>
      <w:r w:rsidR="00635664">
        <w:rPr>
          <w:rFonts w:cstheme="minorHAnsi"/>
        </w:rPr>
        <w:t xml:space="preserve">La información no podrá limitarse a los efectos positivos sobre los flujos y stocks de valor económico ajenos, sino que deberá balancearse mostrando a la vez los efectos negativos que esas acciones pudieran haber producido. </w:t>
      </w:r>
    </w:p>
    <w:p w:rsidR="00041DAD" w:rsidRPr="00102FC7" w:rsidRDefault="00041DAD" w:rsidP="00102FC7">
      <w:pPr>
        <w:spacing w:after="0" w:line="240" w:lineRule="auto"/>
        <w:jc w:val="both"/>
        <w:rPr>
          <w:rFonts w:cstheme="minorHAnsi"/>
        </w:rPr>
      </w:pPr>
      <w:r w:rsidRPr="00102FC7">
        <w:rPr>
          <w:rFonts w:cstheme="minorHAnsi"/>
        </w:rPr>
        <w:t>Volvamos con este nuevo enfoque al caso de nuestra “rendición de cuentas social” personal. Nuestra misión se complejizó. Ahora debemos crear valor</w:t>
      </w:r>
      <w:r w:rsidR="00B3347E">
        <w:rPr>
          <w:rFonts w:cstheme="minorHAnsi"/>
        </w:rPr>
        <w:t xml:space="preserve"> económico</w:t>
      </w:r>
      <w:r w:rsidRPr="00102FC7">
        <w:rPr>
          <w:rFonts w:cstheme="minorHAnsi"/>
        </w:rPr>
        <w:t xml:space="preserve"> y buscar que se cristalice en capital no solo para nosotros, sino también para los demás. Hemos abandonado la postura “psicopática” y nos acercamos a una visión </w:t>
      </w:r>
      <w:r w:rsidR="00B3347E">
        <w:rPr>
          <w:rFonts w:cstheme="minorHAnsi"/>
        </w:rPr>
        <w:t xml:space="preserve">un poco </w:t>
      </w:r>
      <w:r w:rsidRPr="00102FC7">
        <w:rPr>
          <w:rFonts w:cstheme="minorHAnsi"/>
        </w:rPr>
        <w:t xml:space="preserve">más “empática”. </w:t>
      </w:r>
    </w:p>
    <w:p w:rsidR="00041DAD" w:rsidRPr="00102FC7" w:rsidRDefault="00BD3F62" w:rsidP="00102FC7">
      <w:pPr>
        <w:spacing w:after="0" w:line="240" w:lineRule="auto"/>
        <w:jc w:val="both"/>
        <w:rPr>
          <w:rFonts w:cstheme="minorHAnsi"/>
        </w:rPr>
      </w:pPr>
      <w:r w:rsidRPr="00102FC7">
        <w:rPr>
          <w:rFonts w:cstheme="minorHAnsi"/>
        </w:rPr>
        <w:t>Ahora bien, ¿có</w:t>
      </w:r>
      <w:r w:rsidR="00041DAD" w:rsidRPr="00102FC7">
        <w:rPr>
          <w:rFonts w:cstheme="minorHAnsi"/>
        </w:rPr>
        <w:t>mo ponderarán nuestras acciones en favor de la creación de valor económico para los otros</w:t>
      </w:r>
      <w:r w:rsidRPr="00102FC7">
        <w:rPr>
          <w:rFonts w:cstheme="minorHAnsi"/>
        </w:rPr>
        <w:t>? ¿</w:t>
      </w:r>
      <w:proofErr w:type="gramStart"/>
      <w:r w:rsidRPr="00102FC7">
        <w:rPr>
          <w:rFonts w:cstheme="minorHAnsi"/>
        </w:rPr>
        <w:t>serán</w:t>
      </w:r>
      <w:proofErr w:type="gramEnd"/>
      <w:r w:rsidRPr="00102FC7">
        <w:rPr>
          <w:rFonts w:cstheme="minorHAnsi"/>
        </w:rPr>
        <w:t xml:space="preserve"> más o menos </w:t>
      </w:r>
      <w:r w:rsidR="009A2120">
        <w:rPr>
          <w:rFonts w:cstheme="minorHAnsi"/>
        </w:rPr>
        <w:t>importantes en la evaluación respecto de las acciones que creen valor para nuestros “</w:t>
      </w:r>
      <w:proofErr w:type="spellStart"/>
      <w:r w:rsidR="009A2120">
        <w:rPr>
          <w:rFonts w:cstheme="minorHAnsi"/>
        </w:rPr>
        <w:t>shareholders</w:t>
      </w:r>
      <w:proofErr w:type="spellEnd"/>
      <w:r w:rsidR="009A2120">
        <w:rPr>
          <w:rFonts w:cstheme="minorHAnsi"/>
        </w:rPr>
        <w:t>”?</w:t>
      </w:r>
      <w:r w:rsidRPr="00102FC7">
        <w:rPr>
          <w:rFonts w:cstheme="minorHAnsi"/>
        </w:rPr>
        <w:t xml:space="preserve"> </w:t>
      </w:r>
      <w:r w:rsidR="009A2120">
        <w:rPr>
          <w:rFonts w:cstheme="minorHAnsi"/>
        </w:rPr>
        <w:t>Lamentablemente no conocemos evidencia empírica concluyente que sustente</w:t>
      </w:r>
      <w:r w:rsidRPr="00102FC7">
        <w:rPr>
          <w:rFonts w:cstheme="minorHAnsi"/>
        </w:rPr>
        <w:t xml:space="preserve"> la temeraria afirmación de</w:t>
      </w:r>
      <w:r w:rsidR="009A2120">
        <w:rPr>
          <w:rFonts w:cstheme="minorHAnsi"/>
        </w:rPr>
        <w:t>l</w:t>
      </w:r>
      <w:r w:rsidRPr="00102FC7">
        <w:rPr>
          <w:rFonts w:cstheme="minorHAnsi"/>
        </w:rPr>
        <w:t xml:space="preserve"> IR Framework</w:t>
      </w:r>
      <w:r w:rsidR="009A2120">
        <w:rPr>
          <w:rFonts w:cstheme="minorHAnsi"/>
        </w:rPr>
        <w:t>, respecto</w:t>
      </w:r>
      <w:r w:rsidRPr="00102FC7">
        <w:rPr>
          <w:rFonts w:cstheme="minorHAnsi"/>
        </w:rPr>
        <w:t xml:space="preserve"> de</w:t>
      </w:r>
      <w:r w:rsidR="00B3347E">
        <w:rPr>
          <w:rFonts w:cstheme="minorHAnsi"/>
        </w:rPr>
        <w:t xml:space="preserve"> que ambos siempre crecen y disminuyen en relación directa</w:t>
      </w:r>
      <w:r w:rsidR="009A2120">
        <w:rPr>
          <w:rFonts w:cstheme="minorHAnsi"/>
        </w:rPr>
        <w:t xml:space="preserve"> ante cualquier acción de la organización en cuestión</w:t>
      </w:r>
      <w:r w:rsidRPr="00102FC7">
        <w:rPr>
          <w:rFonts w:cstheme="minorHAnsi"/>
        </w:rPr>
        <w:t>.</w:t>
      </w:r>
    </w:p>
    <w:p w:rsidR="009F5FAD" w:rsidRPr="00102FC7" w:rsidRDefault="00BD3F62" w:rsidP="00102FC7">
      <w:pPr>
        <w:spacing w:after="0" w:line="240" w:lineRule="auto"/>
        <w:jc w:val="both"/>
        <w:rPr>
          <w:rFonts w:cstheme="minorHAnsi"/>
        </w:rPr>
      </w:pPr>
      <w:r w:rsidRPr="00102FC7">
        <w:rPr>
          <w:rFonts w:cstheme="minorHAnsi"/>
        </w:rPr>
        <w:t>¿Será mejor para la evaluación que la creación de valor se produzca para terceros</w:t>
      </w:r>
      <w:r w:rsidR="009A2120">
        <w:rPr>
          <w:rFonts w:cstheme="minorHAnsi"/>
        </w:rPr>
        <w:t xml:space="preserve"> habitantes de nuestra ciudad,</w:t>
      </w:r>
      <w:r w:rsidRPr="00102FC7">
        <w:rPr>
          <w:rFonts w:cstheme="minorHAnsi"/>
        </w:rPr>
        <w:t xml:space="preserve"> connacionales o extranjeros? </w:t>
      </w:r>
      <w:r w:rsidR="003D7E36" w:rsidRPr="00102FC7">
        <w:rPr>
          <w:rFonts w:cstheme="minorHAnsi"/>
        </w:rPr>
        <w:t xml:space="preserve">¿O quizás llevados por un sentimiento xenófobo nuestra comunidad valore especialmente la destrucción de valor de extranjeros enemigos? </w:t>
      </w:r>
      <w:r w:rsidRPr="00102FC7">
        <w:rPr>
          <w:rFonts w:cstheme="minorHAnsi"/>
        </w:rPr>
        <w:t>¿Para personas pobres o ricas?</w:t>
      </w:r>
      <w:r w:rsidR="009F5FAD" w:rsidRPr="00102FC7">
        <w:rPr>
          <w:rFonts w:cstheme="minorHAnsi"/>
        </w:rPr>
        <w:t xml:space="preserve"> ¿Para las generaciones actuales o para las futuras, preservando para ellos el medio ambiente?</w:t>
      </w:r>
      <w:r w:rsidR="007D374D" w:rsidRPr="00102FC7">
        <w:rPr>
          <w:rFonts w:cstheme="minorHAnsi"/>
        </w:rPr>
        <w:t xml:space="preserve"> </w:t>
      </w:r>
      <w:r w:rsidR="009F5FAD" w:rsidRPr="00102FC7">
        <w:rPr>
          <w:rFonts w:cstheme="minorHAnsi"/>
        </w:rPr>
        <w:t xml:space="preserve">Aparece aquí el mismo problema que tienen las autoridades económicas de un país cuando tienen que realizar evaluaciones </w:t>
      </w:r>
      <w:proofErr w:type="spellStart"/>
      <w:r w:rsidR="009F5FAD" w:rsidRPr="00102FC7">
        <w:rPr>
          <w:rFonts w:cstheme="minorHAnsi"/>
        </w:rPr>
        <w:t>multiobjetivo</w:t>
      </w:r>
      <w:proofErr w:type="spellEnd"/>
      <w:r w:rsidR="009F5FAD" w:rsidRPr="00102FC7">
        <w:rPr>
          <w:rFonts w:cstheme="minorHAnsi"/>
        </w:rPr>
        <w:t xml:space="preserve"> de los resultados</w:t>
      </w:r>
      <w:r w:rsidR="004010C4">
        <w:rPr>
          <w:rFonts w:cstheme="minorHAnsi"/>
        </w:rPr>
        <w:t xml:space="preserve"> esperados</w:t>
      </w:r>
      <w:r w:rsidR="009F5FAD" w:rsidRPr="00102FC7">
        <w:rPr>
          <w:rFonts w:cstheme="minorHAnsi"/>
        </w:rPr>
        <w:t xml:space="preserve"> de las polí</w:t>
      </w:r>
      <w:r w:rsidR="00B3347E">
        <w:rPr>
          <w:rFonts w:cstheme="minorHAnsi"/>
        </w:rPr>
        <w:t>ticas económicas que</w:t>
      </w:r>
      <w:r w:rsidR="004010C4">
        <w:rPr>
          <w:rFonts w:cstheme="minorHAnsi"/>
        </w:rPr>
        <w:t xml:space="preserve"> planean implementar</w:t>
      </w:r>
      <w:r w:rsidR="009F5FAD" w:rsidRPr="00102FC7">
        <w:rPr>
          <w:rFonts w:cstheme="minorHAnsi"/>
        </w:rPr>
        <w:t xml:space="preserve">. </w:t>
      </w:r>
    </w:p>
    <w:p w:rsidR="00805466" w:rsidRPr="00102FC7" w:rsidRDefault="00B3347E" w:rsidP="00102FC7">
      <w:pPr>
        <w:spacing w:after="0" w:line="240" w:lineRule="auto"/>
        <w:jc w:val="both"/>
        <w:rPr>
          <w:rFonts w:cstheme="minorHAnsi"/>
        </w:rPr>
      </w:pPr>
      <w:r>
        <w:rPr>
          <w:rFonts w:cstheme="minorHAnsi"/>
        </w:rPr>
        <w:t>La única forma de acercarnos a una definición de los parámetros de</w:t>
      </w:r>
      <w:r w:rsidR="007D374D" w:rsidRPr="00102FC7">
        <w:rPr>
          <w:rFonts w:cstheme="minorHAnsi"/>
        </w:rPr>
        <w:t xml:space="preserve"> e</w:t>
      </w:r>
      <w:r w:rsidR="004010C4">
        <w:rPr>
          <w:rFonts w:cstheme="minorHAnsi"/>
        </w:rPr>
        <w:t xml:space="preserve">sta evaluación </w:t>
      </w:r>
      <w:proofErr w:type="spellStart"/>
      <w:r w:rsidR="004010C4">
        <w:rPr>
          <w:rFonts w:cstheme="minorHAnsi"/>
        </w:rPr>
        <w:t>multiobjetivo</w:t>
      </w:r>
      <w:proofErr w:type="spellEnd"/>
      <w:r w:rsidR="004010C4">
        <w:rPr>
          <w:rFonts w:cstheme="minorHAnsi"/>
        </w:rPr>
        <w:t>, será</w:t>
      </w:r>
      <w:r w:rsidR="007D374D" w:rsidRPr="00102FC7">
        <w:rPr>
          <w:rFonts w:cstheme="minorHAnsi"/>
        </w:rPr>
        <w:t xml:space="preserve"> clarificar y transparentar hacia la comunidad, previamente al inicio de nuestra actividad como organización</w:t>
      </w:r>
      <w:r w:rsidR="0065615C" w:rsidRPr="00102FC7">
        <w:rPr>
          <w:rFonts w:cstheme="minorHAnsi"/>
        </w:rPr>
        <w:t>,</w:t>
      </w:r>
      <w:r w:rsidR="007D374D" w:rsidRPr="00102FC7">
        <w:rPr>
          <w:rFonts w:cstheme="minorHAnsi"/>
        </w:rPr>
        <w:t xml:space="preserve"> nuestra misión y visión en términos lo más concretos posibles. La comunidad podrá así, primero evaluar si nuestra </w:t>
      </w:r>
      <w:r w:rsidR="004010C4">
        <w:rPr>
          <w:rFonts w:cstheme="minorHAnsi"/>
        </w:rPr>
        <w:t>misión es compatible</w:t>
      </w:r>
      <w:r w:rsidR="007D374D" w:rsidRPr="00102FC7">
        <w:rPr>
          <w:rFonts w:cstheme="minorHAnsi"/>
        </w:rPr>
        <w:t xml:space="preserve"> con los objetivos de esa sociedad</w:t>
      </w:r>
      <w:r w:rsidR="0065615C" w:rsidRPr="00102FC7">
        <w:rPr>
          <w:rFonts w:cstheme="minorHAnsi"/>
        </w:rPr>
        <w:t>,</w:t>
      </w:r>
      <w:r w:rsidR="007D374D" w:rsidRPr="00102FC7">
        <w:rPr>
          <w:rFonts w:cstheme="minorHAnsi"/>
        </w:rPr>
        <w:t xml:space="preserve"> y podrá luego evaluar si la estamos cumpliendo efectivamente a través de una información transparente de nuestras acciones y sus resultados sobre el valor y el capital propio y ajeno. Esa misión deberá incluir r</w:t>
      </w:r>
      <w:r w:rsidR="005B4C7B" w:rsidRPr="00102FC7">
        <w:rPr>
          <w:rFonts w:cstheme="minorHAnsi"/>
        </w:rPr>
        <w:t xml:space="preserve">eglas </w:t>
      </w:r>
      <w:r w:rsidR="007D374D" w:rsidRPr="00102FC7">
        <w:rPr>
          <w:rFonts w:cstheme="minorHAnsi"/>
        </w:rPr>
        <w:t xml:space="preserve">definidas </w:t>
      </w:r>
      <w:r w:rsidR="005B4C7B" w:rsidRPr="00102FC7">
        <w:rPr>
          <w:rFonts w:cstheme="minorHAnsi"/>
        </w:rPr>
        <w:t>para el “</w:t>
      </w:r>
      <w:proofErr w:type="spellStart"/>
      <w:r w:rsidR="005B4C7B" w:rsidRPr="00102FC7">
        <w:rPr>
          <w:rFonts w:cstheme="minorHAnsi"/>
        </w:rPr>
        <w:t>trade</w:t>
      </w:r>
      <w:proofErr w:type="spellEnd"/>
      <w:r w:rsidR="005B4C7B" w:rsidRPr="00102FC7">
        <w:rPr>
          <w:rFonts w:cstheme="minorHAnsi"/>
        </w:rPr>
        <w:t xml:space="preserve"> off” entre las vicisitudes que </w:t>
      </w:r>
      <w:r w:rsidR="007D374D" w:rsidRPr="00102FC7">
        <w:rPr>
          <w:rFonts w:cstheme="minorHAnsi"/>
        </w:rPr>
        <w:t>pueda sufrir</w:t>
      </w:r>
      <w:r w:rsidR="005B4C7B" w:rsidRPr="00102FC7">
        <w:rPr>
          <w:rFonts w:cstheme="minorHAnsi"/>
        </w:rPr>
        <w:t xml:space="preserve"> el valor económico</w:t>
      </w:r>
      <w:r w:rsidR="007D374D" w:rsidRPr="00102FC7">
        <w:rPr>
          <w:rFonts w:cstheme="minorHAnsi"/>
        </w:rPr>
        <w:t xml:space="preserve"> y el capital propio y ajeno, como consecuencia de</w:t>
      </w:r>
      <w:r w:rsidR="005B4C7B" w:rsidRPr="00102FC7">
        <w:rPr>
          <w:rFonts w:cstheme="minorHAnsi"/>
        </w:rPr>
        <w:t xml:space="preserve"> n</w:t>
      </w:r>
      <w:r w:rsidR="007D374D" w:rsidRPr="00102FC7">
        <w:rPr>
          <w:rFonts w:cstheme="minorHAnsi"/>
        </w:rPr>
        <w:t>uestras acciones. Solo así la evaluación social tendrá sentido. Solo así se podrá saber si nuestra misión es compatible con la de la sociedad en la que nos desarrollamos y si nuestras acciones son compatibles con la misión definida por la propia organización.</w:t>
      </w:r>
    </w:p>
    <w:p w:rsidR="0065615C" w:rsidRPr="00102FC7" w:rsidRDefault="0065615C" w:rsidP="00102FC7">
      <w:pPr>
        <w:spacing w:after="0" w:line="240" w:lineRule="auto"/>
        <w:jc w:val="both"/>
        <w:rPr>
          <w:rFonts w:cstheme="minorHAnsi"/>
        </w:rPr>
      </w:pPr>
    </w:p>
    <w:p w:rsidR="005B4C7B" w:rsidRPr="00102FC7" w:rsidRDefault="00F52F97" w:rsidP="00102FC7">
      <w:pPr>
        <w:spacing w:after="0" w:line="240" w:lineRule="auto"/>
        <w:jc w:val="both"/>
        <w:rPr>
          <w:rFonts w:cstheme="minorHAnsi"/>
        </w:rPr>
      </w:pPr>
      <w:r w:rsidRPr="00102FC7">
        <w:rPr>
          <w:rFonts w:cstheme="minorHAnsi"/>
        </w:rPr>
        <w:t>Sin embargo, a pesar de que ya resulta muy complejo</w:t>
      </w:r>
      <w:r w:rsidR="0065615C" w:rsidRPr="00102FC7">
        <w:rPr>
          <w:rFonts w:cstheme="minorHAnsi"/>
        </w:rPr>
        <w:t>,</w:t>
      </w:r>
      <w:r w:rsidRPr="00102FC7">
        <w:rPr>
          <w:rFonts w:cstheme="minorHAnsi"/>
        </w:rPr>
        <w:t xml:space="preserve"> entendemos que los problemas y dificultades no terminan aquí. </w:t>
      </w:r>
      <w:r w:rsidR="005B4C7B" w:rsidRPr="00102FC7">
        <w:rPr>
          <w:rFonts w:cstheme="minorHAnsi"/>
        </w:rPr>
        <w:t>¿Alcanzará solo con la dimensión económica? No solo de pan vive el hombre, aunque sea poderoso caballero Don Dinero.</w:t>
      </w:r>
      <w:r w:rsidRPr="00102FC7">
        <w:rPr>
          <w:rFonts w:cstheme="minorHAnsi"/>
        </w:rPr>
        <w:t xml:space="preserve"> Hemos dicho previamente que existen otros valores humanos distintos y seguramente superiores a los económicos. ¿Qué sucede con ellos ante nuestras acciones?</w:t>
      </w:r>
    </w:p>
    <w:p w:rsidR="00805466" w:rsidRPr="00102FC7" w:rsidRDefault="00805466" w:rsidP="00102FC7">
      <w:pPr>
        <w:spacing w:after="0" w:line="240" w:lineRule="auto"/>
        <w:jc w:val="both"/>
        <w:rPr>
          <w:rFonts w:cstheme="minorHAnsi"/>
        </w:rPr>
      </w:pPr>
    </w:p>
    <w:p w:rsidR="005B4C7B" w:rsidRPr="00B3347E" w:rsidRDefault="00F52F97" w:rsidP="007B5764">
      <w:pPr>
        <w:pStyle w:val="Prrafodelista"/>
        <w:numPr>
          <w:ilvl w:val="1"/>
          <w:numId w:val="42"/>
        </w:numPr>
        <w:spacing w:after="0" w:line="240" w:lineRule="auto"/>
        <w:jc w:val="both"/>
        <w:rPr>
          <w:rFonts w:cstheme="minorHAnsi"/>
          <w:b/>
        </w:rPr>
      </w:pPr>
      <w:r w:rsidRPr="00102FC7">
        <w:rPr>
          <w:rFonts w:cstheme="minorHAnsi"/>
        </w:rPr>
        <w:t xml:space="preserve"> </w:t>
      </w:r>
      <w:r w:rsidRPr="00B3347E">
        <w:rPr>
          <w:rFonts w:cstheme="minorHAnsi"/>
          <w:b/>
        </w:rPr>
        <w:t>Nueva “crisis”</w:t>
      </w:r>
      <w:r w:rsidR="00B3347E" w:rsidRPr="00B3347E">
        <w:rPr>
          <w:rFonts w:cstheme="minorHAnsi"/>
          <w:b/>
        </w:rPr>
        <w:t>: ¿y</w:t>
      </w:r>
      <w:r w:rsidRPr="00B3347E">
        <w:rPr>
          <w:rFonts w:cstheme="minorHAnsi"/>
          <w:b/>
        </w:rPr>
        <w:t xml:space="preserve"> si nuestro marco tiene también</w:t>
      </w:r>
      <w:r w:rsidR="005B4C7B" w:rsidRPr="00B3347E">
        <w:rPr>
          <w:rFonts w:cstheme="minorHAnsi"/>
          <w:b/>
        </w:rPr>
        <w:t xml:space="preserve"> en cuenta </w:t>
      </w:r>
      <w:r w:rsidRPr="00B3347E">
        <w:rPr>
          <w:rFonts w:cstheme="minorHAnsi"/>
          <w:b/>
        </w:rPr>
        <w:t xml:space="preserve">el resto de </w:t>
      </w:r>
      <w:r w:rsidR="005B4C7B" w:rsidRPr="00B3347E">
        <w:rPr>
          <w:rFonts w:cstheme="minorHAnsi"/>
          <w:b/>
        </w:rPr>
        <w:t>los valores humanos no económicos?</w:t>
      </w:r>
    </w:p>
    <w:p w:rsidR="005B4C7B" w:rsidRPr="00102FC7" w:rsidRDefault="00F52F97" w:rsidP="00102FC7">
      <w:pPr>
        <w:spacing w:after="0" w:line="240" w:lineRule="auto"/>
        <w:jc w:val="both"/>
        <w:rPr>
          <w:rFonts w:cstheme="minorHAnsi"/>
        </w:rPr>
      </w:pPr>
      <w:r w:rsidRPr="00102FC7">
        <w:rPr>
          <w:rFonts w:cstheme="minorHAnsi"/>
        </w:rPr>
        <w:lastRenderedPageBreak/>
        <w:t xml:space="preserve">Recordemos que la axiología nos enseña que hay otros valores humanos distintos y superiores a los económicos: éticos, estéticos, vitales, religiosos, etc. El mismo </w:t>
      </w:r>
      <w:r w:rsidR="005B4C7B" w:rsidRPr="00102FC7">
        <w:rPr>
          <w:rFonts w:cstheme="minorHAnsi"/>
        </w:rPr>
        <w:t xml:space="preserve">IR Framework habla de “valor” sin explicitar </w:t>
      </w:r>
      <w:r w:rsidRPr="00102FC7">
        <w:rPr>
          <w:rFonts w:cstheme="minorHAnsi"/>
        </w:rPr>
        <w:t>en ningún momento si se limita o no a la dimensión económica</w:t>
      </w:r>
      <w:r w:rsidR="005B4C7B" w:rsidRPr="00102FC7">
        <w:rPr>
          <w:rFonts w:cstheme="minorHAnsi"/>
        </w:rPr>
        <w:t>.</w:t>
      </w:r>
    </w:p>
    <w:p w:rsidR="005B4C7B" w:rsidRPr="00102FC7" w:rsidRDefault="00F52F97" w:rsidP="00102FC7">
      <w:pPr>
        <w:spacing w:after="0" w:line="240" w:lineRule="auto"/>
        <w:jc w:val="both"/>
        <w:rPr>
          <w:rFonts w:cstheme="minorHAnsi"/>
        </w:rPr>
      </w:pPr>
      <w:r w:rsidRPr="00102FC7">
        <w:rPr>
          <w:rFonts w:cstheme="minorHAnsi"/>
        </w:rPr>
        <w:t xml:space="preserve">En especial, el caso de los entes en </w:t>
      </w:r>
      <w:r w:rsidR="00B3347E">
        <w:rPr>
          <w:rFonts w:cstheme="minorHAnsi"/>
        </w:rPr>
        <w:t>los que su misión no es el lucro,</w:t>
      </w:r>
      <w:r w:rsidRPr="00102FC7">
        <w:rPr>
          <w:rFonts w:cstheme="minorHAnsi"/>
        </w:rPr>
        <w:t xml:space="preserve"> pone</w:t>
      </w:r>
      <w:r w:rsidR="005B4C7B" w:rsidRPr="00102FC7">
        <w:rPr>
          <w:rFonts w:cstheme="minorHAnsi"/>
        </w:rPr>
        <w:t xml:space="preserve"> en crisis la </w:t>
      </w:r>
      <w:r w:rsidRPr="00102FC7">
        <w:rPr>
          <w:rFonts w:cstheme="minorHAnsi"/>
        </w:rPr>
        <w:t>evaluación de valores puramente económicos. ¿Es posible evaluar negativamente a una ONG</w:t>
      </w:r>
      <w:r w:rsidR="004010C4">
        <w:rPr>
          <w:rFonts w:cstheme="minorHAnsi"/>
        </w:rPr>
        <w:t xml:space="preserve"> que obtuvo pérdidas económicas</w:t>
      </w:r>
      <w:r w:rsidRPr="00102FC7">
        <w:rPr>
          <w:rFonts w:cstheme="minorHAnsi"/>
        </w:rPr>
        <w:t xml:space="preserve"> cuya principal causa resultaron las donaciones de alimentos realizadas a sus conciudadanos hambrientos?</w:t>
      </w:r>
      <w:r w:rsidR="005B4C7B" w:rsidRPr="00102FC7">
        <w:rPr>
          <w:rFonts w:cstheme="minorHAnsi"/>
        </w:rPr>
        <w:t xml:space="preserve"> </w:t>
      </w:r>
      <w:r w:rsidRPr="00102FC7">
        <w:rPr>
          <w:rFonts w:cstheme="minorHAnsi"/>
        </w:rPr>
        <w:t>¿Es responsable socialmente una ONG que «gana» valor económico para sí, aún a costa de no dedicar todos sus recursos al objetivo de su constitución? La m</w:t>
      </w:r>
      <w:r w:rsidR="005B4C7B" w:rsidRPr="00102FC7">
        <w:rPr>
          <w:rFonts w:cstheme="minorHAnsi"/>
        </w:rPr>
        <w:t xml:space="preserve">icroeconomía tradicional también «sufre» </w:t>
      </w:r>
      <w:r w:rsidRPr="00102FC7">
        <w:rPr>
          <w:rFonts w:cstheme="minorHAnsi"/>
        </w:rPr>
        <w:t xml:space="preserve">ante estos casos </w:t>
      </w:r>
      <w:r w:rsidR="005B4C7B" w:rsidRPr="00102FC7">
        <w:rPr>
          <w:rFonts w:cstheme="minorHAnsi"/>
        </w:rPr>
        <w:t xml:space="preserve">y tiene que cambiar la </w:t>
      </w:r>
      <w:r w:rsidRPr="00102FC7">
        <w:rPr>
          <w:rFonts w:cstheme="minorHAnsi"/>
        </w:rPr>
        <w:t xml:space="preserve">tradicional </w:t>
      </w:r>
      <w:r w:rsidR="005B4C7B" w:rsidRPr="00102FC7">
        <w:rPr>
          <w:rFonts w:cstheme="minorHAnsi"/>
        </w:rPr>
        <w:t>regla de maximizar beneficios privados</w:t>
      </w:r>
      <w:r w:rsidRPr="00102FC7">
        <w:rPr>
          <w:rFonts w:cstheme="minorHAnsi"/>
        </w:rPr>
        <w:t>,</w:t>
      </w:r>
      <w:r w:rsidR="005B4C7B" w:rsidRPr="00102FC7">
        <w:rPr>
          <w:rFonts w:cstheme="minorHAnsi"/>
        </w:rPr>
        <w:t xml:space="preserve"> por </w:t>
      </w:r>
      <w:r w:rsidRPr="00102FC7">
        <w:rPr>
          <w:rFonts w:cstheme="minorHAnsi"/>
        </w:rPr>
        <w:t xml:space="preserve">algunas </w:t>
      </w:r>
      <w:r w:rsidR="005B4C7B" w:rsidRPr="00102FC7">
        <w:rPr>
          <w:rFonts w:cstheme="minorHAnsi"/>
        </w:rPr>
        <w:t xml:space="preserve">alternativas como </w:t>
      </w:r>
      <w:r w:rsidR="00463EEE" w:rsidRPr="00102FC7">
        <w:rPr>
          <w:rFonts w:cstheme="minorHAnsi"/>
        </w:rPr>
        <w:t xml:space="preserve">la de </w:t>
      </w:r>
      <w:r w:rsidR="005B4C7B" w:rsidRPr="00102FC7">
        <w:rPr>
          <w:rFonts w:cstheme="minorHAnsi"/>
        </w:rPr>
        <w:t>minimizar costos</w:t>
      </w:r>
      <w:r w:rsidR="00B3347E">
        <w:rPr>
          <w:rFonts w:cstheme="minorHAnsi"/>
        </w:rPr>
        <w:t xml:space="preserve"> medios y/o marginales</w:t>
      </w:r>
      <w:r w:rsidR="005B4C7B" w:rsidRPr="00102FC7">
        <w:rPr>
          <w:rFonts w:cstheme="minorHAnsi"/>
        </w:rPr>
        <w:t>.</w:t>
      </w:r>
    </w:p>
    <w:p w:rsidR="00B3347E" w:rsidRDefault="00F52F97" w:rsidP="00102FC7">
      <w:pPr>
        <w:spacing w:after="0" w:line="240" w:lineRule="auto"/>
        <w:jc w:val="both"/>
        <w:rPr>
          <w:rFonts w:cstheme="minorHAnsi"/>
        </w:rPr>
      </w:pPr>
      <w:r w:rsidRPr="00102FC7">
        <w:rPr>
          <w:rFonts w:cstheme="minorHAnsi"/>
        </w:rPr>
        <w:t xml:space="preserve">Sin embargo, en un contexto en que la sociedad considera que todas las empresas, </w:t>
      </w:r>
      <w:proofErr w:type="spellStart"/>
      <w:r w:rsidRPr="00102FC7">
        <w:rPr>
          <w:rFonts w:cstheme="minorHAnsi"/>
        </w:rPr>
        <w:t>aún</w:t>
      </w:r>
      <w:proofErr w:type="spellEnd"/>
      <w:r w:rsidRPr="00102FC7">
        <w:rPr>
          <w:rFonts w:cstheme="minorHAnsi"/>
        </w:rPr>
        <w:t xml:space="preserve"> las que tienen claramente un fin de lucro, son responsables socialmente, e</w:t>
      </w:r>
      <w:r w:rsidR="00463EEE" w:rsidRPr="00102FC7">
        <w:rPr>
          <w:rFonts w:cstheme="minorHAnsi"/>
        </w:rPr>
        <w:t>ste problema se extiende a todas las organizaciones</w:t>
      </w:r>
      <w:r w:rsidRPr="00102FC7">
        <w:rPr>
          <w:rFonts w:cstheme="minorHAnsi"/>
        </w:rPr>
        <w:t>. Será necesario en este modelo a</w:t>
      </w:r>
      <w:r w:rsidR="005B4C7B" w:rsidRPr="00102FC7">
        <w:rPr>
          <w:rFonts w:cstheme="minorHAnsi"/>
        </w:rPr>
        <w:t>clarar</w:t>
      </w:r>
      <w:r w:rsidRPr="00102FC7">
        <w:rPr>
          <w:rFonts w:cstheme="minorHAnsi"/>
        </w:rPr>
        <w:t xml:space="preserve"> y transparentar aún más la </w:t>
      </w:r>
      <w:r w:rsidR="005B4C7B" w:rsidRPr="00102FC7">
        <w:rPr>
          <w:rFonts w:cstheme="minorHAnsi"/>
        </w:rPr>
        <w:t>misión</w:t>
      </w:r>
      <w:r w:rsidRPr="00102FC7">
        <w:rPr>
          <w:rFonts w:cstheme="minorHAnsi"/>
        </w:rPr>
        <w:t>, visión</w:t>
      </w:r>
      <w:r w:rsidR="005B4C7B" w:rsidRPr="00102FC7">
        <w:rPr>
          <w:rFonts w:cstheme="minorHAnsi"/>
        </w:rPr>
        <w:t xml:space="preserve"> y </w:t>
      </w:r>
      <w:r w:rsidRPr="00102FC7">
        <w:rPr>
          <w:rFonts w:cstheme="minorHAnsi"/>
        </w:rPr>
        <w:t xml:space="preserve">especialmente definir previamente una jerarquía </w:t>
      </w:r>
      <w:r w:rsidR="005B4C7B" w:rsidRPr="00102FC7">
        <w:rPr>
          <w:rFonts w:cstheme="minorHAnsi"/>
        </w:rPr>
        <w:t>de valores</w:t>
      </w:r>
      <w:r w:rsidRPr="00102FC7">
        <w:rPr>
          <w:rFonts w:cstheme="minorHAnsi"/>
        </w:rPr>
        <w:t xml:space="preserve"> humanos a respetar</w:t>
      </w:r>
      <w:r w:rsidR="00463EEE" w:rsidRPr="00102FC7">
        <w:rPr>
          <w:rFonts w:cstheme="minorHAnsi"/>
        </w:rPr>
        <w:t>, que incluya</w:t>
      </w:r>
      <w:r w:rsidR="00B3347E">
        <w:rPr>
          <w:rFonts w:cstheme="minorHAnsi"/>
        </w:rPr>
        <w:t xml:space="preserve"> junto al tradicional resultado</w:t>
      </w:r>
      <w:r w:rsidR="009A5D6E">
        <w:rPr>
          <w:rFonts w:cstheme="minorHAnsi"/>
        </w:rPr>
        <w:t xml:space="preserve"> económico</w:t>
      </w:r>
      <w:r w:rsidR="00B3347E">
        <w:rPr>
          <w:rFonts w:cstheme="minorHAnsi"/>
        </w:rPr>
        <w:t>,</w:t>
      </w:r>
      <w:r w:rsidR="00463EEE" w:rsidRPr="00102FC7">
        <w:rPr>
          <w:rFonts w:cstheme="minorHAnsi"/>
        </w:rPr>
        <w:t xml:space="preserve"> también a los</w:t>
      </w:r>
      <w:r w:rsidR="00B3347E">
        <w:rPr>
          <w:rFonts w:cstheme="minorHAnsi"/>
        </w:rPr>
        <w:t xml:space="preserve"> valores</w:t>
      </w:r>
      <w:r w:rsidR="00463EEE" w:rsidRPr="00102FC7">
        <w:rPr>
          <w:rFonts w:cstheme="minorHAnsi"/>
        </w:rPr>
        <w:t xml:space="preserve"> no económicos</w:t>
      </w:r>
      <w:r w:rsidR="00B3347E">
        <w:rPr>
          <w:rFonts w:cstheme="minorHAnsi"/>
        </w:rPr>
        <w:t xml:space="preserve">. </w:t>
      </w:r>
    </w:p>
    <w:p w:rsidR="005B4C7B" w:rsidRPr="00102FC7" w:rsidRDefault="00B3347E" w:rsidP="00102FC7">
      <w:pPr>
        <w:spacing w:after="0" w:line="240" w:lineRule="auto"/>
        <w:jc w:val="both"/>
        <w:rPr>
          <w:rFonts w:cstheme="minorHAnsi"/>
        </w:rPr>
      </w:pPr>
      <w:r>
        <w:rPr>
          <w:rFonts w:cstheme="minorHAnsi"/>
        </w:rPr>
        <w:t>H</w:t>
      </w:r>
      <w:r w:rsidR="00F52F97" w:rsidRPr="00102FC7">
        <w:rPr>
          <w:rFonts w:cstheme="minorHAnsi"/>
        </w:rPr>
        <w:t>abrá que tener en cuenta que pueden</w:t>
      </w:r>
      <w:r w:rsidR="005B4C7B" w:rsidRPr="00102FC7">
        <w:rPr>
          <w:rFonts w:cstheme="minorHAnsi"/>
        </w:rPr>
        <w:t xml:space="preserve"> existir muy diversas misiones ligadas a otros aspectos de valores</w:t>
      </w:r>
      <w:r w:rsidR="00463EEE" w:rsidRPr="00102FC7">
        <w:rPr>
          <w:rFonts w:cstheme="minorHAnsi"/>
        </w:rPr>
        <w:t xml:space="preserve"> humanos, pero </w:t>
      </w:r>
      <w:r w:rsidR="009A5D6E">
        <w:rPr>
          <w:rFonts w:cstheme="minorHAnsi"/>
        </w:rPr>
        <w:t xml:space="preserve">que </w:t>
      </w:r>
      <w:r w:rsidR="00463EEE" w:rsidRPr="00102FC7">
        <w:rPr>
          <w:rFonts w:cstheme="minorHAnsi"/>
        </w:rPr>
        <w:t xml:space="preserve">siempre </w:t>
      </w:r>
      <w:r w:rsidR="00305FF1" w:rsidRPr="00102FC7">
        <w:rPr>
          <w:rFonts w:cstheme="minorHAnsi"/>
        </w:rPr>
        <w:t xml:space="preserve">habrá que tener en </w:t>
      </w:r>
      <w:r w:rsidR="005B4C7B" w:rsidRPr="00102FC7">
        <w:rPr>
          <w:rFonts w:cstheme="minorHAnsi"/>
        </w:rPr>
        <w:t>mira los efectos sobre el valor econ</w:t>
      </w:r>
      <w:r w:rsidR="00305FF1" w:rsidRPr="00102FC7">
        <w:rPr>
          <w:rFonts w:cstheme="minorHAnsi"/>
        </w:rPr>
        <w:t>ómico</w:t>
      </w:r>
      <w:r w:rsidR="009A5D6E">
        <w:rPr>
          <w:rFonts w:cstheme="minorHAnsi"/>
        </w:rPr>
        <w:t xml:space="preserve"> propio</w:t>
      </w:r>
      <w:r w:rsidR="00305FF1" w:rsidRPr="00102FC7">
        <w:rPr>
          <w:rFonts w:cstheme="minorHAnsi"/>
        </w:rPr>
        <w:t>, ya que una organización que no posea medios para actuar, simplemente morirá</w:t>
      </w:r>
      <w:r>
        <w:rPr>
          <w:rFonts w:cstheme="minorHAnsi"/>
        </w:rPr>
        <w:t xml:space="preserve"> y no podrá realizar ningún otro valor humano</w:t>
      </w:r>
      <w:r w:rsidR="004010C4">
        <w:rPr>
          <w:rStyle w:val="Refdenotaalpie"/>
          <w:rFonts w:cstheme="minorHAnsi"/>
        </w:rPr>
        <w:footnoteReference w:id="28"/>
      </w:r>
      <w:r>
        <w:rPr>
          <w:rFonts w:cstheme="minorHAnsi"/>
        </w:rPr>
        <w:t>.</w:t>
      </w:r>
    </w:p>
    <w:p w:rsidR="005B4C7B" w:rsidRPr="003E1AB2" w:rsidRDefault="005B4C7B" w:rsidP="003E1AB2">
      <w:pPr>
        <w:spacing w:after="0" w:line="240" w:lineRule="auto"/>
        <w:jc w:val="both"/>
        <w:rPr>
          <w:rFonts w:cstheme="minorHAnsi"/>
        </w:rPr>
      </w:pPr>
      <w:r w:rsidRPr="00102FC7">
        <w:rPr>
          <w:rFonts w:cstheme="minorHAnsi"/>
        </w:rPr>
        <w:t>Todo</w:t>
      </w:r>
      <w:r w:rsidR="00305FF1" w:rsidRPr="00102FC7">
        <w:rPr>
          <w:rFonts w:cstheme="minorHAnsi"/>
        </w:rPr>
        <w:t xml:space="preserve"> se torna mucho</w:t>
      </w:r>
      <w:r w:rsidRPr="00102FC7">
        <w:rPr>
          <w:rFonts w:cstheme="minorHAnsi"/>
        </w:rPr>
        <w:t xml:space="preserve"> más difícil, pero </w:t>
      </w:r>
      <w:r w:rsidR="00305FF1" w:rsidRPr="00102FC7">
        <w:rPr>
          <w:rFonts w:cstheme="minorHAnsi"/>
        </w:rPr>
        <w:t xml:space="preserve">mucho </w:t>
      </w:r>
      <w:r w:rsidRPr="00102FC7">
        <w:rPr>
          <w:rFonts w:cstheme="minorHAnsi"/>
        </w:rPr>
        <w:t>más real</w:t>
      </w:r>
      <w:r w:rsidR="004010C4">
        <w:rPr>
          <w:rFonts w:cstheme="minorHAnsi"/>
        </w:rPr>
        <w:t>, respecto de</w:t>
      </w:r>
      <w:r w:rsidR="00305FF1" w:rsidRPr="00102FC7">
        <w:rPr>
          <w:rFonts w:cstheme="minorHAnsi"/>
        </w:rPr>
        <w:t xml:space="preserve"> los modelos hedónicos que suponen un </w:t>
      </w:r>
      <w:r w:rsidR="009A5D6E">
        <w:rPr>
          <w:rFonts w:cstheme="minorHAnsi"/>
        </w:rPr>
        <w:t>“</w:t>
      </w:r>
      <w:r w:rsidR="00305FF1" w:rsidRPr="00102FC7">
        <w:rPr>
          <w:rFonts w:cstheme="minorHAnsi"/>
        </w:rPr>
        <w:t xml:space="preserve">homo </w:t>
      </w:r>
      <w:proofErr w:type="spellStart"/>
      <w:r w:rsidR="00305FF1" w:rsidRPr="00102FC7">
        <w:rPr>
          <w:rFonts w:cstheme="minorHAnsi"/>
        </w:rPr>
        <w:t>economicus</w:t>
      </w:r>
      <w:proofErr w:type="spellEnd"/>
      <w:r w:rsidR="009A5D6E">
        <w:rPr>
          <w:rFonts w:cstheme="minorHAnsi"/>
        </w:rPr>
        <w:t>”</w:t>
      </w:r>
      <w:r w:rsidR="00305FF1" w:rsidRPr="00102FC7">
        <w:rPr>
          <w:rFonts w:cstheme="minorHAnsi"/>
        </w:rPr>
        <w:t>. Aquí la evaluación cualitativa es requerida necesariamente y muchas veces se impone a lo meramente cuanti</w:t>
      </w:r>
      <w:r w:rsidR="00A321E5" w:rsidRPr="00102FC7">
        <w:rPr>
          <w:rFonts w:cstheme="minorHAnsi"/>
        </w:rPr>
        <w:t>ta</w:t>
      </w:r>
      <w:r w:rsidR="00305FF1" w:rsidRPr="00102FC7">
        <w:rPr>
          <w:rFonts w:cstheme="minorHAnsi"/>
        </w:rPr>
        <w:t>tivo</w:t>
      </w:r>
      <w:r w:rsidRPr="00102FC7">
        <w:rPr>
          <w:rFonts w:cstheme="minorHAnsi"/>
        </w:rPr>
        <w:t xml:space="preserve">. </w:t>
      </w:r>
      <w:r w:rsidR="00305FF1" w:rsidRPr="00102FC7">
        <w:rPr>
          <w:rFonts w:cstheme="minorHAnsi"/>
        </w:rPr>
        <w:t xml:space="preserve">En este campo entran en crisis los intentos de mantener exclusivamente sistemas de información basados en </w:t>
      </w:r>
      <w:r w:rsidRPr="00102FC7">
        <w:rPr>
          <w:rFonts w:cstheme="minorHAnsi"/>
        </w:rPr>
        <w:t>la partida doble</w:t>
      </w:r>
      <w:r w:rsidR="00305FF1" w:rsidRPr="00102FC7">
        <w:rPr>
          <w:rFonts w:cstheme="minorHAnsi"/>
        </w:rPr>
        <w:t>, más allá de su innegable importancia</w:t>
      </w:r>
      <w:r w:rsidRPr="00102FC7">
        <w:rPr>
          <w:rFonts w:cstheme="minorHAnsi"/>
        </w:rPr>
        <w:t>.</w:t>
      </w:r>
      <w:r w:rsidR="003E1AB2" w:rsidRPr="003E1AB2">
        <w:rPr>
          <w:rFonts w:cstheme="minorHAnsi"/>
        </w:rPr>
        <w:t xml:space="preserve"> Se hace realidad aquello de que “</w:t>
      </w:r>
      <w:proofErr w:type="spellStart"/>
      <w:r w:rsidR="003E1AB2" w:rsidRPr="003E1AB2">
        <w:rPr>
          <w:rFonts w:cstheme="minorHAnsi"/>
        </w:rPr>
        <w:t>If</w:t>
      </w:r>
      <w:proofErr w:type="spellEnd"/>
      <w:r w:rsidR="003E1AB2" w:rsidRPr="003E1AB2">
        <w:rPr>
          <w:rFonts w:cstheme="minorHAnsi"/>
        </w:rPr>
        <w:t xml:space="preserve"> </w:t>
      </w:r>
      <w:proofErr w:type="spellStart"/>
      <w:r w:rsidR="003E1AB2" w:rsidRPr="003E1AB2">
        <w:rPr>
          <w:rFonts w:cstheme="minorHAnsi"/>
        </w:rPr>
        <w:t>people</w:t>
      </w:r>
      <w:proofErr w:type="spellEnd"/>
      <w:r w:rsidR="003E1AB2" w:rsidRPr="003E1AB2">
        <w:rPr>
          <w:rFonts w:cstheme="minorHAnsi"/>
        </w:rPr>
        <w:t xml:space="preserve"> do </w:t>
      </w:r>
      <w:proofErr w:type="spellStart"/>
      <w:r w:rsidR="003E1AB2" w:rsidRPr="003E1AB2">
        <w:rPr>
          <w:rFonts w:cstheme="minorHAnsi"/>
        </w:rPr>
        <w:t>not</w:t>
      </w:r>
      <w:proofErr w:type="spellEnd"/>
      <w:r w:rsidR="003E1AB2" w:rsidRPr="003E1AB2">
        <w:rPr>
          <w:rFonts w:cstheme="minorHAnsi"/>
        </w:rPr>
        <w:t xml:space="preserve"> </w:t>
      </w:r>
      <w:proofErr w:type="spellStart"/>
      <w:r w:rsidR="003E1AB2" w:rsidRPr="003E1AB2">
        <w:rPr>
          <w:rFonts w:cstheme="minorHAnsi"/>
        </w:rPr>
        <w:t>believe</w:t>
      </w:r>
      <w:proofErr w:type="spellEnd"/>
      <w:r w:rsidR="003E1AB2" w:rsidRPr="003E1AB2">
        <w:rPr>
          <w:rFonts w:cstheme="minorHAnsi"/>
        </w:rPr>
        <w:t xml:space="preserve"> </w:t>
      </w:r>
      <w:proofErr w:type="spellStart"/>
      <w:r w:rsidR="003E1AB2" w:rsidRPr="003E1AB2">
        <w:rPr>
          <w:rFonts w:cstheme="minorHAnsi"/>
        </w:rPr>
        <w:t>that</w:t>
      </w:r>
      <w:proofErr w:type="spellEnd"/>
      <w:r w:rsidR="003E1AB2" w:rsidRPr="003E1AB2">
        <w:rPr>
          <w:rFonts w:cstheme="minorHAnsi"/>
        </w:rPr>
        <w:t xml:space="preserve"> </w:t>
      </w:r>
      <w:proofErr w:type="spellStart"/>
      <w:r w:rsidR="003E1AB2" w:rsidRPr="003E1AB2">
        <w:rPr>
          <w:rFonts w:cstheme="minorHAnsi"/>
        </w:rPr>
        <w:t>mathematics</w:t>
      </w:r>
      <w:proofErr w:type="spellEnd"/>
      <w:r w:rsidR="003E1AB2" w:rsidRPr="003E1AB2">
        <w:rPr>
          <w:rFonts w:cstheme="minorHAnsi"/>
        </w:rPr>
        <w:t xml:space="preserve"> </w:t>
      </w:r>
      <w:proofErr w:type="spellStart"/>
      <w:r w:rsidR="003E1AB2" w:rsidRPr="003E1AB2">
        <w:rPr>
          <w:rFonts w:cstheme="minorHAnsi"/>
        </w:rPr>
        <w:t>is</w:t>
      </w:r>
      <w:proofErr w:type="spellEnd"/>
      <w:r w:rsidR="003E1AB2" w:rsidRPr="003E1AB2">
        <w:rPr>
          <w:rFonts w:cstheme="minorHAnsi"/>
        </w:rPr>
        <w:t xml:space="preserve"> simple, </w:t>
      </w:r>
      <w:proofErr w:type="spellStart"/>
      <w:r w:rsidR="003E1AB2" w:rsidRPr="003E1AB2">
        <w:rPr>
          <w:rFonts w:cstheme="minorHAnsi"/>
        </w:rPr>
        <w:t>it</w:t>
      </w:r>
      <w:proofErr w:type="spellEnd"/>
      <w:r w:rsidR="003E1AB2" w:rsidRPr="003E1AB2">
        <w:rPr>
          <w:rFonts w:cstheme="minorHAnsi"/>
        </w:rPr>
        <w:t xml:space="preserve"> </w:t>
      </w:r>
      <w:proofErr w:type="spellStart"/>
      <w:r w:rsidR="003E1AB2" w:rsidRPr="003E1AB2">
        <w:rPr>
          <w:rFonts w:cstheme="minorHAnsi"/>
        </w:rPr>
        <w:t>is</w:t>
      </w:r>
      <w:proofErr w:type="spellEnd"/>
      <w:r w:rsidR="003E1AB2" w:rsidRPr="003E1AB2">
        <w:rPr>
          <w:rFonts w:cstheme="minorHAnsi"/>
        </w:rPr>
        <w:t xml:space="preserve"> </w:t>
      </w:r>
      <w:proofErr w:type="spellStart"/>
      <w:r w:rsidR="003E1AB2" w:rsidRPr="003E1AB2">
        <w:rPr>
          <w:rFonts w:cstheme="minorHAnsi"/>
        </w:rPr>
        <w:t>only</w:t>
      </w:r>
      <w:proofErr w:type="spellEnd"/>
      <w:r w:rsidR="003E1AB2" w:rsidRPr="003E1AB2">
        <w:rPr>
          <w:rFonts w:cstheme="minorHAnsi"/>
        </w:rPr>
        <w:t xml:space="preserve"> </w:t>
      </w:r>
      <w:proofErr w:type="spellStart"/>
      <w:r w:rsidR="003E1AB2" w:rsidRPr="003E1AB2">
        <w:rPr>
          <w:rFonts w:cstheme="minorHAnsi"/>
        </w:rPr>
        <w:t>because</w:t>
      </w:r>
      <w:proofErr w:type="spellEnd"/>
      <w:r w:rsidR="003E1AB2" w:rsidRPr="003E1AB2">
        <w:rPr>
          <w:rFonts w:cstheme="minorHAnsi"/>
        </w:rPr>
        <w:t xml:space="preserve"> </w:t>
      </w:r>
      <w:proofErr w:type="spellStart"/>
      <w:r w:rsidR="003E1AB2" w:rsidRPr="003E1AB2">
        <w:rPr>
          <w:rFonts w:cstheme="minorHAnsi"/>
        </w:rPr>
        <w:t>they</w:t>
      </w:r>
      <w:proofErr w:type="spellEnd"/>
      <w:r w:rsidR="003E1AB2" w:rsidRPr="003E1AB2">
        <w:rPr>
          <w:rFonts w:cstheme="minorHAnsi"/>
        </w:rPr>
        <w:t xml:space="preserve"> do </w:t>
      </w:r>
      <w:proofErr w:type="spellStart"/>
      <w:r w:rsidR="003E1AB2" w:rsidRPr="003E1AB2">
        <w:rPr>
          <w:rFonts w:cstheme="minorHAnsi"/>
        </w:rPr>
        <w:t>not</w:t>
      </w:r>
      <w:proofErr w:type="spellEnd"/>
      <w:r w:rsidR="003E1AB2" w:rsidRPr="003E1AB2">
        <w:rPr>
          <w:rFonts w:cstheme="minorHAnsi"/>
        </w:rPr>
        <w:t xml:space="preserve"> </w:t>
      </w:r>
      <w:proofErr w:type="spellStart"/>
      <w:r w:rsidR="003E1AB2" w:rsidRPr="003E1AB2">
        <w:rPr>
          <w:rFonts w:cstheme="minorHAnsi"/>
        </w:rPr>
        <w:t>realize</w:t>
      </w:r>
      <w:proofErr w:type="spellEnd"/>
      <w:r w:rsidR="003E1AB2" w:rsidRPr="003E1AB2">
        <w:rPr>
          <w:rFonts w:cstheme="minorHAnsi"/>
        </w:rPr>
        <w:t xml:space="preserve"> </w:t>
      </w:r>
      <w:proofErr w:type="spellStart"/>
      <w:r w:rsidR="003E1AB2" w:rsidRPr="003E1AB2">
        <w:rPr>
          <w:rFonts w:cstheme="minorHAnsi"/>
        </w:rPr>
        <w:t>how</w:t>
      </w:r>
      <w:proofErr w:type="spellEnd"/>
      <w:r w:rsidR="003E1AB2" w:rsidRPr="003E1AB2">
        <w:rPr>
          <w:rFonts w:cstheme="minorHAnsi"/>
        </w:rPr>
        <w:t xml:space="preserve"> </w:t>
      </w:r>
      <w:proofErr w:type="spellStart"/>
      <w:r w:rsidR="003E1AB2" w:rsidRPr="003E1AB2">
        <w:rPr>
          <w:rFonts w:cstheme="minorHAnsi"/>
        </w:rPr>
        <w:t>complicated</w:t>
      </w:r>
      <w:proofErr w:type="spellEnd"/>
      <w:r w:rsidR="003E1AB2" w:rsidRPr="003E1AB2">
        <w:rPr>
          <w:rFonts w:cstheme="minorHAnsi"/>
        </w:rPr>
        <w:t xml:space="preserve"> </w:t>
      </w:r>
      <w:proofErr w:type="spellStart"/>
      <w:r w:rsidR="003E1AB2" w:rsidRPr="003E1AB2">
        <w:rPr>
          <w:rFonts w:cstheme="minorHAnsi"/>
        </w:rPr>
        <w:t>life</w:t>
      </w:r>
      <w:proofErr w:type="spellEnd"/>
      <w:r w:rsidR="003E1AB2" w:rsidRPr="003E1AB2">
        <w:rPr>
          <w:rFonts w:cstheme="minorHAnsi"/>
        </w:rPr>
        <w:t xml:space="preserve"> </w:t>
      </w:r>
      <w:proofErr w:type="spellStart"/>
      <w:r w:rsidR="003E1AB2" w:rsidRPr="003E1AB2">
        <w:rPr>
          <w:rFonts w:cstheme="minorHAnsi"/>
        </w:rPr>
        <w:t>is</w:t>
      </w:r>
      <w:proofErr w:type="spellEnd"/>
      <w:r w:rsidR="003E1AB2" w:rsidRPr="003E1AB2">
        <w:rPr>
          <w:rFonts w:cstheme="minorHAnsi"/>
        </w:rPr>
        <w:t>” (si la gente no cree que las matemáticas son simples, es solo porque no se dan cuenta de lo complicada que es la vida</w:t>
      </w:r>
      <w:r w:rsidR="003E1AB2">
        <w:rPr>
          <w:rFonts w:cstheme="minorHAnsi"/>
        </w:rPr>
        <w:t>)</w:t>
      </w:r>
      <w:r w:rsidR="003E1AB2" w:rsidRPr="003E1AB2">
        <w:rPr>
          <w:rFonts w:cstheme="minorHAnsi"/>
          <w:vertAlign w:val="superscript"/>
          <w:lang w:val="en-US"/>
        </w:rPr>
        <w:footnoteReference w:id="29"/>
      </w:r>
    </w:p>
    <w:p w:rsidR="00C51ED7" w:rsidRPr="00102FC7" w:rsidRDefault="00C51ED7" w:rsidP="00102FC7">
      <w:pPr>
        <w:spacing w:after="0" w:line="240" w:lineRule="auto"/>
        <w:jc w:val="both"/>
        <w:rPr>
          <w:rFonts w:cstheme="minorHAnsi"/>
        </w:rPr>
      </w:pPr>
      <w:r w:rsidRPr="00102FC7">
        <w:rPr>
          <w:rFonts w:cstheme="minorHAnsi"/>
        </w:rPr>
        <w:t xml:space="preserve">Deberemos analizar aquí todos los valores humanos, utilizando por ejemplo las cuatro modalidades surgidas </w:t>
      </w:r>
      <w:r w:rsidR="003E1AB2">
        <w:rPr>
          <w:rFonts w:cstheme="minorHAnsi"/>
        </w:rPr>
        <w:t xml:space="preserve">de la </w:t>
      </w:r>
      <w:r w:rsidRPr="00102FC7">
        <w:rPr>
          <w:rFonts w:cstheme="minorHAnsi"/>
        </w:rPr>
        <w:t>clasificación de Scheler expresada anteriormente. Al multiplicar los valores</w:t>
      </w:r>
      <w:r w:rsidR="009A5D6E">
        <w:rPr>
          <w:rFonts w:cstheme="minorHAnsi"/>
        </w:rPr>
        <w:t>, surge la pregunta</w:t>
      </w:r>
      <w:r w:rsidRPr="00102FC7">
        <w:rPr>
          <w:rFonts w:cstheme="minorHAnsi"/>
        </w:rPr>
        <w:t xml:space="preserve"> </w:t>
      </w:r>
      <w:r w:rsidR="003E1AB2">
        <w:rPr>
          <w:rFonts w:cstheme="minorHAnsi"/>
        </w:rPr>
        <w:t>¿</w:t>
      </w:r>
      <w:r w:rsidRPr="00102FC7">
        <w:rPr>
          <w:rFonts w:cstheme="minorHAnsi"/>
        </w:rPr>
        <w:t>también deberíamos multiplicar los “capitales</w:t>
      </w:r>
      <w:r w:rsidR="003E1AB2">
        <w:rPr>
          <w:rFonts w:cstheme="minorHAnsi"/>
        </w:rPr>
        <w:t>” que cristalizan esos valores?</w:t>
      </w:r>
    </w:p>
    <w:p w:rsidR="00C51ED7" w:rsidRPr="00102FC7" w:rsidRDefault="00DB42B6" w:rsidP="00102FC7">
      <w:pPr>
        <w:spacing w:after="0" w:line="240" w:lineRule="auto"/>
        <w:jc w:val="both"/>
        <w:rPr>
          <w:rFonts w:cstheme="minorHAnsi"/>
        </w:rPr>
      </w:pPr>
      <w:r w:rsidRPr="00102FC7">
        <w:rPr>
          <w:rFonts w:cstheme="minorHAnsi"/>
        </w:rPr>
        <w:t>Se encuentran en este campo</w:t>
      </w:r>
      <w:r w:rsidR="003E1AB2">
        <w:rPr>
          <w:rFonts w:cstheme="minorHAnsi"/>
        </w:rPr>
        <w:t xml:space="preserve"> de los “capitales múltiples”</w:t>
      </w:r>
      <w:r w:rsidRPr="00102FC7">
        <w:rPr>
          <w:rFonts w:cstheme="minorHAnsi"/>
        </w:rPr>
        <w:t xml:space="preserve"> propuestas</w:t>
      </w:r>
      <w:r w:rsidR="00C51ED7" w:rsidRPr="00102FC7">
        <w:rPr>
          <w:rFonts w:cstheme="minorHAnsi"/>
        </w:rPr>
        <w:t xml:space="preserve"> aún más completa</w:t>
      </w:r>
      <w:r w:rsidRPr="00102FC7">
        <w:rPr>
          <w:rFonts w:cstheme="minorHAnsi"/>
        </w:rPr>
        <w:t>s</w:t>
      </w:r>
      <w:r w:rsidR="00C51ED7" w:rsidRPr="00102FC7">
        <w:rPr>
          <w:rFonts w:cstheme="minorHAnsi"/>
        </w:rPr>
        <w:t xml:space="preserve"> que </w:t>
      </w:r>
      <w:r w:rsidRPr="00102FC7">
        <w:rPr>
          <w:rFonts w:cstheme="minorHAnsi"/>
        </w:rPr>
        <w:t>la realizada</w:t>
      </w:r>
      <w:r w:rsidR="00C51ED7" w:rsidRPr="00102FC7">
        <w:rPr>
          <w:rFonts w:cstheme="minorHAnsi"/>
        </w:rPr>
        <w:t xml:space="preserve"> por el IIRC</w:t>
      </w:r>
    </w:p>
    <w:p w:rsidR="00463EEE" w:rsidRPr="00102FC7" w:rsidRDefault="00463EEE" w:rsidP="00102FC7">
      <w:pPr>
        <w:spacing w:after="0" w:line="240" w:lineRule="auto"/>
        <w:jc w:val="both"/>
        <w:rPr>
          <w:rFonts w:cstheme="minorHAnsi"/>
        </w:rPr>
      </w:pPr>
    </w:p>
    <w:p w:rsidR="009A5D6E" w:rsidRDefault="00C51ED7" w:rsidP="00C06761">
      <w:pPr>
        <w:spacing w:after="0" w:line="240" w:lineRule="auto"/>
        <w:jc w:val="both"/>
        <w:rPr>
          <w:rFonts w:cstheme="minorHAnsi"/>
        </w:rPr>
      </w:pPr>
      <w:r w:rsidRPr="00102FC7">
        <w:rPr>
          <w:rFonts w:cstheme="minorHAnsi"/>
          <w:lang w:val="en-US"/>
        </w:rPr>
        <w:t>“In 2011 the International Integrated Reporting Council (IIRC) began a multi-year global initiative to develop an expanded model of capital. Through their process they identified six types of capital that should be included in an integrated report. We have included all six of these in our model</w:t>
      </w:r>
      <w:r w:rsidR="00DB42B6" w:rsidRPr="00102FC7">
        <w:rPr>
          <w:rFonts w:cstheme="minorHAnsi"/>
          <w:lang w:val="en-US"/>
        </w:rPr>
        <w:t>..</w:t>
      </w:r>
      <w:r w:rsidRPr="00102FC7">
        <w:rPr>
          <w:rFonts w:cstheme="minorHAnsi"/>
          <w:lang w:val="en-US"/>
        </w:rPr>
        <w:t>. In addition to these six we have included four more that our analysis indicates are necessary for a comprehensi</w:t>
      </w:r>
      <w:r w:rsidR="009A5D6E">
        <w:rPr>
          <w:rFonts w:cstheme="minorHAnsi"/>
          <w:lang w:val="en-US"/>
        </w:rPr>
        <w:t>ve assessment of value creation” (</w:t>
      </w:r>
      <w:proofErr w:type="spellStart"/>
      <w:r w:rsidR="009A5D6E" w:rsidRPr="009A5D6E">
        <w:rPr>
          <w:rFonts w:cstheme="minorHAnsi"/>
          <w:lang w:val="en-US"/>
        </w:rPr>
        <w:t>En</w:t>
      </w:r>
      <w:proofErr w:type="spellEnd"/>
      <w:r w:rsidR="009A5D6E" w:rsidRPr="009A5D6E">
        <w:rPr>
          <w:rFonts w:cstheme="minorHAnsi"/>
          <w:lang w:val="en-US"/>
        </w:rPr>
        <w:t xml:space="preserve"> 2011, el International Integrated Reporting Council (IIRC) </w:t>
      </w:r>
      <w:proofErr w:type="spellStart"/>
      <w:r w:rsidR="009A5D6E" w:rsidRPr="009A5D6E">
        <w:rPr>
          <w:rFonts w:cstheme="minorHAnsi"/>
          <w:lang w:val="en-US"/>
        </w:rPr>
        <w:t>inició</w:t>
      </w:r>
      <w:proofErr w:type="spellEnd"/>
      <w:r w:rsidR="009A5D6E" w:rsidRPr="009A5D6E">
        <w:rPr>
          <w:rFonts w:cstheme="minorHAnsi"/>
          <w:lang w:val="en-US"/>
        </w:rPr>
        <w:t xml:space="preserve"> </w:t>
      </w:r>
      <w:proofErr w:type="spellStart"/>
      <w:r w:rsidR="009A5D6E" w:rsidRPr="009A5D6E">
        <w:rPr>
          <w:rFonts w:cstheme="minorHAnsi"/>
          <w:lang w:val="en-US"/>
        </w:rPr>
        <w:t>una</w:t>
      </w:r>
      <w:proofErr w:type="spellEnd"/>
      <w:r w:rsidR="009A5D6E" w:rsidRPr="009A5D6E">
        <w:rPr>
          <w:rFonts w:cstheme="minorHAnsi"/>
          <w:lang w:val="en-US"/>
        </w:rPr>
        <w:t xml:space="preserve"> </w:t>
      </w:r>
      <w:proofErr w:type="spellStart"/>
      <w:r w:rsidR="009A5D6E" w:rsidRPr="009A5D6E">
        <w:rPr>
          <w:rFonts w:cstheme="minorHAnsi"/>
          <w:lang w:val="en-US"/>
        </w:rPr>
        <w:t>iniciativa</w:t>
      </w:r>
      <w:proofErr w:type="spellEnd"/>
      <w:r w:rsidR="009A5D6E" w:rsidRPr="009A5D6E">
        <w:rPr>
          <w:rFonts w:cstheme="minorHAnsi"/>
          <w:lang w:val="en-US"/>
        </w:rPr>
        <w:t xml:space="preserve"> global de </w:t>
      </w:r>
      <w:proofErr w:type="spellStart"/>
      <w:r w:rsidR="009A5D6E" w:rsidRPr="009A5D6E">
        <w:rPr>
          <w:rFonts w:cstheme="minorHAnsi"/>
          <w:lang w:val="en-US"/>
        </w:rPr>
        <w:t>varios</w:t>
      </w:r>
      <w:proofErr w:type="spellEnd"/>
      <w:r w:rsidR="009A5D6E" w:rsidRPr="009A5D6E">
        <w:rPr>
          <w:rFonts w:cstheme="minorHAnsi"/>
          <w:lang w:val="en-US"/>
        </w:rPr>
        <w:t xml:space="preserve"> </w:t>
      </w:r>
      <w:proofErr w:type="spellStart"/>
      <w:r w:rsidR="009A5D6E" w:rsidRPr="009A5D6E">
        <w:rPr>
          <w:rFonts w:cstheme="minorHAnsi"/>
          <w:lang w:val="en-US"/>
        </w:rPr>
        <w:t>años</w:t>
      </w:r>
      <w:proofErr w:type="spellEnd"/>
      <w:r w:rsidR="009A5D6E" w:rsidRPr="009A5D6E">
        <w:rPr>
          <w:rFonts w:cstheme="minorHAnsi"/>
          <w:lang w:val="en-US"/>
        </w:rPr>
        <w:t xml:space="preserve"> para </w:t>
      </w:r>
      <w:proofErr w:type="spellStart"/>
      <w:r w:rsidR="009A5D6E" w:rsidRPr="009A5D6E">
        <w:rPr>
          <w:rFonts w:cstheme="minorHAnsi"/>
          <w:lang w:val="en-US"/>
        </w:rPr>
        <w:t>desarrollar</w:t>
      </w:r>
      <w:proofErr w:type="spellEnd"/>
      <w:r w:rsidR="009A5D6E" w:rsidRPr="009A5D6E">
        <w:rPr>
          <w:rFonts w:cstheme="minorHAnsi"/>
          <w:lang w:val="en-US"/>
        </w:rPr>
        <w:t xml:space="preserve"> un </w:t>
      </w:r>
      <w:proofErr w:type="spellStart"/>
      <w:r w:rsidR="009A5D6E" w:rsidRPr="009A5D6E">
        <w:rPr>
          <w:rFonts w:cstheme="minorHAnsi"/>
          <w:lang w:val="en-US"/>
        </w:rPr>
        <w:t>modelo</w:t>
      </w:r>
      <w:proofErr w:type="spellEnd"/>
      <w:r w:rsidR="009A5D6E" w:rsidRPr="009A5D6E">
        <w:rPr>
          <w:rFonts w:cstheme="minorHAnsi"/>
          <w:lang w:val="en-US"/>
        </w:rPr>
        <w:t xml:space="preserve"> </w:t>
      </w:r>
      <w:proofErr w:type="spellStart"/>
      <w:r w:rsidR="009A5D6E" w:rsidRPr="009A5D6E">
        <w:rPr>
          <w:rFonts w:cstheme="minorHAnsi"/>
          <w:lang w:val="en-US"/>
        </w:rPr>
        <w:t>ampliado</w:t>
      </w:r>
      <w:proofErr w:type="spellEnd"/>
      <w:r w:rsidR="009A5D6E" w:rsidRPr="009A5D6E">
        <w:rPr>
          <w:rFonts w:cstheme="minorHAnsi"/>
          <w:lang w:val="en-US"/>
        </w:rPr>
        <w:t xml:space="preserve"> de capital. </w:t>
      </w:r>
      <w:r w:rsidR="009A5D6E" w:rsidRPr="009A5D6E">
        <w:rPr>
          <w:rFonts w:cstheme="minorHAnsi"/>
          <w:lang w:val="es-ES"/>
        </w:rPr>
        <w:t xml:space="preserve">A través de su proceso, identificaron seis tipos de capital que deberían incluirse en un informe integrado. Hemos incluido los seis en nuestro </w:t>
      </w:r>
      <w:proofErr w:type="gramStart"/>
      <w:r w:rsidR="009A5D6E" w:rsidRPr="009A5D6E">
        <w:rPr>
          <w:rFonts w:cstheme="minorHAnsi"/>
          <w:lang w:val="es-ES"/>
        </w:rPr>
        <w:t>modelo ...</w:t>
      </w:r>
      <w:proofErr w:type="gramEnd"/>
      <w:r w:rsidR="009A5D6E" w:rsidRPr="009A5D6E">
        <w:rPr>
          <w:rFonts w:cstheme="minorHAnsi"/>
          <w:lang w:val="es-ES"/>
        </w:rPr>
        <w:t xml:space="preserve"> Además de estos seis, hemos incluido cuatro más que nuestro análisis indica que son necesarios para una evaluación integral de la creación de valor</w:t>
      </w:r>
      <w:r w:rsidR="009A5D6E">
        <w:rPr>
          <w:rFonts w:cstheme="minorHAnsi"/>
          <w:lang w:val="es-ES"/>
        </w:rPr>
        <w:t>)</w:t>
      </w:r>
      <w:r w:rsidR="00DB42B6" w:rsidRPr="00102FC7">
        <w:rPr>
          <w:rStyle w:val="Refdenotaalpie"/>
          <w:rFonts w:cstheme="minorHAnsi"/>
          <w:lang w:val="en-US"/>
        </w:rPr>
        <w:footnoteReference w:id="30"/>
      </w:r>
      <w:r w:rsidR="00DB42B6" w:rsidRPr="009A5D6E">
        <w:rPr>
          <w:rFonts w:cstheme="minorHAnsi"/>
        </w:rPr>
        <w:t xml:space="preserve">. </w:t>
      </w:r>
      <w:r w:rsidR="009A5D6E">
        <w:rPr>
          <w:rFonts w:cstheme="minorHAnsi"/>
        </w:rPr>
        <w:t>Vemos que en esta opción más completa, a</w:t>
      </w:r>
      <w:r w:rsidR="00DB42B6" w:rsidRPr="00102FC7">
        <w:rPr>
          <w:rFonts w:cstheme="minorHAnsi"/>
        </w:rPr>
        <w:t xml:space="preserve"> la lista original descripta en el punto anterior, se le agregan los capitales culturales, de salud, psicológico y espiritual.</w:t>
      </w:r>
    </w:p>
    <w:p w:rsidR="00463EEE" w:rsidRPr="004F4DEB" w:rsidRDefault="00DB42B6" w:rsidP="00C06761">
      <w:pPr>
        <w:spacing w:after="0" w:line="240" w:lineRule="auto"/>
        <w:jc w:val="both"/>
        <w:rPr>
          <w:rFonts w:cstheme="minorHAnsi"/>
        </w:rPr>
      </w:pPr>
      <w:r w:rsidRPr="00102FC7">
        <w:rPr>
          <w:rFonts w:cstheme="minorHAnsi"/>
        </w:rPr>
        <w:t>Resulta realmente sorprendente para cualquier economista o contador tradicional, hablar de la existencia de un capital espiritual definido</w:t>
      </w:r>
      <w:r w:rsidR="00C06761">
        <w:rPr>
          <w:rFonts w:cstheme="minorHAnsi"/>
        </w:rPr>
        <w:t xml:space="preserve"> en el sitio web antes mencionado</w:t>
      </w:r>
      <w:r w:rsidRPr="00102FC7">
        <w:rPr>
          <w:rFonts w:cstheme="minorHAnsi"/>
        </w:rPr>
        <w:t xml:space="preserve"> como “(t</w:t>
      </w:r>
      <w:proofErr w:type="gramStart"/>
      <w:r w:rsidRPr="00102FC7">
        <w:rPr>
          <w:rFonts w:cstheme="minorHAnsi"/>
        </w:rPr>
        <w:t>)he</w:t>
      </w:r>
      <w:proofErr w:type="gramEnd"/>
      <w:r w:rsidRPr="00102FC7">
        <w:rPr>
          <w:rFonts w:cstheme="minorHAnsi"/>
        </w:rPr>
        <w:t xml:space="preserve"> </w:t>
      </w:r>
      <w:proofErr w:type="spellStart"/>
      <w:r w:rsidRPr="00102FC7">
        <w:rPr>
          <w:rFonts w:cstheme="minorHAnsi"/>
        </w:rPr>
        <w:t>capacity</w:t>
      </w:r>
      <w:proofErr w:type="spellEnd"/>
      <w:r w:rsidRPr="00102FC7">
        <w:rPr>
          <w:rFonts w:cstheme="minorHAnsi"/>
        </w:rPr>
        <w:t xml:space="preserve"> of </w:t>
      </w:r>
      <w:proofErr w:type="spellStart"/>
      <w:r w:rsidRPr="00102FC7">
        <w:rPr>
          <w:rFonts w:cstheme="minorHAnsi"/>
        </w:rPr>
        <w:t>individuals</w:t>
      </w:r>
      <w:proofErr w:type="spellEnd"/>
      <w:r w:rsidRPr="00102FC7">
        <w:rPr>
          <w:rFonts w:cstheme="minorHAnsi"/>
        </w:rPr>
        <w:t xml:space="preserve"> and </w:t>
      </w:r>
      <w:proofErr w:type="spellStart"/>
      <w:r w:rsidRPr="00102FC7">
        <w:rPr>
          <w:rFonts w:cstheme="minorHAnsi"/>
        </w:rPr>
        <w:t>collectives</w:t>
      </w:r>
      <w:proofErr w:type="spellEnd"/>
      <w:r w:rsidRPr="00102FC7">
        <w:rPr>
          <w:rFonts w:cstheme="minorHAnsi"/>
        </w:rPr>
        <w:t xml:space="preserve"> to </w:t>
      </w:r>
      <w:proofErr w:type="spellStart"/>
      <w:r w:rsidRPr="00102FC7">
        <w:rPr>
          <w:rFonts w:cstheme="minorHAnsi"/>
        </w:rPr>
        <w:t>seek</w:t>
      </w:r>
      <w:proofErr w:type="spellEnd"/>
      <w:r w:rsidRPr="00102FC7">
        <w:rPr>
          <w:rFonts w:cstheme="minorHAnsi"/>
        </w:rPr>
        <w:t xml:space="preserve">, and </w:t>
      </w:r>
      <w:proofErr w:type="spellStart"/>
      <w:r w:rsidRPr="00102FC7">
        <w:rPr>
          <w:rFonts w:cstheme="minorHAnsi"/>
        </w:rPr>
        <w:t>access</w:t>
      </w:r>
      <w:proofErr w:type="spellEnd"/>
      <w:r w:rsidRPr="00102FC7">
        <w:rPr>
          <w:rFonts w:cstheme="minorHAnsi"/>
        </w:rPr>
        <w:t xml:space="preserve"> </w:t>
      </w:r>
      <w:proofErr w:type="spellStart"/>
      <w:r w:rsidRPr="00102FC7">
        <w:rPr>
          <w:rFonts w:cstheme="minorHAnsi"/>
        </w:rPr>
        <w:t>sources</w:t>
      </w:r>
      <w:proofErr w:type="spellEnd"/>
      <w:r w:rsidRPr="00102FC7">
        <w:rPr>
          <w:rFonts w:cstheme="minorHAnsi"/>
        </w:rPr>
        <w:t xml:space="preserve"> of </w:t>
      </w:r>
      <w:proofErr w:type="spellStart"/>
      <w:r w:rsidRPr="00102FC7">
        <w:rPr>
          <w:rFonts w:cstheme="minorHAnsi"/>
        </w:rPr>
        <w:t>ultimate</w:t>
      </w:r>
      <w:proofErr w:type="spellEnd"/>
      <w:r w:rsidRPr="00102FC7">
        <w:rPr>
          <w:rFonts w:cstheme="minorHAnsi"/>
        </w:rPr>
        <w:t xml:space="preserve"> </w:t>
      </w:r>
      <w:proofErr w:type="spellStart"/>
      <w:r w:rsidRPr="00102FC7">
        <w:rPr>
          <w:rFonts w:cstheme="minorHAnsi"/>
        </w:rPr>
        <w:t>meaning</w:t>
      </w:r>
      <w:proofErr w:type="spellEnd"/>
      <w:r w:rsidRPr="00102FC7">
        <w:rPr>
          <w:rFonts w:cstheme="minorHAnsi"/>
        </w:rPr>
        <w:t>”</w:t>
      </w:r>
      <w:r w:rsidR="009A5D6E">
        <w:rPr>
          <w:rFonts w:cstheme="minorHAnsi"/>
        </w:rPr>
        <w:t xml:space="preserve"> (</w:t>
      </w:r>
      <w:r w:rsidR="009A5D6E" w:rsidRPr="009A5D6E">
        <w:rPr>
          <w:rFonts w:cstheme="minorHAnsi"/>
          <w:lang w:val="es-ES"/>
        </w:rPr>
        <w:t xml:space="preserve">(L) a capacidad </w:t>
      </w:r>
      <w:r w:rsidR="009A5D6E">
        <w:rPr>
          <w:rFonts w:cstheme="minorHAnsi"/>
          <w:lang w:val="es-ES"/>
        </w:rPr>
        <w:t>de las personas y los grupos humanos</w:t>
      </w:r>
      <w:r w:rsidR="009A5D6E" w:rsidRPr="009A5D6E">
        <w:rPr>
          <w:rFonts w:cstheme="minorHAnsi"/>
          <w:lang w:val="es-ES"/>
        </w:rPr>
        <w:t xml:space="preserve"> para buscar y acceder a fuentes de significado último</w:t>
      </w:r>
      <w:r w:rsidR="00C06761">
        <w:rPr>
          <w:rFonts w:cstheme="minorHAnsi"/>
          <w:lang w:val="es-ES"/>
        </w:rPr>
        <w:t>)</w:t>
      </w:r>
      <w:r w:rsidR="00C06761">
        <w:rPr>
          <w:rStyle w:val="Refdenotaalpie"/>
          <w:rFonts w:cstheme="minorHAnsi"/>
          <w:lang w:val="es-ES"/>
        </w:rPr>
        <w:footnoteReference w:id="31"/>
      </w:r>
      <w:r w:rsidR="00C06761" w:rsidRPr="00C06761">
        <w:rPr>
          <w:rFonts w:ascii="Arial" w:hAnsi="Arial" w:cs="Arial"/>
          <w:sz w:val="18"/>
          <w:szCs w:val="18"/>
        </w:rPr>
        <w:t xml:space="preserve"> </w:t>
      </w:r>
      <w:r w:rsidR="009A5D6E">
        <w:rPr>
          <w:rFonts w:cstheme="minorHAnsi"/>
        </w:rPr>
        <w:t xml:space="preserve">, pero creemos </w:t>
      </w:r>
      <w:r w:rsidR="009A5D6E">
        <w:rPr>
          <w:rFonts w:cstheme="minorHAnsi"/>
        </w:rPr>
        <w:lastRenderedPageBreak/>
        <w:t>que la sociedad del Siglo XXI nos obliga a</w:t>
      </w:r>
      <w:r w:rsidR="00F60325">
        <w:rPr>
          <w:rFonts w:cstheme="minorHAnsi"/>
        </w:rPr>
        <w:t xml:space="preserve"> pensar distinto sobre la</w:t>
      </w:r>
      <w:r w:rsidR="009A5D6E">
        <w:rPr>
          <w:rFonts w:cstheme="minorHAnsi"/>
        </w:rPr>
        <w:t xml:space="preserve"> Contabilidad. Si la Contabilidad se ocupó siempre de valores y la categoría “valor” es un concepto social como señala el epígra</w:t>
      </w:r>
      <w:r w:rsidR="00C06761">
        <w:rPr>
          <w:rFonts w:cstheme="minorHAnsi"/>
        </w:rPr>
        <w:t>fe inicial de nuestro trabajo ¿c</w:t>
      </w:r>
      <w:r w:rsidR="009A5D6E">
        <w:rPr>
          <w:rFonts w:cstheme="minorHAnsi"/>
        </w:rPr>
        <w:t>ómo no adecuar los valores a analizar</w:t>
      </w:r>
      <w:r w:rsidR="00F60325">
        <w:rPr>
          <w:rFonts w:cstheme="minorHAnsi"/>
        </w:rPr>
        <w:t xml:space="preserve"> contablemente</w:t>
      </w:r>
      <w:r w:rsidR="009A5D6E">
        <w:rPr>
          <w:rFonts w:cstheme="minorHAnsi"/>
        </w:rPr>
        <w:t xml:space="preserve"> ante un cambio de la sociedad en la que nos desarrollamos?</w:t>
      </w:r>
    </w:p>
    <w:p w:rsidR="005B4C7B" w:rsidRDefault="00305FF1" w:rsidP="00C06761">
      <w:pPr>
        <w:spacing w:after="0" w:line="240" w:lineRule="auto"/>
        <w:jc w:val="both"/>
        <w:rPr>
          <w:rFonts w:cstheme="minorHAnsi"/>
        </w:rPr>
      </w:pPr>
      <w:r w:rsidRPr="00102FC7">
        <w:rPr>
          <w:rFonts w:cstheme="minorHAnsi"/>
        </w:rPr>
        <w:t>Entran</w:t>
      </w:r>
      <w:r w:rsidR="00C06761">
        <w:rPr>
          <w:rFonts w:cstheme="minorHAnsi"/>
        </w:rPr>
        <w:t xml:space="preserve"> ahora</w:t>
      </w:r>
      <w:r w:rsidRPr="00102FC7">
        <w:rPr>
          <w:rFonts w:cstheme="minorHAnsi"/>
        </w:rPr>
        <w:t xml:space="preserve"> en juego en la evaluación, l</w:t>
      </w:r>
      <w:r w:rsidR="005B4C7B" w:rsidRPr="00102FC7">
        <w:rPr>
          <w:rFonts w:cstheme="minorHAnsi"/>
        </w:rPr>
        <w:t xml:space="preserve">as escalas y los conflictos de valores. La evaluación </w:t>
      </w:r>
      <w:proofErr w:type="spellStart"/>
      <w:r w:rsidR="005B4C7B" w:rsidRPr="00102FC7">
        <w:rPr>
          <w:rFonts w:cstheme="minorHAnsi"/>
        </w:rPr>
        <w:t>multiatributo</w:t>
      </w:r>
      <w:proofErr w:type="spellEnd"/>
      <w:r w:rsidR="005B4C7B" w:rsidRPr="00102FC7">
        <w:rPr>
          <w:rFonts w:cstheme="minorHAnsi"/>
        </w:rPr>
        <w:t xml:space="preserve"> se complica </w:t>
      </w:r>
      <w:r w:rsidRPr="00102FC7">
        <w:rPr>
          <w:rFonts w:cstheme="minorHAnsi"/>
        </w:rPr>
        <w:t>aún más. ¿Será</w:t>
      </w:r>
      <w:r w:rsidR="005B4C7B" w:rsidRPr="00102FC7">
        <w:rPr>
          <w:rFonts w:cstheme="minorHAnsi"/>
        </w:rPr>
        <w:t xml:space="preserve"> posible «reducir» un valor en otro u otros?</w:t>
      </w:r>
      <w:r w:rsidR="00C06761">
        <w:rPr>
          <w:rFonts w:cstheme="minorHAnsi"/>
        </w:rPr>
        <w:t xml:space="preserve"> ¿Son válidas algunas preguntas como las que siguen?</w:t>
      </w:r>
    </w:p>
    <w:p w:rsidR="00C06761" w:rsidRPr="00102FC7" w:rsidRDefault="00C06761" w:rsidP="00C06761">
      <w:pPr>
        <w:spacing w:after="0" w:line="240" w:lineRule="auto"/>
        <w:jc w:val="both"/>
        <w:rPr>
          <w:rFonts w:cstheme="minorHAnsi"/>
        </w:rPr>
      </w:pPr>
    </w:p>
    <w:p w:rsidR="005B4C7B" w:rsidRPr="00102FC7" w:rsidRDefault="005B4C7B" w:rsidP="00102FC7">
      <w:pPr>
        <w:numPr>
          <w:ilvl w:val="1"/>
          <w:numId w:val="21"/>
        </w:numPr>
        <w:spacing w:after="0" w:line="240" w:lineRule="auto"/>
        <w:jc w:val="both"/>
        <w:rPr>
          <w:rFonts w:cstheme="minorHAnsi"/>
        </w:rPr>
      </w:pPr>
      <w:r w:rsidRPr="00102FC7">
        <w:rPr>
          <w:rFonts w:cstheme="minorHAnsi"/>
        </w:rPr>
        <w:t xml:space="preserve">¿Cuánto </w:t>
      </w:r>
      <w:r w:rsidR="00AC2E20" w:rsidRPr="00102FC7">
        <w:rPr>
          <w:rFonts w:cstheme="minorHAnsi"/>
        </w:rPr>
        <w:t>“</w:t>
      </w:r>
      <w:r w:rsidRPr="00102FC7">
        <w:rPr>
          <w:rFonts w:cstheme="minorHAnsi"/>
        </w:rPr>
        <w:t>vale</w:t>
      </w:r>
      <w:r w:rsidR="00AC2E20" w:rsidRPr="00102FC7">
        <w:rPr>
          <w:rFonts w:cstheme="minorHAnsi"/>
        </w:rPr>
        <w:t>”</w:t>
      </w:r>
      <w:r w:rsidRPr="00102FC7">
        <w:rPr>
          <w:rFonts w:cstheme="minorHAnsi"/>
        </w:rPr>
        <w:t xml:space="preserve"> económicamente una vida?</w:t>
      </w:r>
    </w:p>
    <w:p w:rsidR="005B4C7B" w:rsidRDefault="005B4C7B" w:rsidP="00102FC7">
      <w:pPr>
        <w:numPr>
          <w:ilvl w:val="1"/>
          <w:numId w:val="21"/>
        </w:numPr>
        <w:spacing w:after="0" w:line="240" w:lineRule="auto"/>
        <w:jc w:val="both"/>
        <w:rPr>
          <w:rFonts w:cstheme="minorHAnsi"/>
        </w:rPr>
      </w:pPr>
      <w:r w:rsidRPr="00102FC7">
        <w:rPr>
          <w:rFonts w:cstheme="minorHAnsi"/>
        </w:rPr>
        <w:t xml:space="preserve">¿Es posible compensar económicamente las </w:t>
      </w:r>
      <w:r w:rsidR="00C06761">
        <w:rPr>
          <w:rFonts w:cstheme="minorHAnsi"/>
        </w:rPr>
        <w:t>fallas éticas</w:t>
      </w:r>
      <w:r w:rsidRPr="00102FC7">
        <w:rPr>
          <w:rFonts w:cstheme="minorHAnsi"/>
        </w:rPr>
        <w:t>?</w:t>
      </w:r>
    </w:p>
    <w:p w:rsidR="00C06761" w:rsidRPr="00102FC7" w:rsidRDefault="00C06761" w:rsidP="00102FC7">
      <w:pPr>
        <w:numPr>
          <w:ilvl w:val="1"/>
          <w:numId w:val="21"/>
        </w:numPr>
        <w:spacing w:after="0" w:line="240" w:lineRule="auto"/>
        <w:jc w:val="both"/>
        <w:rPr>
          <w:rFonts w:cstheme="minorHAnsi"/>
        </w:rPr>
      </w:pPr>
      <w:r>
        <w:rPr>
          <w:rFonts w:cstheme="minorHAnsi"/>
        </w:rPr>
        <w:t>La realización de qué nivel de valores puede po</w:t>
      </w:r>
      <w:r w:rsidR="00F60325">
        <w:rPr>
          <w:rFonts w:cstheme="minorHAnsi"/>
        </w:rPr>
        <w:t>r ejemplo compensar una falta a la verdad.</w:t>
      </w:r>
    </w:p>
    <w:p w:rsidR="00463EEE" w:rsidRPr="00102FC7" w:rsidRDefault="00463EEE" w:rsidP="00102FC7">
      <w:pPr>
        <w:spacing w:after="0" w:line="240" w:lineRule="auto"/>
        <w:jc w:val="both"/>
        <w:rPr>
          <w:rFonts w:cstheme="minorHAnsi"/>
        </w:rPr>
      </w:pPr>
    </w:p>
    <w:p w:rsidR="00F60325" w:rsidRDefault="00A321E5" w:rsidP="00102FC7">
      <w:pPr>
        <w:spacing w:after="0" w:line="240" w:lineRule="auto"/>
        <w:jc w:val="both"/>
        <w:rPr>
          <w:rFonts w:cstheme="minorHAnsi"/>
        </w:rPr>
      </w:pPr>
      <w:r w:rsidRPr="00102FC7">
        <w:rPr>
          <w:rFonts w:cstheme="minorHAnsi"/>
        </w:rPr>
        <w:t xml:space="preserve">La pandemia a la que nos enfrentamos </w:t>
      </w:r>
      <w:r w:rsidR="00C06761">
        <w:rPr>
          <w:rFonts w:cstheme="minorHAnsi"/>
        </w:rPr>
        <w:t xml:space="preserve">en este 2020, </w:t>
      </w:r>
      <w:r w:rsidRPr="00102FC7">
        <w:rPr>
          <w:rFonts w:cstheme="minorHAnsi"/>
        </w:rPr>
        <w:t>nos trae ejemplos de estos problemas de ética aplicada todos los días. Una versión de la prensa europea, rescatada de un largo reportaje al presidente argentino, nos ilustra sobre el atractivo que posee la utilización de comparaciones cuantitativas, aún en situaciones realmente inmensurables y de la necesidad de estudios más profundos en este campo, aunque más no sea para comunicar</w:t>
      </w:r>
      <w:r w:rsidR="005B4FD4">
        <w:rPr>
          <w:rFonts w:cstheme="minorHAnsi"/>
        </w:rPr>
        <w:t xml:space="preserve"> mejor</w:t>
      </w:r>
      <w:r w:rsidRPr="00102FC7">
        <w:rPr>
          <w:rFonts w:cstheme="minorHAnsi"/>
        </w:rPr>
        <w:t xml:space="preserve"> sobre situaciones complejas a la comunidad: </w:t>
      </w:r>
      <w:r w:rsidR="007404F7">
        <w:rPr>
          <w:rFonts w:cstheme="minorHAnsi"/>
        </w:rPr>
        <w:t>En Abril de 2020 “(e)</w:t>
      </w:r>
      <w:r w:rsidRPr="00102FC7">
        <w:rPr>
          <w:rFonts w:cstheme="minorHAnsi"/>
        </w:rPr>
        <w:t>l presidente de Argentina, Alberto Fernández, ha rechazado el "dilema" entre economía y salud ante la crisis del coronavirus por considerarlo "falso". "Prefiero tener 10 por ciento más de pobres y no 100.000 muertos en la Argentina por co</w:t>
      </w:r>
      <w:r w:rsidR="007404F7">
        <w:rPr>
          <w:rFonts w:cstheme="minorHAnsi"/>
        </w:rPr>
        <w:t xml:space="preserve">ronavirus… </w:t>
      </w:r>
      <w:r w:rsidRPr="00102FC7">
        <w:rPr>
          <w:rFonts w:cstheme="minorHAnsi"/>
        </w:rPr>
        <w:t>De la muerte no se vuelve, pero de la economía se vuelve", ha remachado. "Los que plantean el dilema entre la economía y la salud, están diciendo algo falso”</w:t>
      </w:r>
      <w:r w:rsidR="008F20E0" w:rsidRPr="00102FC7">
        <w:rPr>
          <w:rStyle w:val="Refdenotaalpie"/>
          <w:rFonts w:cstheme="minorHAnsi"/>
        </w:rPr>
        <w:footnoteReference w:id="32"/>
      </w:r>
      <w:r w:rsidR="007404F7">
        <w:rPr>
          <w:rFonts w:cstheme="minorHAnsi"/>
        </w:rPr>
        <w:t>.</w:t>
      </w:r>
      <w:r w:rsidRPr="00102FC7">
        <w:rPr>
          <w:rFonts w:cstheme="minorHAnsi"/>
        </w:rPr>
        <w:t xml:space="preserve"> </w:t>
      </w:r>
    </w:p>
    <w:p w:rsidR="00305FF1" w:rsidRPr="00102FC7" w:rsidRDefault="00A321E5" w:rsidP="00102FC7">
      <w:pPr>
        <w:spacing w:after="0" w:line="240" w:lineRule="auto"/>
        <w:jc w:val="both"/>
        <w:rPr>
          <w:rFonts w:cstheme="minorHAnsi"/>
        </w:rPr>
      </w:pPr>
      <w:r w:rsidRPr="00102FC7">
        <w:rPr>
          <w:rFonts w:cstheme="minorHAnsi"/>
        </w:rPr>
        <w:t>No es fácil decidir entre valor económico y posibilidad de afectación de vidas humanas, y menos sencillo aún es reflejar ese conflic</w:t>
      </w:r>
      <w:r w:rsidR="008F20E0" w:rsidRPr="00102FC7">
        <w:rPr>
          <w:rFonts w:cstheme="minorHAnsi"/>
        </w:rPr>
        <w:t>to en los reportes contables de responsabilidad social</w:t>
      </w:r>
      <w:r w:rsidRPr="00102FC7">
        <w:rPr>
          <w:rFonts w:cstheme="minorHAnsi"/>
        </w:rPr>
        <w:t xml:space="preserve">. Más difícil </w:t>
      </w:r>
      <w:r w:rsidR="000F6A17" w:rsidRPr="00102FC7">
        <w:rPr>
          <w:rFonts w:cstheme="minorHAnsi"/>
        </w:rPr>
        <w:t xml:space="preserve">aún </w:t>
      </w:r>
      <w:r w:rsidRPr="00102FC7">
        <w:rPr>
          <w:rFonts w:cstheme="minorHAnsi"/>
        </w:rPr>
        <w:t>es definir cuáles vidas humanas son más significativas. En esta pandemia, ¿deberemos privilegiar la vida de los seres humanos que pueden fallecer en la primera ola del COVID 19, los que pue</w:t>
      </w:r>
      <w:r w:rsidR="00F60325">
        <w:rPr>
          <w:rFonts w:cstheme="minorHAnsi"/>
        </w:rPr>
        <w:t>dan ser afectados en la</w:t>
      </w:r>
      <w:r w:rsidRPr="00102FC7">
        <w:rPr>
          <w:rFonts w:cstheme="minorHAnsi"/>
        </w:rPr>
        <w:t xml:space="preserve"> segunda ola, los que verán destruido su equilibrio mental por el encierro al obliga la cuarentena, los que vean destruido su futuro económico o los que seguramente fallezcan por la atención interrumpida de afecciones crónicas previas?</w:t>
      </w:r>
      <w:r w:rsidR="00573DBA" w:rsidRPr="00102FC7">
        <w:rPr>
          <w:rFonts w:cstheme="minorHAnsi"/>
        </w:rPr>
        <w:t xml:space="preserve"> La infinidad de caso</w:t>
      </w:r>
      <w:r w:rsidR="004E3FDB">
        <w:rPr>
          <w:rFonts w:cstheme="minorHAnsi"/>
        </w:rPr>
        <w:t>s</w:t>
      </w:r>
      <w:r w:rsidR="00573DBA" w:rsidRPr="00102FC7">
        <w:rPr>
          <w:rFonts w:cstheme="minorHAnsi"/>
        </w:rPr>
        <w:t xml:space="preserve"> concreto</w:t>
      </w:r>
      <w:r w:rsidR="000F6A17" w:rsidRPr="00102FC7">
        <w:rPr>
          <w:rFonts w:cstheme="minorHAnsi"/>
        </w:rPr>
        <w:t>s</w:t>
      </w:r>
      <w:r w:rsidR="00573DBA" w:rsidRPr="00102FC7">
        <w:rPr>
          <w:rFonts w:cstheme="minorHAnsi"/>
        </w:rPr>
        <w:t xml:space="preserve"> que nos muestran los llamados “</w:t>
      </w:r>
      <w:proofErr w:type="spellStart"/>
      <w:r w:rsidR="00935191" w:rsidRPr="00102FC7">
        <w:rPr>
          <w:rFonts w:cstheme="minorHAnsi"/>
        </w:rPr>
        <w:t>trolley</w:t>
      </w:r>
      <w:proofErr w:type="spellEnd"/>
      <w:r w:rsidR="00573DBA" w:rsidRPr="00102FC7">
        <w:rPr>
          <w:rFonts w:cstheme="minorHAnsi"/>
        </w:rPr>
        <w:t xml:space="preserve"> </w:t>
      </w:r>
      <w:proofErr w:type="spellStart"/>
      <w:r w:rsidR="00573DBA" w:rsidRPr="00102FC7">
        <w:rPr>
          <w:rFonts w:cstheme="minorHAnsi"/>
        </w:rPr>
        <w:t>problems</w:t>
      </w:r>
      <w:proofErr w:type="spellEnd"/>
      <w:r w:rsidR="00573DBA" w:rsidRPr="00102FC7">
        <w:rPr>
          <w:rFonts w:cstheme="minorHAnsi"/>
        </w:rPr>
        <w:t>”</w:t>
      </w:r>
      <w:r w:rsidR="00935191" w:rsidRPr="00102FC7">
        <w:rPr>
          <w:rStyle w:val="Refdenotaalpie"/>
          <w:rFonts w:cstheme="minorHAnsi"/>
        </w:rPr>
        <w:footnoteReference w:id="33"/>
      </w:r>
      <w:r w:rsidR="00573DBA" w:rsidRPr="00102FC7">
        <w:rPr>
          <w:rFonts w:cstheme="minorHAnsi"/>
        </w:rPr>
        <w:t xml:space="preserve"> en </w:t>
      </w:r>
      <w:proofErr w:type="spellStart"/>
      <w:r w:rsidR="00573DBA" w:rsidRPr="00102FC7">
        <w:rPr>
          <w:rFonts w:cstheme="minorHAnsi"/>
        </w:rPr>
        <w:t>Etica</w:t>
      </w:r>
      <w:proofErr w:type="spellEnd"/>
      <w:r w:rsidR="00573DBA" w:rsidRPr="00102FC7">
        <w:rPr>
          <w:rFonts w:cstheme="minorHAnsi"/>
        </w:rPr>
        <w:t xml:space="preserve"> Aplicada nos permite entrever la complejidad de la temática.</w:t>
      </w:r>
    </w:p>
    <w:p w:rsidR="000F6A17" w:rsidRPr="00102FC7" w:rsidRDefault="005B4FD4" w:rsidP="00102FC7">
      <w:pPr>
        <w:spacing w:after="0" w:line="240" w:lineRule="auto"/>
        <w:jc w:val="both"/>
        <w:rPr>
          <w:rFonts w:cstheme="minorHAnsi"/>
        </w:rPr>
      </w:pPr>
      <w:r>
        <w:rPr>
          <w:rFonts w:cstheme="minorHAnsi"/>
        </w:rPr>
        <w:t>En el fondo</w:t>
      </w:r>
      <w:r w:rsidR="004E3FDB">
        <w:rPr>
          <w:rFonts w:cstheme="minorHAnsi"/>
        </w:rPr>
        <w:t>,</w:t>
      </w:r>
      <w:r>
        <w:rPr>
          <w:rFonts w:cstheme="minorHAnsi"/>
        </w:rPr>
        <w:t xml:space="preserve"> la discusión entre visión “fuerte” y la visión “débil” de la sustentabilidad, es un caso específico de estos problemas generales. ¿Es posible</w:t>
      </w:r>
      <w:r w:rsidRPr="005B4FD4">
        <w:rPr>
          <w:rFonts w:cstheme="minorHAnsi"/>
        </w:rPr>
        <w:t xml:space="preserve"> una sustitución casi perfecta de todas las clases de recursos </w:t>
      </w:r>
      <w:r>
        <w:rPr>
          <w:rFonts w:cstheme="minorHAnsi"/>
        </w:rPr>
        <w:t xml:space="preserve">naturales </w:t>
      </w:r>
      <w:r w:rsidRPr="005B4FD4">
        <w:rPr>
          <w:rFonts w:cstheme="minorHAnsi"/>
        </w:rPr>
        <w:t>de los que dispone una sociedad, por otros de otras clases y similares capacidades de generación de bienes y servicios</w:t>
      </w:r>
      <w:r>
        <w:rPr>
          <w:rFonts w:cstheme="minorHAnsi"/>
        </w:rPr>
        <w:t>, suponiendo así que ningún recurso puede ser irreductible en las demás categorías, o algunos</w:t>
      </w:r>
      <w:r w:rsidRPr="005B4FD4">
        <w:rPr>
          <w:rFonts w:cstheme="minorHAnsi"/>
        </w:rPr>
        <w:t xml:space="preserve"> recurso</w:t>
      </w:r>
      <w:r>
        <w:rPr>
          <w:rFonts w:cstheme="minorHAnsi"/>
        </w:rPr>
        <w:t>s naturales son imprescindibles</w:t>
      </w:r>
      <w:r w:rsidRPr="005B4FD4">
        <w:rPr>
          <w:rFonts w:cstheme="minorHAnsi"/>
        </w:rPr>
        <w:t xml:space="preserve"> determina</w:t>
      </w:r>
      <w:r>
        <w:rPr>
          <w:rFonts w:cstheme="minorHAnsi"/>
        </w:rPr>
        <w:t>ndo su jerarquía e irreductibilidad en otros recursos</w:t>
      </w:r>
      <w:r w:rsidRPr="005B4FD4">
        <w:rPr>
          <w:rFonts w:cstheme="minorHAnsi"/>
        </w:rPr>
        <w:t xml:space="preserve"> para garantizar el bienes</w:t>
      </w:r>
      <w:r>
        <w:rPr>
          <w:rFonts w:cstheme="minorHAnsi"/>
        </w:rPr>
        <w:t>tar de las generaciones futuras?</w:t>
      </w:r>
    </w:p>
    <w:p w:rsidR="00F60325" w:rsidRDefault="006A7101" w:rsidP="00102FC7">
      <w:pPr>
        <w:spacing w:after="0" w:line="240" w:lineRule="auto"/>
        <w:jc w:val="both"/>
        <w:rPr>
          <w:rFonts w:cstheme="minorHAnsi"/>
        </w:rPr>
      </w:pPr>
      <w:r w:rsidRPr="00102FC7">
        <w:rPr>
          <w:rFonts w:cstheme="minorHAnsi"/>
        </w:rPr>
        <w:t>Una respuesta ante esta complejidad es simplemente negar la posibilidad de integrar los valores económicos con el resto de los valores humanos, como los ambientales y los religiosos, por resultar ínsitamente contrapuestos</w:t>
      </w:r>
      <w:r w:rsidR="00F60325">
        <w:rPr>
          <w:rFonts w:cstheme="minorHAnsi"/>
        </w:rPr>
        <w:t>, por lo que todos esto</w:t>
      </w:r>
      <w:r w:rsidR="005B4FD4">
        <w:rPr>
          <w:rFonts w:cstheme="minorHAnsi"/>
        </w:rPr>
        <w:t>s inte</w:t>
      </w:r>
      <w:r w:rsidR="00F60325">
        <w:rPr>
          <w:rFonts w:cstheme="minorHAnsi"/>
        </w:rPr>
        <w:t xml:space="preserve">ntos de armonización </w:t>
      </w:r>
      <w:r w:rsidR="005B4FD4">
        <w:rPr>
          <w:rFonts w:cstheme="minorHAnsi"/>
        </w:rPr>
        <w:t>serán infructuosos</w:t>
      </w:r>
      <w:r w:rsidRPr="00102FC7">
        <w:rPr>
          <w:rFonts w:cstheme="minorHAnsi"/>
        </w:rPr>
        <w:t>:</w:t>
      </w:r>
    </w:p>
    <w:p w:rsidR="00671674" w:rsidRPr="00102FC7" w:rsidRDefault="00671674" w:rsidP="00102FC7">
      <w:pPr>
        <w:spacing w:after="0" w:line="240" w:lineRule="auto"/>
        <w:jc w:val="both"/>
        <w:rPr>
          <w:rFonts w:cstheme="minorHAnsi"/>
        </w:rPr>
      </w:pPr>
    </w:p>
    <w:p w:rsidR="000F6A17" w:rsidRDefault="005B4C7B" w:rsidP="00102FC7">
      <w:pPr>
        <w:spacing w:after="0" w:line="240" w:lineRule="auto"/>
        <w:jc w:val="both"/>
        <w:rPr>
          <w:rFonts w:cstheme="minorHAnsi"/>
        </w:rPr>
      </w:pPr>
      <w:r w:rsidRPr="00102FC7">
        <w:rPr>
          <w:rFonts w:cstheme="minorHAnsi"/>
        </w:rPr>
        <w:t>«</w:t>
      </w:r>
      <w:r w:rsidR="006A7101" w:rsidRPr="00102FC7">
        <w:rPr>
          <w:rFonts w:cstheme="minorHAnsi"/>
        </w:rPr>
        <w:t>…</w:t>
      </w:r>
      <w:r w:rsidRPr="00102FC7">
        <w:rPr>
          <w:rFonts w:cstheme="minorHAnsi"/>
        </w:rPr>
        <w:t xml:space="preserve">desarrollo y sostenibilidad obedecen a lógicas contrapuestas. El </w:t>
      </w:r>
      <w:proofErr w:type="gramStart"/>
      <w:r w:rsidRPr="00102FC7">
        <w:rPr>
          <w:rFonts w:cstheme="minorHAnsi"/>
        </w:rPr>
        <w:t>desarrollo …</w:t>
      </w:r>
      <w:proofErr w:type="gramEnd"/>
      <w:r w:rsidRPr="00102FC7">
        <w:rPr>
          <w:rFonts w:cstheme="minorHAnsi"/>
        </w:rPr>
        <w:t xml:space="preserve"> existente es lineal, creciente, explota la naturaleza y privilegia la acumulación privada. Es la economía política de corte capitalista. La…sostenibilidad…proviene de las ciencias de la vida y de la ecología, cuya lógica es circular </w:t>
      </w:r>
      <w:r w:rsidRPr="00102FC7">
        <w:rPr>
          <w:rFonts w:cstheme="minorHAnsi"/>
        </w:rPr>
        <w:lastRenderedPageBreak/>
        <w:t>e incluyente... Como se deduce, son lógicas antagónicas: una privilegia al individuo, la otra al colectivo; una promueve la competición, la otra la cooperación; una la evolución del más apto, la otra la evolución de todos interconectados» (</w:t>
      </w:r>
      <w:proofErr w:type="spellStart"/>
      <w:r w:rsidRPr="00102FC7">
        <w:rPr>
          <w:rFonts w:cstheme="minorHAnsi"/>
        </w:rPr>
        <w:t>Boff</w:t>
      </w:r>
      <w:proofErr w:type="spellEnd"/>
      <w:r w:rsidRPr="00102FC7">
        <w:rPr>
          <w:rFonts w:cstheme="minorHAnsi"/>
        </w:rPr>
        <w:t>, 2013)</w:t>
      </w:r>
      <w:r w:rsidR="00314963" w:rsidRPr="00102FC7">
        <w:rPr>
          <w:rStyle w:val="Refdenotaalpie"/>
          <w:rFonts w:cstheme="minorHAnsi"/>
        </w:rPr>
        <w:footnoteReference w:id="34"/>
      </w:r>
    </w:p>
    <w:p w:rsidR="00F60325" w:rsidRPr="00102FC7" w:rsidRDefault="00F60325" w:rsidP="00102FC7">
      <w:pPr>
        <w:spacing w:after="0" w:line="240" w:lineRule="auto"/>
        <w:jc w:val="both"/>
        <w:rPr>
          <w:rFonts w:cstheme="minorHAnsi"/>
        </w:rPr>
      </w:pPr>
    </w:p>
    <w:p w:rsidR="005B4C7B" w:rsidRPr="00102FC7" w:rsidRDefault="006A7101" w:rsidP="00102FC7">
      <w:pPr>
        <w:spacing w:after="0" w:line="240" w:lineRule="auto"/>
        <w:jc w:val="both"/>
        <w:rPr>
          <w:rFonts w:cstheme="minorHAnsi"/>
        </w:rPr>
      </w:pPr>
      <w:r w:rsidRPr="00102FC7">
        <w:rPr>
          <w:rFonts w:cstheme="minorHAnsi"/>
        </w:rPr>
        <w:t xml:space="preserve">“Nadie puede servir </w:t>
      </w:r>
      <w:r w:rsidR="005B4C7B" w:rsidRPr="00102FC7">
        <w:rPr>
          <w:rFonts w:cstheme="minorHAnsi"/>
        </w:rPr>
        <w:t>a dos señores; porque aborrecerá a uno y amará al otro; o bien se entregará a uno y</w:t>
      </w:r>
      <w:r w:rsidRPr="00102FC7">
        <w:rPr>
          <w:rFonts w:cstheme="minorHAnsi"/>
        </w:rPr>
        <w:t xml:space="preserve"> despreciará al otro. No podéis </w:t>
      </w:r>
      <w:r w:rsidR="005B4C7B" w:rsidRPr="00102FC7">
        <w:rPr>
          <w:rFonts w:cstheme="minorHAnsi"/>
        </w:rPr>
        <w:t>servir a Dios y al Dinero» (Mateo Cap. 6)</w:t>
      </w:r>
      <w:r w:rsidR="004E3FDB">
        <w:rPr>
          <w:rStyle w:val="Refdenotaalpie"/>
          <w:rFonts w:cstheme="minorHAnsi"/>
        </w:rPr>
        <w:footnoteReference w:id="35"/>
      </w:r>
      <w:r w:rsidRPr="00102FC7">
        <w:rPr>
          <w:rFonts w:cstheme="minorHAnsi"/>
        </w:rPr>
        <w:t>.</w:t>
      </w:r>
    </w:p>
    <w:p w:rsidR="004E3FDB" w:rsidRDefault="006A7101" w:rsidP="00102FC7">
      <w:pPr>
        <w:spacing w:after="0" w:line="240" w:lineRule="auto"/>
        <w:jc w:val="both"/>
        <w:rPr>
          <w:rFonts w:cstheme="minorHAnsi"/>
        </w:rPr>
      </w:pPr>
      <w:r w:rsidRPr="00102FC7">
        <w:rPr>
          <w:rFonts w:cstheme="minorHAnsi"/>
        </w:rPr>
        <w:t xml:space="preserve">Otra </w:t>
      </w:r>
      <w:r w:rsidR="004E3FDB">
        <w:rPr>
          <w:rFonts w:cstheme="minorHAnsi"/>
        </w:rPr>
        <w:t xml:space="preserve">posición </w:t>
      </w:r>
      <w:r w:rsidRPr="00102FC7">
        <w:rPr>
          <w:rFonts w:cstheme="minorHAnsi"/>
        </w:rPr>
        <w:t>es</w:t>
      </w:r>
      <w:r w:rsidR="004E3FDB">
        <w:rPr>
          <w:rFonts w:cstheme="minorHAnsi"/>
        </w:rPr>
        <w:t>, reconociendo las dificultades de esta labor,</w:t>
      </w:r>
      <w:r w:rsidRPr="00102FC7">
        <w:rPr>
          <w:rFonts w:cstheme="minorHAnsi"/>
        </w:rPr>
        <w:t xml:space="preserve"> redoblar nuestros esfuerzos y seguir trabajando para buscar modelos y marcos que nos permitan avanzar en el camino de esa </w:t>
      </w:r>
      <w:r w:rsidR="00C27D2F">
        <w:rPr>
          <w:rFonts w:cstheme="minorHAnsi"/>
        </w:rPr>
        <w:t xml:space="preserve">ansiada </w:t>
      </w:r>
      <w:r w:rsidRPr="00102FC7">
        <w:rPr>
          <w:rFonts w:cstheme="minorHAnsi"/>
        </w:rPr>
        <w:t>integración</w:t>
      </w:r>
      <w:r w:rsidR="00C27D2F">
        <w:rPr>
          <w:rFonts w:cstheme="minorHAnsi"/>
        </w:rPr>
        <w:t>, sin limitarla a un burdo reduccionismo económico</w:t>
      </w:r>
      <w:r w:rsidRPr="00102FC7">
        <w:rPr>
          <w:rFonts w:cstheme="minorHAnsi"/>
        </w:rPr>
        <w:t>. Como ejemplo</w:t>
      </w:r>
      <w:r w:rsidR="000F6A17" w:rsidRPr="00102FC7">
        <w:rPr>
          <w:rFonts w:cstheme="minorHAnsi"/>
        </w:rPr>
        <w:t>, entre mucho</w:t>
      </w:r>
      <w:r w:rsidR="00C27D2F">
        <w:rPr>
          <w:rFonts w:cstheme="minorHAnsi"/>
        </w:rPr>
        <w:t>s</w:t>
      </w:r>
      <w:r w:rsidR="000F6A17" w:rsidRPr="00102FC7">
        <w:rPr>
          <w:rFonts w:cstheme="minorHAnsi"/>
        </w:rPr>
        <w:t xml:space="preserve"> otros,</w:t>
      </w:r>
      <w:r w:rsidRPr="00102FC7">
        <w:rPr>
          <w:rFonts w:cstheme="minorHAnsi"/>
        </w:rPr>
        <w:t xml:space="preserve"> podemos señalar el</w:t>
      </w:r>
      <w:r w:rsidR="000F6A17" w:rsidRPr="00102FC7">
        <w:rPr>
          <w:rFonts w:cstheme="minorHAnsi"/>
        </w:rPr>
        <w:t xml:space="preserve"> </w:t>
      </w:r>
      <w:proofErr w:type="spellStart"/>
      <w:r w:rsidR="00F43EB4" w:rsidRPr="00102FC7">
        <w:rPr>
          <w:rFonts w:cstheme="minorHAnsi"/>
        </w:rPr>
        <w:t>Integrated</w:t>
      </w:r>
      <w:proofErr w:type="spellEnd"/>
      <w:r w:rsidR="00F43EB4" w:rsidRPr="00102FC7">
        <w:rPr>
          <w:rFonts w:cstheme="minorHAnsi"/>
        </w:rPr>
        <w:t xml:space="preserve"> Social </w:t>
      </w:r>
      <w:proofErr w:type="spellStart"/>
      <w:r w:rsidR="00F43EB4" w:rsidRPr="00102FC7">
        <w:rPr>
          <w:rFonts w:cstheme="minorHAnsi"/>
        </w:rPr>
        <w:t>Accounting</w:t>
      </w:r>
      <w:proofErr w:type="spellEnd"/>
      <w:r w:rsidR="00F43EB4" w:rsidRPr="00102FC7">
        <w:rPr>
          <w:rFonts w:cstheme="minorHAnsi"/>
        </w:rPr>
        <w:t xml:space="preserve"> (ISA) </w:t>
      </w:r>
      <w:proofErr w:type="spellStart"/>
      <w:r w:rsidR="00F43EB4" w:rsidRPr="00102FC7">
        <w:rPr>
          <w:rFonts w:cstheme="minorHAnsi"/>
        </w:rPr>
        <w:t>Model</w:t>
      </w:r>
      <w:proofErr w:type="spellEnd"/>
      <w:r w:rsidR="00F43EB4" w:rsidRPr="00102FC7">
        <w:rPr>
          <w:rFonts w:cstheme="minorHAnsi"/>
        </w:rPr>
        <w:t xml:space="preserve"> basado en los Objetivos </w:t>
      </w:r>
      <w:r w:rsidR="0099227B">
        <w:rPr>
          <w:rFonts w:cstheme="minorHAnsi"/>
        </w:rPr>
        <w:t>del Desarrollo Sostenible</w:t>
      </w:r>
      <w:r w:rsidR="004E3FDB">
        <w:rPr>
          <w:rFonts w:cstheme="minorHAnsi"/>
        </w:rPr>
        <w:t xml:space="preserve"> (ODS). Se</w:t>
      </w:r>
      <w:r w:rsidRPr="00102FC7">
        <w:rPr>
          <w:rFonts w:cstheme="minorHAnsi"/>
        </w:rPr>
        <w:t xml:space="preserve"> propone </w:t>
      </w:r>
      <w:r w:rsidR="004E3FDB">
        <w:rPr>
          <w:rFonts w:cstheme="minorHAnsi"/>
        </w:rPr>
        <w:t xml:space="preserve">allí </w:t>
      </w:r>
      <w:r w:rsidRPr="00102FC7">
        <w:rPr>
          <w:rFonts w:cstheme="minorHAnsi"/>
        </w:rPr>
        <w:t xml:space="preserve">un </w:t>
      </w:r>
      <w:r w:rsidR="00F43EB4" w:rsidRPr="00102FC7">
        <w:rPr>
          <w:rFonts w:cstheme="minorHAnsi"/>
        </w:rPr>
        <w:t>Modelo I</w:t>
      </w:r>
      <w:r w:rsidRPr="00102FC7">
        <w:rPr>
          <w:rFonts w:cstheme="minorHAnsi"/>
        </w:rPr>
        <w:t>ntegrado de Contabilidad Social</w:t>
      </w:r>
      <w:r w:rsidR="00F43EB4" w:rsidRPr="00102FC7">
        <w:rPr>
          <w:rFonts w:cstheme="minorHAnsi"/>
        </w:rPr>
        <w:t xml:space="preserve"> que abarca diversos aspectos internos y externos del ente, que analiza en particular el impacto sobre la sociedad de las acciones de la organización emisora del informe en relación con los ODS propuestos por las Naciones Unidas</w:t>
      </w:r>
      <w:r w:rsidRPr="00102FC7">
        <w:rPr>
          <w:rFonts w:cstheme="minorHAnsi"/>
        </w:rPr>
        <w:t>, sin desdeñar los efectos sobre el valor económico creado para el propio ente</w:t>
      </w:r>
      <w:r w:rsidR="00F43EB4" w:rsidRPr="00102FC7">
        <w:rPr>
          <w:rFonts w:cstheme="minorHAnsi"/>
        </w:rPr>
        <w:t xml:space="preserve">. </w:t>
      </w:r>
    </w:p>
    <w:p w:rsidR="00F43EB4" w:rsidRPr="0099227B" w:rsidRDefault="00F43EB4" w:rsidP="00102FC7">
      <w:pPr>
        <w:spacing w:after="0" w:line="240" w:lineRule="auto"/>
        <w:jc w:val="both"/>
        <w:rPr>
          <w:rFonts w:cstheme="minorHAnsi"/>
        </w:rPr>
      </w:pPr>
      <w:r w:rsidRPr="004E3FDB">
        <w:rPr>
          <w:rFonts w:cstheme="minorHAnsi"/>
        </w:rPr>
        <w:t>En</w:t>
      </w:r>
      <w:r w:rsidR="006A7101" w:rsidRPr="004E3FDB">
        <w:rPr>
          <w:rFonts w:cstheme="minorHAnsi"/>
        </w:rPr>
        <w:t xml:space="preserve"> palabras de la propia autora</w:t>
      </w:r>
      <w:r w:rsidR="004E3FDB" w:rsidRPr="004E3FDB">
        <w:rPr>
          <w:rFonts w:cstheme="minorHAnsi"/>
        </w:rPr>
        <w:t xml:space="preserve"> del modelo</w:t>
      </w:r>
      <w:r w:rsidR="006A7101" w:rsidRPr="004E3FDB">
        <w:rPr>
          <w:rFonts w:cstheme="minorHAnsi"/>
        </w:rPr>
        <w:t>: “</w:t>
      </w:r>
      <w:r w:rsidRPr="004E3FDB">
        <w:rPr>
          <w:rFonts w:cstheme="minorHAnsi"/>
        </w:rPr>
        <w:t xml:space="preserve">…a new </w:t>
      </w:r>
      <w:proofErr w:type="spellStart"/>
      <w:r w:rsidRPr="004E3FDB">
        <w:rPr>
          <w:rFonts w:cstheme="minorHAnsi"/>
        </w:rPr>
        <w:t>integrated</w:t>
      </w:r>
      <w:proofErr w:type="spellEnd"/>
      <w:r w:rsidRPr="004E3FDB">
        <w:rPr>
          <w:rFonts w:cstheme="minorHAnsi"/>
        </w:rPr>
        <w:t xml:space="preserve"> social </w:t>
      </w:r>
      <w:proofErr w:type="spellStart"/>
      <w:r w:rsidRPr="004E3FDB">
        <w:rPr>
          <w:rFonts w:cstheme="minorHAnsi"/>
        </w:rPr>
        <w:t>accounting</w:t>
      </w:r>
      <w:proofErr w:type="spellEnd"/>
      <w:r w:rsidRPr="004E3FDB">
        <w:rPr>
          <w:rFonts w:cstheme="minorHAnsi"/>
        </w:rPr>
        <w:t xml:space="preserve"> (ISA) </w:t>
      </w:r>
      <w:proofErr w:type="spellStart"/>
      <w:r w:rsidRPr="004E3FDB">
        <w:rPr>
          <w:rFonts w:cstheme="minorHAnsi"/>
        </w:rPr>
        <w:t>model</w:t>
      </w:r>
      <w:proofErr w:type="spellEnd"/>
      <w:r w:rsidRPr="004E3FDB">
        <w:rPr>
          <w:rFonts w:cstheme="minorHAnsi"/>
        </w:rPr>
        <w:t xml:space="preserve"> </w:t>
      </w:r>
      <w:proofErr w:type="spellStart"/>
      <w:r w:rsidRPr="004E3FDB">
        <w:rPr>
          <w:rFonts w:cstheme="minorHAnsi"/>
        </w:rPr>
        <w:t>that</w:t>
      </w:r>
      <w:proofErr w:type="spellEnd"/>
      <w:r w:rsidRPr="004E3FDB">
        <w:rPr>
          <w:rFonts w:cstheme="minorHAnsi"/>
        </w:rPr>
        <w:t xml:space="preserve"> </w:t>
      </w:r>
      <w:proofErr w:type="spellStart"/>
      <w:r w:rsidRPr="004E3FDB">
        <w:rPr>
          <w:rFonts w:cstheme="minorHAnsi"/>
        </w:rPr>
        <w:t>expands</w:t>
      </w:r>
      <w:proofErr w:type="spellEnd"/>
      <w:r w:rsidRPr="004E3FDB">
        <w:rPr>
          <w:rFonts w:cstheme="minorHAnsi"/>
        </w:rPr>
        <w:t xml:space="preserve"> </w:t>
      </w:r>
      <w:proofErr w:type="spellStart"/>
      <w:r w:rsidRPr="004E3FDB">
        <w:rPr>
          <w:rFonts w:cstheme="minorHAnsi"/>
        </w:rPr>
        <w:t>its</w:t>
      </w:r>
      <w:proofErr w:type="spellEnd"/>
      <w:r w:rsidRPr="004E3FDB">
        <w:rPr>
          <w:rFonts w:cstheme="minorHAnsi"/>
        </w:rPr>
        <w:t xml:space="preserve"> </w:t>
      </w:r>
      <w:proofErr w:type="spellStart"/>
      <w:r w:rsidRPr="004E3FDB">
        <w:rPr>
          <w:rFonts w:cstheme="minorHAnsi"/>
        </w:rPr>
        <w:t>focus</w:t>
      </w:r>
      <w:proofErr w:type="spellEnd"/>
      <w:r w:rsidRPr="004E3FDB">
        <w:rPr>
          <w:rFonts w:cstheme="minorHAnsi"/>
        </w:rPr>
        <w:t xml:space="preserve"> to </w:t>
      </w:r>
      <w:proofErr w:type="spellStart"/>
      <w:r w:rsidRPr="004E3FDB">
        <w:rPr>
          <w:rFonts w:cstheme="minorHAnsi"/>
        </w:rPr>
        <w:t>align</w:t>
      </w:r>
      <w:proofErr w:type="spellEnd"/>
      <w:r w:rsidRPr="004E3FDB">
        <w:rPr>
          <w:rFonts w:cstheme="minorHAnsi"/>
        </w:rPr>
        <w:t xml:space="preserve"> </w:t>
      </w:r>
      <w:proofErr w:type="spellStart"/>
      <w:r w:rsidRPr="004E3FDB">
        <w:rPr>
          <w:rFonts w:cstheme="minorHAnsi"/>
        </w:rPr>
        <w:t>with</w:t>
      </w:r>
      <w:proofErr w:type="spellEnd"/>
      <w:r w:rsidRPr="004E3FDB">
        <w:rPr>
          <w:rFonts w:cstheme="minorHAnsi"/>
        </w:rPr>
        <w:t xml:space="preserve"> </w:t>
      </w:r>
      <w:proofErr w:type="spellStart"/>
      <w:r w:rsidRPr="004E3FDB">
        <w:rPr>
          <w:rFonts w:cstheme="minorHAnsi"/>
        </w:rPr>
        <w:t>societal</w:t>
      </w:r>
      <w:proofErr w:type="spellEnd"/>
      <w:r w:rsidRPr="004E3FDB">
        <w:rPr>
          <w:rFonts w:cstheme="minorHAnsi"/>
        </w:rPr>
        <w:t xml:space="preserve"> </w:t>
      </w:r>
      <w:proofErr w:type="spellStart"/>
      <w:r w:rsidRPr="004E3FDB">
        <w:rPr>
          <w:rFonts w:cstheme="minorHAnsi"/>
        </w:rPr>
        <w:t>impact</w:t>
      </w:r>
      <w:proofErr w:type="spellEnd"/>
      <w:r w:rsidRPr="004E3FDB">
        <w:rPr>
          <w:rFonts w:cstheme="minorHAnsi"/>
        </w:rPr>
        <w:t xml:space="preserve"> </w:t>
      </w:r>
      <w:proofErr w:type="spellStart"/>
      <w:r w:rsidRPr="004E3FDB">
        <w:rPr>
          <w:rFonts w:cstheme="minorHAnsi"/>
        </w:rPr>
        <w:t>is</w:t>
      </w:r>
      <w:proofErr w:type="spellEnd"/>
      <w:r w:rsidRPr="004E3FDB">
        <w:rPr>
          <w:rFonts w:cstheme="minorHAnsi"/>
        </w:rPr>
        <w:t xml:space="preserve"> </w:t>
      </w:r>
      <w:proofErr w:type="spellStart"/>
      <w:r w:rsidRPr="004E3FDB">
        <w:rPr>
          <w:rFonts w:cstheme="minorHAnsi"/>
        </w:rPr>
        <w:t>proposed</w:t>
      </w:r>
      <w:proofErr w:type="spellEnd"/>
      <w:r w:rsidRPr="004E3FDB">
        <w:rPr>
          <w:rFonts w:cstheme="minorHAnsi"/>
        </w:rPr>
        <w:t xml:space="preserve">. </w:t>
      </w:r>
      <w:r w:rsidRPr="00102FC7">
        <w:rPr>
          <w:rFonts w:cstheme="minorHAnsi"/>
          <w:lang w:val="en-US"/>
        </w:rPr>
        <w:t xml:space="preserve">Whereas the NISA model motivates and monitors organization performance toward achieving an organization‘s mission, ISA focuses on both inward-facing and </w:t>
      </w:r>
      <w:proofErr w:type="spellStart"/>
      <w:r w:rsidRPr="00102FC7">
        <w:rPr>
          <w:rFonts w:cstheme="minorHAnsi"/>
          <w:lang w:val="en-US"/>
        </w:rPr>
        <w:t>outwardfacing</w:t>
      </w:r>
      <w:proofErr w:type="spellEnd"/>
      <w:r w:rsidRPr="00102FC7">
        <w:rPr>
          <w:rFonts w:cstheme="minorHAnsi"/>
          <w:lang w:val="en-US"/>
        </w:rPr>
        <w:t xml:space="preserve"> organizational and societal goals using the lens of the sustainable development goals (SDGs). This ISA model consists of four interconnected dimensions: 1) resources/capitals, 2) value creation/destruction, 3) internal systems and processes, and 4) organizational learning, growth, and innovation.…Through these four dimensions, organizations link performance management and impact measurement, addressing efficiency and effectiveness, functional and strategic accountability, and feedback and adjustment. The SDGs provide the common lens that allows for organizations to take collective impact</w:t>
      </w:r>
      <w:r w:rsidR="006A7101" w:rsidRPr="00102FC7">
        <w:rPr>
          <w:rFonts w:cstheme="minorHAnsi"/>
          <w:lang w:val="en-US"/>
        </w:rPr>
        <w:t>”</w:t>
      </w:r>
      <w:r w:rsidR="0099227B" w:rsidRPr="0099227B">
        <w:rPr>
          <w:lang w:val="en-US"/>
        </w:rPr>
        <w:t xml:space="preserve"> </w:t>
      </w:r>
      <w:r w:rsidR="0099227B" w:rsidRPr="0099227B">
        <w:rPr>
          <w:rFonts w:cstheme="minorHAnsi"/>
          <w:lang w:val="en-US"/>
        </w:rPr>
        <w:t xml:space="preserve">(Se propone un </w:t>
      </w:r>
      <w:proofErr w:type="spellStart"/>
      <w:r w:rsidR="0099227B" w:rsidRPr="0099227B">
        <w:rPr>
          <w:rFonts w:cstheme="minorHAnsi"/>
          <w:lang w:val="en-US"/>
        </w:rPr>
        <w:t>nuevo</w:t>
      </w:r>
      <w:proofErr w:type="spellEnd"/>
      <w:r w:rsidR="0099227B" w:rsidRPr="0099227B">
        <w:rPr>
          <w:rFonts w:cstheme="minorHAnsi"/>
          <w:lang w:val="en-US"/>
        </w:rPr>
        <w:t xml:space="preserve"> </w:t>
      </w:r>
      <w:proofErr w:type="spellStart"/>
      <w:r w:rsidR="0099227B" w:rsidRPr="0099227B">
        <w:rPr>
          <w:rFonts w:cstheme="minorHAnsi"/>
          <w:lang w:val="en-US"/>
        </w:rPr>
        <w:t>modelo</w:t>
      </w:r>
      <w:proofErr w:type="spellEnd"/>
      <w:r w:rsidR="0099227B" w:rsidRPr="0099227B">
        <w:rPr>
          <w:rFonts w:cstheme="minorHAnsi"/>
          <w:lang w:val="en-US"/>
        </w:rPr>
        <w:t xml:space="preserve"> de </w:t>
      </w:r>
      <w:proofErr w:type="spellStart"/>
      <w:r w:rsidR="0099227B" w:rsidRPr="0099227B">
        <w:rPr>
          <w:rFonts w:cstheme="minorHAnsi"/>
          <w:lang w:val="en-US"/>
        </w:rPr>
        <w:t>contabilidad</w:t>
      </w:r>
      <w:proofErr w:type="spellEnd"/>
      <w:r w:rsidR="0099227B" w:rsidRPr="0099227B">
        <w:rPr>
          <w:rFonts w:cstheme="minorHAnsi"/>
          <w:lang w:val="en-US"/>
        </w:rPr>
        <w:t xml:space="preserve"> social </w:t>
      </w:r>
      <w:proofErr w:type="spellStart"/>
      <w:r w:rsidR="0099227B" w:rsidRPr="0099227B">
        <w:rPr>
          <w:rFonts w:cstheme="minorHAnsi"/>
          <w:lang w:val="en-US"/>
        </w:rPr>
        <w:t>integrada</w:t>
      </w:r>
      <w:proofErr w:type="spellEnd"/>
      <w:r w:rsidR="0099227B" w:rsidRPr="0099227B">
        <w:rPr>
          <w:rFonts w:cstheme="minorHAnsi"/>
          <w:lang w:val="en-US"/>
        </w:rPr>
        <w:t xml:space="preserve"> (CSI) que </w:t>
      </w:r>
      <w:proofErr w:type="spellStart"/>
      <w:r w:rsidR="0099227B" w:rsidRPr="0099227B">
        <w:rPr>
          <w:rFonts w:cstheme="minorHAnsi"/>
          <w:lang w:val="en-US"/>
        </w:rPr>
        <w:t>expande</w:t>
      </w:r>
      <w:proofErr w:type="spellEnd"/>
      <w:r w:rsidR="0099227B" w:rsidRPr="0099227B">
        <w:rPr>
          <w:rFonts w:cstheme="minorHAnsi"/>
          <w:lang w:val="en-US"/>
        </w:rPr>
        <w:t xml:space="preserve"> </w:t>
      </w:r>
      <w:proofErr w:type="spellStart"/>
      <w:r w:rsidR="0099227B" w:rsidRPr="0099227B">
        <w:rPr>
          <w:rFonts w:cstheme="minorHAnsi"/>
          <w:lang w:val="en-US"/>
        </w:rPr>
        <w:t>su</w:t>
      </w:r>
      <w:proofErr w:type="spellEnd"/>
      <w:r w:rsidR="0099227B" w:rsidRPr="0099227B">
        <w:rPr>
          <w:rFonts w:cstheme="minorHAnsi"/>
          <w:lang w:val="en-US"/>
        </w:rPr>
        <w:t xml:space="preserve"> </w:t>
      </w:r>
      <w:proofErr w:type="spellStart"/>
      <w:r w:rsidR="0099227B" w:rsidRPr="0099227B">
        <w:rPr>
          <w:rFonts w:cstheme="minorHAnsi"/>
          <w:lang w:val="en-US"/>
        </w:rPr>
        <w:t>enfoque</w:t>
      </w:r>
      <w:proofErr w:type="spellEnd"/>
      <w:r w:rsidR="0099227B" w:rsidRPr="0099227B">
        <w:rPr>
          <w:rFonts w:cstheme="minorHAnsi"/>
          <w:lang w:val="en-US"/>
        </w:rPr>
        <w:t xml:space="preserve"> para </w:t>
      </w:r>
      <w:proofErr w:type="spellStart"/>
      <w:r w:rsidR="0099227B" w:rsidRPr="0099227B">
        <w:rPr>
          <w:rFonts w:cstheme="minorHAnsi"/>
          <w:lang w:val="en-US"/>
        </w:rPr>
        <w:t>alinearse</w:t>
      </w:r>
      <w:proofErr w:type="spellEnd"/>
      <w:r w:rsidR="0099227B" w:rsidRPr="0099227B">
        <w:rPr>
          <w:rFonts w:cstheme="minorHAnsi"/>
          <w:lang w:val="en-US"/>
        </w:rPr>
        <w:t xml:space="preserve"> con el </w:t>
      </w:r>
      <w:proofErr w:type="spellStart"/>
      <w:r w:rsidR="0099227B" w:rsidRPr="0099227B">
        <w:rPr>
          <w:rFonts w:cstheme="minorHAnsi"/>
          <w:lang w:val="en-US"/>
        </w:rPr>
        <w:t>impacto</w:t>
      </w:r>
      <w:proofErr w:type="spellEnd"/>
      <w:r w:rsidR="0099227B" w:rsidRPr="0099227B">
        <w:rPr>
          <w:rFonts w:cstheme="minorHAnsi"/>
          <w:lang w:val="en-US"/>
        </w:rPr>
        <w:t xml:space="preserve"> social. </w:t>
      </w:r>
      <w:r w:rsidR="004E3FDB">
        <w:rPr>
          <w:rFonts w:cstheme="minorHAnsi"/>
        </w:rPr>
        <w:t>65 Mientras que el modelo NISA</w:t>
      </w:r>
      <w:r w:rsidR="0099227B" w:rsidRPr="0099227B">
        <w:rPr>
          <w:rFonts w:cstheme="minorHAnsi"/>
        </w:rPr>
        <w:t xml:space="preserve"> motiva y monitorea el desempeño de la organización hacia el logro de la misión de una organización, CSI se enfoca tanto en objetivos organizativos y sociales orientados hacia adentro como hacia afuera, usando la lente de los objetivos de desarrollo sostenible (ODS). Este modelo CSI consta de cuatro dimensiones interconectadas: 1) recursos / capitales, 2) creación / destrucción de valor, 3) sistemas y procesos internos, y 4) aprendizaje organizacional, crecimiento e </w:t>
      </w:r>
      <w:proofErr w:type="gramStart"/>
      <w:r w:rsidR="0099227B" w:rsidRPr="0099227B">
        <w:rPr>
          <w:rFonts w:cstheme="minorHAnsi"/>
        </w:rPr>
        <w:t>innovación ...</w:t>
      </w:r>
      <w:proofErr w:type="gramEnd"/>
      <w:r w:rsidR="0099227B" w:rsidRPr="0099227B">
        <w:rPr>
          <w:rFonts w:cstheme="minorHAnsi"/>
        </w:rPr>
        <w:t xml:space="preserve"> A través de estas cuatro dimensiones, las organizaciones vinculan la gestión del desempeño y medición de impacto, abordando la eficiencia y la efectividad, la responsabilidad funcional y estratégica, y la retroalimentación y el ajuste. Los ODS proporcionan la lente común que permite a las organizaciones evaluar su impacto colectivo) (</w:t>
      </w:r>
      <w:proofErr w:type="spellStart"/>
      <w:r w:rsidR="0099227B" w:rsidRPr="0099227B">
        <w:rPr>
          <w:rFonts w:cstheme="minorHAnsi"/>
        </w:rPr>
        <w:t>Mook</w:t>
      </w:r>
      <w:proofErr w:type="spellEnd"/>
      <w:r w:rsidR="0099227B" w:rsidRPr="0099227B">
        <w:rPr>
          <w:rFonts w:cstheme="minorHAnsi"/>
        </w:rPr>
        <w:t>, 2019, 82 – La traducción es propia).</w:t>
      </w:r>
    </w:p>
    <w:p w:rsidR="00370BB9" w:rsidRDefault="00370BB9" w:rsidP="00102FC7">
      <w:pPr>
        <w:spacing w:after="0" w:line="240" w:lineRule="auto"/>
        <w:jc w:val="both"/>
        <w:rPr>
          <w:rFonts w:cstheme="minorHAnsi"/>
        </w:rPr>
      </w:pPr>
      <w:r>
        <w:rPr>
          <w:rFonts w:cstheme="minorHAnsi"/>
        </w:rPr>
        <w:t>Los reportes de las organizaciones en este marco, no deberán limitarse a agregar a la información contable tradicional, los efectos económicos directos e indirectos sobre terceros y las generaciones futuras, sino que deberán incluir información significativa sobre los efectos que generan las acciones de la organización sobre el resto de los valores humanos, relacionando su informe con la jerarquía de valores asumidos por la propia organización al momento de su constitución. Una interesante forma de organización de estos informes</w:t>
      </w:r>
      <w:r w:rsidR="004E3FDB">
        <w:rPr>
          <w:rFonts w:cstheme="minorHAnsi"/>
        </w:rPr>
        <w:t>,</w:t>
      </w:r>
      <w:r>
        <w:rPr>
          <w:rFonts w:cstheme="minorHAnsi"/>
        </w:rPr>
        <w:t xml:space="preserve"> resultaría clasificar la información en relación con las distintas categorías de valores afectados, expuestos en la jerarquía que la </w:t>
      </w:r>
      <w:r w:rsidR="004E3FDB">
        <w:rPr>
          <w:rFonts w:cstheme="minorHAnsi"/>
        </w:rPr>
        <w:t xml:space="preserve">propia </w:t>
      </w:r>
      <w:r>
        <w:rPr>
          <w:rFonts w:cstheme="minorHAnsi"/>
        </w:rPr>
        <w:t xml:space="preserve">organización les reconoce. </w:t>
      </w:r>
    </w:p>
    <w:p w:rsidR="005B4C7B" w:rsidRPr="00102FC7" w:rsidRDefault="006A7101" w:rsidP="00102FC7">
      <w:pPr>
        <w:spacing w:after="0" w:line="240" w:lineRule="auto"/>
        <w:jc w:val="both"/>
        <w:rPr>
          <w:rFonts w:cstheme="minorHAnsi"/>
        </w:rPr>
      </w:pPr>
      <w:r w:rsidRPr="00102FC7">
        <w:rPr>
          <w:rFonts w:cstheme="minorHAnsi"/>
        </w:rPr>
        <w:t xml:space="preserve">A pesar de recordar siempre que </w:t>
      </w:r>
      <w:proofErr w:type="gramStart"/>
      <w:r w:rsidRPr="00102FC7">
        <w:rPr>
          <w:rFonts w:cstheme="minorHAnsi"/>
        </w:rPr>
        <w:t>«(</w:t>
      </w:r>
      <w:proofErr w:type="gramEnd"/>
      <w:r w:rsidRPr="00102FC7">
        <w:rPr>
          <w:rFonts w:cstheme="minorHAnsi"/>
        </w:rPr>
        <w:t>l)</w:t>
      </w:r>
      <w:r w:rsidR="005B4C7B" w:rsidRPr="00102FC7">
        <w:rPr>
          <w:rFonts w:cstheme="minorHAnsi"/>
        </w:rPr>
        <w:t>a Contabilidad (tradicional) trata exclusivamente de cuestiones económicas. Excepto en sus implicancias económicas, no trata cuestiones de filosofía, religión, derecho, medicina, física o ninguna o</w:t>
      </w:r>
      <w:r w:rsidRPr="00102FC7">
        <w:rPr>
          <w:rFonts w:cstheme="minorHAnsi"/>
        </w:rPr>
        <w:t xml:space="preserve">tra disciplina» (Mc </w:t>
      </w:r>
      <w:proofErr w:type="spellStart"/>
      <w:r w:rsidRPr="00102FC7">
        <w:rPr>
          <w:rFonts w:cstheme="minorHAnsi"/>
        </w:rPr>
        <w:t>Neal</w:t>
      </w:r>
      <w:proofErr w:type="spellEnd"/>
      <w:r w:rsidRPr="00102FC7">
        <w:rPr>
          <w:rFonts w:cstheme="minorHAnsi"/>
        </w:rPr>
        <w:t>, 1939</w:t>
      </w:r>
      <w:r w:rsidR="00C37B71" w:rsidRPr="00102FC7">
        <w:rPr>
          <w:rFonts w:cstheme="minorHAnsi"/>
        </w:rPr>
        <w:t xml:space="preserve"> en Di </w:t>
      </w:r>
      <w:proofErr w:type="spellStart"/>
      <w:r w:rsidR="00C37B71" w:rsidRPr="00102FC7">
        <w:rPr>
          <w:rFonts w:cstheme="minorHAnsi"/>
        </w:rPr>
        <w:t>R</w:t>
      </w:r>
      <w:r w:rsidR="00310CB2" w:rsidRPr="00102FC7">
        <w:rPr>
          <w:rFonts w:cstheme="minorHAnsi"/>
        </w:rPr>
        <w:t>usso</w:t>
      </w:r>
      <w:proofErr w:type="spellEnd"/>
      <w:r w:rsidR="00C37B71" w:rsidRPr="00102FC7">
        <w:rPr>
          <w:rFonts w:cstheme="minorHAnsi"/>
        </w:rPr>
        <w:t xml:space="preserve">, L. y </w:t>
      </w:r>
      <w:proofErr w:type="spellStart"/>
      <w:r w:rsidR="00C37B71" w:rsidRPr="00102FC7">
        <w:rPr>
          <w:rFonts w:cstheme="minorHAnsi"/>
        </w:rPr>
        <w:t>Hauque</w:t>
      </w:r>
      <w:proofErr w:type="spellEnd"/>
      <w:r w:rsidR="00C37B71" w:rsidRPr="00102FC7">
        <w:rPr>
          <w:rFonts w:cstheme="minorHAnsi"/>
        </w:rPr>
        <w:t>, S., 2002: 16</w:t>
      </w:r>
      <w:r w:rsidR="00F60325">
        <w:rPr>
          <w:rFonts w:cstheme="minorHAnsi"/>
        </w:rPr>
        <w:t>)</w:t>
      </w:r>
      <w:r w:rsidR="00F60325">
        <w:rPr>
          <w:rStyle w:val="Refdenotaalpie"/>
          <w:rFonts w:cstheme="minorHAnsi"/>
        </w:rPr>
        <w:footnoteReference w:id="36"/>
      </w:r>
      <w:r w:rsidRPr="00102FC7">
        <w:rPr>
          <w:rFonts w:cstheme="minorHAnsi"/>
        </w:rPr>
        <w:t>, creemos fervientemente que este tipo de desafíos</w:t>
      </w:r>
      <w:r w:rsidR="00A269A4" w:rsidRPr="00102FC7">
        <w:rPr>
          <w:rFonts w:cstheme="minorHAnsi"/>
        </w:rPr>
        <w:t xml:space="preserve"> n</w:t>
      </w:r>
      <w:r w:rsidR="005B4C7B" w:rsidRPr="00102FC7">
        <w:rPr>
          <w:rFonts w:cstheme="minorHAnsi"/>
        </w:rPr>
        <w:t>os obliga a reanalizar el contenido de la Contabilida</w:t>
      </w:r>
      <w:r w:rsidR="00DE42DC">
        <w:rPr>
          <w:rFonts w:cstheme="minorHAnsi"/>
        </w:rPr>
        <w:t>d</w:t>
      </w:r>
      <w:r w:rsidR="00A269A4" w:rsidRPr="00102FC7">
        <w:rPr>
          <w:rFonts w:cstheme="minorHAnsi"/>
        </w:rPr>
        <w:t>, trabajando</w:t>
      </w:r>
      <w:r w:rsidR="00DE42DC">
        <w:rPr>
          <w:rFonts w:cstheme="minorHAnsi"/>
        </w:rPr>
        <w:t xml:space="preserve"> siempre</w:t>
      </w:r>
      <w:r w:rsidR="00A269A4" w:rsidRPr="00102FC7">
        <w:rPr>
          <w:rFonts w:cstheme="minorHAnsi"/>
        </w:rPr>
        <w:t xml:space="preserve"> hombro a hombro con el resto de las disciplinas sociales. </w:t>
      </w:r>
    </w:p>
    <w:p w:rsidR="00C37B71" w:rsidRPr="00102FC7" w:rsidRDefault="00496A20" w:rsidP="00102FC7">
      <w:pPr>
        <w:spacing w:after="0" w:line="240" w:lineRule="auto"/>
        <w:jc w:val="both"/>
        <w:rPr>
          <w:rFonts w:cstheme="minorHAnsi"/>
        </w:rPr>
      </w:pPr>
      <w:r w:rsidRPr="00102FC7">
        <w:rPr>
          <w:rFonts w:cstheme="minorHAnsi"/>
        </w:rPr>
        <w:t xml:space="preserve">Recordemos que </w:t>
      </w:r>
      <w:r w:rsidR="0099227B">
        <w:rPr>
          <w:rFonts w:cstheme="minorHAnsi"/>
        </w:rPr>
        <w:t>e</w:t>
      </w:r>
      <w:r w:rsidR="00C37B71" w:rsidRPr="00102FC7">
        <w:rPr>
          <w:rFonts w:cstheme="minorHAnsi"/>
        </w:rPr>
        <w:t>l consejo de un genial epistemólogo nos guía también en este sentido.</w:t>
      </w:r>
    </w:p>
    <w:p w:rsidR="004D68CD" w:rsidRDefault="00C37B71" w:rsidP="00102FC7">
      <w:pPr>
        <w:spacing w:after="0" w:line="240" w:lineRule="auto"/>
        <w:jc w:val="both"/>
        <w:rPr>
          <w:rFonts w:cstheme="minorHAnsi"/>
        </w:rPr>
      </w:pPr>
      <w:r w:rsidRPr="00102FC7">
        <w:rPr>
          <w:rFonts w:cstheme="minorHAnsi"/>
        </w:rPr>
        <w:lastRenderedPageBreak/>
        <w:t>“</w:t>
      </w:r>
      <w:r w:rsidR="004D68CD" w:rsidRPr="00102FC7">
        <w:rPr>
          <w:rFonts w:cstheme="minorHAnsi"/>
        </w:rPr>
        <w:t>No aísle la economía: trátela como un subsistema de la sociedad,</w:t>
      </w:r>
      <w:r w:rsidRPr="00102FC7">
        <w:rPr>
          <w:rFonts w:cstheme="minorHAnsi"/>
        </w:rPr>
        <w:t xml:space="preserve"> </w:t>
      </w:r>
      <w:r w:rsidR="004D68CD" w:rsidRPr="00102FC7">
        <w:rPr>
          <w:rFonts w:cstheme="minorHAnsi"/>
        </w:rPr>
        <w:t>por lo tanto como fuertemente acoplada con el medio ambiente natural,</w:t>
      </w:r>
      <w:r w:rsidRPr="00102FC7">
        <w:rPr>
          <w:rFonts w:cstheme="minorHAnsi"/>
        </w:rPr>
        <w:t xml:space="preserve"> </w:t>
      </w:r>
      <w:r w:rsidR="004D68CD" w:rsidRPr="00102FC7">
        <w:rPr>
          <w:rFonts w:cstheme="minorHAnsi"/>
        </w:rPr>
        <w:t>la organización política y la cultura... Fortalezca los vínculos entre la ciencia</w:t>
      </w:r>
      <w:r w:rsidRPr="00102FC7">
        <w:rPr>
          <w:rFonts w:cstheme="minorHAnsi"/>
        </w:rPr>
        <w:t xml:space="preserve"> </w:t>
      </w:r>
      <w:r w:rsidR="004D68CD" w:rsidRPr="00102FC7">
        <w:rPr>
          <w:rFonts w:cstheme="minorHAnsi"/>
        </w:rPr>
        <w:t>económica y sus vecinas… porque cada ciencia social estudia únicamente</w:t>
      </w:r>
      <w:r w:rsidRPr="00102FC7">
        <w:rPr>
          <w:rFonts w:cstheme="minorHAnsi"/>
        </w:rPr>
        <w:t xml:space="preserve"> </w:t>
      </w:r>
      <w:r w:rsidR="004D68CD" w:rsidRPr="00102FC7">
        <w:rPr>
          <w:rFonts w:cstheme="minorHAnsi"/>
        </w:rPr>
        <w:t>algunos aspectos de una única totalidad, a saber, la sociedad, y todos esos</w:t>
      </w:r>
      <w:r w:rsidRPr="00102FC7">
        <w:rPr>
          <w:rFonts w:cstheme="minorHAnsi"/>
        </w:rPr>
        <w:t xml:space="preserve"> </w:t>
      </w:r>
      <w:r w:rsidR="004D68CD" w:rsidRPr="00102FC7">
        <w:rPr>
          <w:rFonts w:cstheme="minorHAnsi"/>
        </w:rPr>
        <w:t>aspectos están interrelacionados y, por lo tanto, son interdependientes</w:t>
      </w:r>
      <w:r w:rsidRPr="00102FC7">
        <w:rPr>
          <w:rFonts w:cstheme="minorHAnsi"/>
        </w:rPr>
        <w:t>” (</w:t>
      </w:r>
      <w:r w:rsidR="004D68CD" w:rsidRPr="00102FC7">
        <w:rPr>
          <w:rFonts w:cstheme="minorHAnsi"/>
        </w:rPr>
        <w:t>Bunge, 1999b:174–175</w:t>
      </w:r>
      <w:r w:rsidRPr="00102FC7">
        <w:rPr>
          <w:rFonts w:cstheme="minorHAnsi"/>
        </w:rPr>
        <w:t>)</w:t>
      </w:r>
      <w:r w:rsidR="0099227B">
        <w:rPr>
          <w:rFonts w:cstheme="minorHAnsi"/>
        </w:rPr>
        <w:t>.</w:t>
      </w:r>
    </w:p>
    <w:p w:rsidR="005B4C7B" w:rsidRPr="00102FC7" w:rsidRDefault="00314963" w:rsidP="00102FC7">
      <w:pPr>
        <w:spacing w:after="0" w:line="240" w:lineRule="auto"/>
        <w:jc w:val="both"/>
        <w:rPr>
          <w:rFonts w:cstheme="minorHAnsi"/>
        </w:rPr>
      </w:pPr>
      <w:r w:rsidRPr="00102FC7">
        <w:rPr>
          <w:rFonts w:cstheme="minorHAnsi"/>
        </w:rPr>
        <w:t>Aún dentro de este permanente conflicto</w:t>
      </w:r>
      <w:r w:rsidR="0099227B">
        <w:rPr>
          <w:rFonts w:cstheme="minorHAnsi"/>
        </w:rPr>
        <w:t xml:space="preserve"> de jerarquía e integración de valores</w:t>
      </w:r>
      <w:r w:rsidRPr="00102FC7">
        <w:rPr>
          <w:rFonts w:cstheme="minorHAnsi"/>
        </w:rPr>
        <w:t>, l</w:t>
      </w:r>
      <w:r w:rsidR="005B4C7B" w:rsidRPr="00102FC7">
        <w:rPr>
          <w:rFonts w:cstheme="minorHAnsi"/>
        </w:rPr>
        <w:t>a sociedad podrá juzgar</w:t>
      </w:r>
      <w:r w:rsidRPr="00102FC7">
        <w:rPr>
          <w:rFonts w:cstheme="minorHAnsi"/>
        </w:rPr>
        <w:t xml:space="preserve"> siempre que previamente la organización haya aclarado y transparentado</w:t>
      </w:r>
      <w:r w:rsidR="005B4C7B" w:rsidRPr="00102FC7">
        <w:rPr>
          <w:rFonts w:cstheme="minorHAnsi"/>
        </w:rPr>
        <w:t>:</w:t>
      </w:r>
    </w:p>
    <w:p w:rsidR="005B4C7B" w:rsidRPr="00102FC7" w:rsidRDefault="005B4C7B" w:rsidP="00102FC7">
      <w:pPr>
        <w:numPr>
          <w:ilvl w:val="0"/>
          <w:numId w:val="26"/>
        </w:numPr>
        <w:spacing w:after="0" w:line="240" w:lineRule="auto"/>
        <w:jc w:val="both"/>
        <w:rPr>
          <w:rFonts w:cstheme="minorHAnsi"/>
        </w:rPr>
      </w:pPr>
      <w:r w:rsidRPr="00102FC7">
        <w:rPr>
          <w:rFonts w:cstheme="minorHAnsi"/>
        </w:rPr>
        <w:t>La elección de misión</w:t>
      </w:r>
      <w:r w:rsidR="004E3FDB">
        <w:rPr>
          <w:rFonts w:cstheme="minorHAnsi"/>
        </w:rPr>
        <w:t>, visión</w:t>
      </w:r>
      <w:r w:rsidRPr="00102FC7">
        <w:rPr>
          <w:rFonts w:cstheme="minorHAnsi"/>
        </w:rPr>
        <w:t xml:space="preserve"> y valores</w:t>
      </w:r>
      <w:r w:rsidR="00871CD0">
        <w:rPr>
          <w:rFonts w:cstheme="minorHAnsi"/>
        </w:rPr>
        <w:t xml:space="preserve"> que la rijan</w:t>
      </w:r>
      <w:r w:rsidRPr="00102FC7">
        <w:rPr>
          <w:rFonts w:cstheme="minorHAnsi"/>
        </w:rPr>
        <w:t>.</w:t>
      </w:r>
    </w:p>
    <w:p w:rsidR="003E1AB2" w:rsidRDefault="00314963" w:rsidP="00CA0F50">
      <w:pPr>
        <w:numPr>
          <w:ilvl w:val="0"/>
          <w:numId w:val="26"/>
        </w:numPr>
        <w:spacing w:after="0" w:line="240" w:lineRule="auto"/>
        <w:jc w:val="both"/>
        <w:rPr>
          <w:rFonts w:cstheme="minorHAnsi"/>
        </w:rPr>
      </w:pPr>
      <w:r w:rsidRPr="00102FC7">
        <w:rPr>
          <w:rFonts w:cstheme="minorHAnsi"/>
        </w:rPr>
        <w:t>Su</w:t>
      </w:r>
      <w:r w:rsidR="005B4C7B" w:rsidRPr="00102FC7">
        <w:rPr>
          <w:rFonts w:cstheme="minorHAnsi"/>
        </w:rPr>
        <w:t xml:space="preserve"> efectivo cumplimiento en la realidad analizando las acciones y resultados.</w:t>
      </w:r>
    </w:p>
    <w:p w:rsidR="00314963" w:rsidRPr="00102FC7" w:rsidRDefault="00314963" w:rsidP="00102FC7">
      <w:pPr>
        <w:spacing w:after="0" w:line="240" w:lineRule="auto"/>
        <w:jc w:val="both"/>
        <w:rPr>
          <w:rFonts w:cstheme="minorHAnsi"/>
        </w:rPr>
      </w:pPr>
      <w:r w:rsidRPr="00102FC7">
        <w:rPr>
          <w:rFonts w:cstheme="minorHAnsi"/>
        </w:rPr>
        <w:t xml:space="preserve">Para traer un poco más de confusión a esta situación es necesario tener claro, que muy poco está hoy </w:t>
      </w:r>
      <w:r w:rsidR="00F60325">
        <w:rPr>
          <w:rFonts w:cstheme="minorHAnsi"/>
        </w:rPr>
        <w:t xml:space="preserve">realmente </w:t>
      </w:r>
      <w:r w:rsidRPr="00102FC7">
        <w:rPr>
          <w:rFonts w:cstheme="minorHAnsi"/>
        </w:rPr>
        <w:t>claro en el campo del estudio de la ética de los valores humanos. En realidad, en su artículo titulado “Más allá del nihilismo”</w:t>
      </w:r>
      <w:r w:rsidRPr="00102FC7">
        <w:rPr>
          <w:rStyle w:val="Refdenotaalpie"/>
          <w:rFonts w:cstheme="minorHAnsi"/>
        </w:rPr>
        <w:footnoteReference w:id="37"/>
      </w:r>
      <w:r w:rsidRPr="00102FC7">
        <w:rPr>
          <w:rFonts w:cstheme="minorHAnsi"/>
        </w:rPr>
        <w:t xml:space="preserve"> </w:t>
      </w:r>
      <w:proofErr w:type="spellStart"/>
      <w:r w:rsidRPr="00102FC7">
        <w:rPr>
          <w:rFonts w:cstheme="minorHAnsi"/>
        </w:rPr>
        <w:t>Volpi</w:t>
      </w:r>
      <w:proofErr w:type="spellEnd"/>
      <w:r w:rsidRPr="00102FC7">
        <w:rPr>
          <w:rFonts w:cstheme="minorHAnsi"/>
        </w:rPr>
        <w:t xml:space="preserve"> nos recuerda que «e</w:t>
      </w:r>
      <w:r w:rsidR="005B4C7B" w:rsidRPr="00102FC7">
        <w:rPr>
          <w:rFonts w:cstheme="minorHAnsi"/>
        </w:rPr>
        <w:t>l panorama de las teorías éticas contemporáneas ofrece un espe</w:t>
      </w:r>
      <w:r w:rsidRPr="00102FC7">
        <w:rPr>
          <w:rFonts w:cstheme="minorHAnsi"/>
        </w:rPr>
        <w:t xml:space="preserve">ctáculo </w:t>
      </w:r>
      <w:proofErr w:type="spellStart"/>
      <w:r w:rsidRPr="00102FC7">
        <w:rPr>
          <w:rFonts w:cstheme="minorHAnsi"/>
        </w:rPr>
        <w:t>babelico</w:t>
      </w:r>
      <w:proofErr w:type="spellEnd"/>
      <w:r w:rsidRPr="00102FC7">
        <w:rPr>
          <w:rFonts w:cstheme="minorHAnsi"/>
        </w:rPr>
        <w:t xml:space="preserve">» y que ya </w:t>
      </w:r>
      <w:proofErr w:type="spellStart"/>
      <w:r w:rsidRPr="00102FC7">
        <w:rPr>
          <w:rFonts w:cstheme="minorHAnsi"/>
        </w:rPr>
        <w:t>Luhmann</w:t>
      </w:r>
      <w:proofErr w:type="spellEnd"/>
      <w:r w:rsidRPr="00102FC7">
        <w:rPr>
          <w:rFonts w:cstheme="minorHAnsi"/>
        </w:rPr>
        <w:t xml:space="preserve"> nos enfrentaba en 1988 a un mundo de </w:t>
      </w:r>
      <w:r w:rsidR="00A47082" w:rsidRPr="00102FC7">
        <w:rPr>
          <w:rFonts w:cstheme="minorHAnsi"/>
        </w:rPr>
        <w:t>“</w:t>
      </w:r>
      <w:r w:rsidRPr="00102FC7">
        <w:rPr>
          <w:rFonts w:cstheme="minorHAnsi"/>
        </w:rPr>
        <w:t>paradigmas perdidos</w:t>
      </w:r>
      <w:r w:rsidR="00A47082" w:rsidRPr="00102FC7">
        <w:rPr>
          <w:rFonts w:cstheme="minorHAnsi"/>
        </w:rPr>
        <w:t>”</w:t>
      </w:r>
      <w:r w:rsidRPr="00102FC7">
        <w:rPr>
          <w:rFonts w:cstheme="minorHAnsi"/>
        </w:rPr>
        <w:t>, en el que son muchas las dudas y no existen las certezas.</w:t>
      </w:r>
    </w:p>
    <w:p w:rsidR="006B7B48" w:rsidRDefault="00F60325" w:rsidP="00102FC7">
      <w:pPr>
        <w:spacing w:after="0" w:line="240" w:lineRule="auto"/>
        <w:jc w:val="both"/>
        <w:rPr>
          <w:rFonts w:cstheme="minorHAnsi"/>
        </w:rPr>
      </w:pPr>
      <w:r>
        <w:rPr>
          <w:rFonts w:cstheme="minorHAnsi"/>
        </w:rPr>
        <w:t xml:space="preserve">En este camino, </w:t>
      </w:r>
      <w:r w:rsidR="00871CD0">
        <w:rPr>
          <w:rFonts w:cstheme="minorHAnsi"/>
        </w:rPr>
        <w:t xml:space="preserve">al analizar </w:t>
      </w:r>
      <w:r w:rsidR="00825CEF" w:rsidRPr="00102FC7">
        <w:rPr>
          <w:rFonts w:cstheme="minorHAnsi"/>
        </w:rPr>
        <w:t>la evaluación de la conducta de las organizaciones, e</w:t>
      </w:r>
      <w:r w:rsidR="007D374D" w:rsidRPr="00102FC7">
        <w:rPr>
          <w:rFonts w:cstheme="minorHAnsi"/>
        </w:rPr>
        <w:t>s necesario recordar</w:t>
      </w:r>
      <w:r>
        <w:rPr>
          <w:rFonts w:cstheme="minorHAnsi"/>
        </w:rPr>
        <w:t xml:space="preserve"> siempre</w:t>
      </w:r>
      <w:r w:rsidR="007D374D" w:rsidRPr="00102FC7">
        <w:rPr>
          <w:rFonts w:cstheme="minorHAnsi"/>
        </w:rPr>
        <w:t xml:space="preserve"> que la </w:t>
      </w:r>
      <w:r w:rsidR="00871CD0">
        <w:rPr>
          <w:rFonts w:cstheme="minorHAnsi"/>
        </w:rPr>
        <w:t xml:space="preserve">aparente </w:t>
      </w:r>
      <w:r w:rsidR="007D374D" w:rsidRPr="00102FC7">
        <w:rPr>
          <w:rFonts w:cstheme="minorHAnsi"/>
        </w:rPr>
        <w:t>preocupación de los empresarios por e</w:t>
      </w:r>
      <w:r w:rsidR="00825CEF" w:rsidRPr="00102FC7">
        <w:rPr>
          <w:rFonts w:cstheme="minorHAnsi"/>
        </w:rPr>
        <w:t>l desarrollo de los valores humanos distintos a los económicos</w:t>
      </w:r>
      <w:r w:rsidR="007D374D" w:rsidRPr="00102FC7">
        <w:rPr>
          <w:rFonts w:cstheme="minorHAnsi"/>
        </w:rPr>
        <w:t>, muchas veces encubre la búsqueda de la maximización tradicional por métodos menos</w:t>
      </w:r>
      <w:r w:rsidR="00825CEF" w:rsidRPr="00102FC7">
        <w:rPr>
          <w:rFonts w:cstheme="minorHAnsi"/>
        </w:rPr>
        <w:t xml:space="preserve"> transparentes. Edward </w:t>
      </w:r>
      <w:proofErr w:type="spellStart"/>
      <w:r w:rsidR="00825CEF" w:rsidRPr="00102FC7">
        <w:rPr>
          <w:rFonts w:cstheme="minorHAnsi"/>
        </w:rPr>
        <w:t>Bernays</w:t>
      </w:r>
      <w:proofErr w:type="spellEnd"/>
      <w:r w:rsidR="007D374D" w:rsidRPr="00102FC7">
        <w:rPr>
          <w:rFonts w:cstheme="minorHAnsi"/>
        </w:rPr>
        <w:t xml:space="preserve"> a finales de los años treinta, ya sostenía que los hombres inteligentes debían darse cuenta que la propaganda es el instrumento moderno para lograr una exitosa manipulación de la opinión pública. Entendía que el público tenía un carácter lento y reaccionario, y que quienes usan la psicología para modificar la opinión pública en el sentido que deseen, están brindando un importante servicio público. (</w:t>
      </w:r>
      <w:proofErr w:type="spellStart"/>
      <w:r w:rsidR="007D374D" w:rsidRPr="00102FC7">
        <w:rPr>
          <w:rFonts w:cstheme="minorHAnsi"/>
        </w:rPr>
        <w:t>Olasky</w:t>
      </w:r>
      <w:proofErr w:type="spellEnd"/>
      <w:r w:rsidR="007D374D" w:rsidRPr="00102FC7">
        <w:rPr>
          <w:rFonts w:cstheme="minorHAnsi"/>
        </w:rPr>
        <w:t>, 1984: 3-4). Resulta así difícil en los casos concretos, diferenciar la verdadera intención de los comportamientos empresariales direccionados a la mejora de la so</w:t>
      </w:r>
      <w:r w:rsidR="00825CEF" w:rsidRPr="00102FC7">
        <w:rPr>
          <w:rFonts w:cstheme="minorHAnsi"/>
        </w:rPr>
        <w:t>ciedad en la que se desempeñan</w:t>
      </w:r>
      <w:r w:rsidR="007D374D" w:rsidRPr="00102FC7">
        <w:rPr>
          <w:rFonts w:cstheme="minorHAnsi"/>
        </w:rPr>
        <w:t>. Podrían ser originadas tanto en un verdadero compromiso de responsabilidad social, como solo resultar parte de una estrategia empresarial para maximizar bene</w:t>
      </w:r>
      <w:r w:rsidR="002C704A" w:rsidRPr="00102FC7">
        <w:rPr>
          <w:rFonts w:cstheme="minorHAnsi"/>
        </w:rPr>
        <w:t xml:space="preserve">ficios propios a través de una </w:t>
      </w:r>
      <w:r w:rsidR="007D374D" w:rsidRPr="00102FC7">
        <w:rPr>
          <w:rFonts w:cstheme="minorHAnsi"/>
        </w:rPr>
        <w:t>manipulación de la opinión públ</w:t>
      </w:r>
      <w:r>
        <w:rPr>
          <w:rFonts w:cstheme="minorHAnsi"/>
        </w:rPr>
        <w:t>ica para mejorar</w:t>
      </w:r>
      <w:r w:rsidR="007D374D" w:rsidRPr="00102FC7">
        <w:rPr>
          <w:rFonts w:cstheme="minorHAnsi"/>
        </w:rPr>
        <w:t xml:space="preserve"> las condiciones de mercado de su empresa en particular.</w:t>
      </w:r>
    </w:p>
    <w:p w:rsidR="00C12499" w:rsidRPr="00102FC7" w:rsidRDefault="002C704A" w:rsidP="00102FC7">
      <w:pPr>
        <w:spacing w:after="0" w:line="240" w:lineRule="auto"/>
        <w:jc w:val="both"/>
        <w:rPr>
          <w:rFonts w:cstheme="minorHAnsi"/>
        </w:rPr>
      </w:pPr>
      <w:r w:rsidRPr="00102FC7">
        <w:rPr>
          <w:rFonts w:cstheme="minorHAnsi"/>
        </w:rPr>
        <w:t xml:space="preserve">Nos encontramos </w:t>
      </w:r>
      <w:r w:rsidR="006B7B48">
        <w:rPr>
          <w:rFonts w:cstheme="minorHAnsi"/>
        </w:rPr>
        <w:t xml:space="preserve">aquí </w:t>
      </w:r>
      <w:r w:rsidRPr="00102FC7">
        <w:rPr>
          <w:rFonts w:cstheme="minorHAnsi"/>
        </w:rPr>
        <w:t>ante el “psicópata”</w:t>
      </w:r>
      <w:r w:rsidR="007D45F5">
        <w:rPr>
          <w:rFonts w:cstheme="minorHAnsi"/>
        </w:rPr>
        <w:t xml:space="preserve"> tradicional</w:t>
      </w:r>
      <w:r w:rsidR="006B7B48">
        <w:rPr>
          <w:rFonts w:cstheme="minorHAnsi"/>
        </w:rPr>
        <w:t>,</w:t>
      </w:r>
      <w:r w:rsidR="007D45F5">
        <w:rPr>
          <w:rFonts w:cstheme="minorHAnsi"/>
        </w:rPr>
        <w:t xml:space="preserve"> solo que</w:t>
      </w:r>
      <w:r w:rsidRPr="00102FC7">
        <w:rPr>
          <w:rFonts w:cstheme="minorHAnsi"/>
        </w:rPr>
        <w:t xml:space="preserve"> </w:t>
      </w:r>
      <w:r w:rsidR="007D45F5">
        <w:rPr>
          <w:rFonts w:cstheme="minorHAnsi"/>
        </w:rPr>
        <w:t>“</w:t>
      </w:r>
      <w:r w:rsidRPr="00102FC7">
        <w:rPr>
          <w:rFonts w:cstheme="minorHAnsi"/>
        </w:rPr>
        <w:t>disfrazado</w:t>
      </w:r>
      <w:r w:rsidR="006B7B48">
        <w:rPr>
          <w:rFonts w:cstheme="minorHAnsi"/>
        </w:rPr>
        <w:t>” de “altruista</w:t>
      </w:r>
      <w:r w:rsidR="007D45F5">
        <w:rPr>
          <w:rFonts w:cstheme="minorHAnsi"/>
        </w:rPr>
        <w:t>”</w:t>
      </w:r>
      <w:r w:rsidRPr="00102FC7">
        <w:rPr>
          <w:rFonts w:cstheme="minorHAnsi"/>
        </w:rPr>
        <w:t>.</w:t>
      </w:r>
      <w:r w:rsidR="006B7B48">
        <w:rPr>
          <w:rFonts w:cstheme="minorHAnsi"/>
        </w:rPr>
        <w:t xml:space="preserve"> Será bueno recordar siempre que en palabras del Mahatma Gandhi, la felicidad se alcanza cuando lo que uno piensa, lo que uno hace y lo que uno dice, están en armonía.</w:t>
      </w:r>
      <w:r w:rsidR="006B7B48">
        <w:rPr>
          <w:rStyle w:val="Refdenotaalpie"/>
          <w:rFonts w:cstheme="minorHAnsi"/>
        </w:rPr>
        <w:footnoteReference w:id="38"/>
      </w:r>
    </w:p>
    <w:p w:rsidR="00825CEF" w:rsidRPr="00102FC7" w:rsidRDefault="00825CEF" w:rsidP="00102FC7">
      <w:pPr>
        <w:spacing w:after="0" w:line="240" w:lineRule="auto"/>
        <w:jc w:val="both"/>
        <w:rPr>
          <w:rFonts w:cstheme="minorHAnsi"/>
        </w:rPr>
      </w:pPr>
      <w:r w:rsidRPr="00102FC7">
        <w:rPr>
          <w:rFonts w:cstheme="minorHAnsi"/>
        </w:rPr>
        <w:t>El ejemplo personal que nos acompañó en todos estos puntos nos acerca al problema de la necesidad de que para ser evaluados socialmente</w:t>
      </w:r>
      <w:r w:rsidR="007D45F5">
        <w:rPr>
          <w:rFonts w:cstheme="minorHAnsi"/>
        </w:rPr>
        <w:t>,</w:t>
      </w:r>
      <w:r w:rsidRPr="00102FC7">
        <w:rPr>
          <w:rFonts w:cstheme="minorHAnsi"/>
        </w:rPr>
        <w:t xml:space="preserve"> definamos previamente y concretamente nuestra misión en la vida y los valores que la dirigen. </w:t>
      </w:r>
      <w:r w:rsidR="002C704A" w:rsidRPr="00102FC7">
        <w:rPr>
          <w:rFonts w:cstheme="minorHAnsi"/>
        </w:rPr>
        <w:t>Dejo al lector el intento de su ejercicio en este m</w:t>
      </w:r>
      <w:r w:rsidR="00F60325">
        <w:rPr>
          <w:rFonts w:cstheme="minorHAnsi"/>
        </w:rPr>
        <w:t xml:space="preserve">arco. Creo que aquí </w:t>
      </w:r>
      <w:r w:rsidR="002C704A" w:rsidRPr="00102FC7">
        <w:rPr>
          <w:rFonts w:cstheme="minorHAnsi"/>
        </w:rPr>
        <w:t>s</w:t>
      </w:r>
      <w:r w:rsidR="00F60325">
        <w:rPr>
          <w:rFonts w:cstheme="minorHAnsi"/>
        </w:rPr>
        <w:t>e</w:t>
      </w:r>
      <w:r w:rsidR="002C704A" w:rsidRPr="00102FC7">
        <w:rPr>
          <w:rFonts w:cstheme="minorHAnsi"/>
        </w:rPr>
        <w:t xml:space="preserve"> encontrará</w:t>
      </w:r>
      <w:r w:rsidRPr="00102FC7">
        <w:rPr>
          <w:rFonts w:cstheme="minorHAnsi"/>
        </w:rPr>
        <w:t xml:space="preserve"> ante el problema más grande de todos los que intentamos esbozar en este trabajo.</w:t>
      </w:r>
    </w:p>
    <w:p w:rsidR="005F2ABB" w:rsidRPr="005F2ABB" w:rsidRDefault="005F2ABB" w:rsidP="005F2ABB">
      <w:pPr>
        <w:spacing w:after="0" w:line="240" w:lineRule="auto"/>
        <w:jc w:val="both"/>
        <w:rPr>
          <w:rFonts w:cstheme="minorHAnsi"/>
        </w:rPr>
      </w:pPr>
      <w:r>
        <w:rPr>
          <w:rFonts w:cstheme="minorHAnsi"/>
        </w:rPr>
        <w:t xml:space="preserve">Dentro de una </w:t>
      </w:r>
      <w:r w:rsidR="00352F4B">
        <w:rPr>
          <w:rFonts w:cstheme="minorHAnsi"/>
        </w:rPr>
        <w:t>pos</w:t>
      </w:r>
      <w:r>
        <w:rPr>
          <w:rFonts w:cstheme="minorHAnsi"/>
        </w:rPr>
        <w:t>modernidad en la que el ser humano no reconoce generalizadamente algún</w:t>
      </w:r>
      <w:r w:rsidRPr="005F2ABB">
        <w:rPr>
          <w:rFonts w:cstheme="minorHAnsi"/>
        </w:rPr>
        <w:t xml:space="preserve"> ente supraindividual o supernatural que lo ayude a def</w:t>
      </w:r>
      <w:r w:rsidR="00352F4B">
        <w:rPr>
          <w:rFonts w:cstheme="minorHAnsi"/>
        </w:rPr>
        <w:t>inir los valores que determinan, el “</w:t>
      </w:r>
      <w:proofErr w:type="spellStart"/>
      <w:r w:rsidR="00352F4B">
        <w:rPr>
          <w:rFonts w:cstheme="minorHAnsi"/>
        </w:rPr>
        <w:t>pursuit</w:t>
      </w:r>
      <w:proofErr w:type="spellEnd"/>
      <w:r w:rsidR="00352F4B">
        <w:rPr>
          <w:rFonts w:cstheme="minorHAnsi"/>
        </w:rPr>
        <w:t xml:space="preserve"> of </w:t>
      </w:r>
      <w:proofErr w:type="spellStart"/>
      <w:r w:rsidR="00352F4B">
        <w:rPr>
          <w:rFonts w:cstheme="minorHAnsi"/>
        </w:rPr>
        <w:t>happiness</w:t>
      </w:r>
      <w:proofErr w:type="spellEnd"/>
      <w:r w:rsidR="00352F4B">
        <w:rPr>
          <w:rFonts w:cstheme="minorHAnsi"/>
        </w:rPr>
        <w:t>”</w:t>
      </w:r>
      <w:r w:rsidRPr="005F2ABB">
        <w:rPr>
          <w:rFonts w:cstheme="minorHAnsi"/>
        </w:rPr>
        <w:t xml:space="preserve"> como misión y visión tradicional</w:t>
      </w:r>
      <w:r w:rsidR="00352F4B">
        <w:rPr>
          <w:rFonts w:cstheme="minorHAnsi"/>
        </w:rPr>
        <w:t>,</w:t>
      </w:r>
      <w:r w:rsidRPr="005F2ABB">
        <w:rPr>
          <w:rFonts w:cstheme="minorHAnsi"/>
        </w:rPr>
        <w:t xml:space="preserve"> resulta tan terriblemente vago para cad</w:t>
      </w:r>
      <w:r w:rsidR="00352F4B">
        <w:rPr>
          <w:rFonts w:cstheme="minorHAnsi"/>
        </w:rPr>
        <w:t>a caso concreto, que se asimila a</w:t>
      </w:r>
      <w:r w:rsidRPr="005F2ABB">
        <w:rPr>
          <w:rFonts w:cstheme="minorHAnsi"/>
        </w:rPr>
        <w:t xml:space="preserve"> un concepto vacío que cada ser humano puede llenar</w:t>
      </w:r>
      <w:r w:rsidR="00352F4B">
        <w:rPr>
          <w:rFonts w:cstheme="minorHAnsi"/>
        </w:rPr>
        <w:t xml:space="preserve"> en forma totalmente distinta. “</w:t>
      </w:r>
      <w:r w:rsidRPr="005F2ABB">
        <w:rPr>
          <w:rFonts w:cstheme="minorHAnsi"/>
        </w:rPr>
        <w:t>A la filosofía, a la religión y a la ciencia, se les está acabando el tiempo</w:t>
      </w:r>
      <w:proofErr w:type="gramStart"/>
      <w:r w:rsidR="00352F4B">
        <w:rPr>
          <w:rFonts w:cstheme="minorHAnsi"/>
        </w:rPr>
        <w:t>…(</w:t>
      </w:r>
      <w:proofErr w:type="gramEnd"/>
      <w:r w:rsidR="00352F4B">
        <w:rPr>
          <w:rFonts w:cstheme="minorHAnsi"/>
        </w:rPr>
        <w:t>d)</w:t>
      </w:r>
      <w:proofErr w:type="spellStart"/>
      <w:r w:rsidRPr="005F2ABB">
        <w:rPr>
          <w:rFonts w:cstheme="minorHAnsi"/>
        </w:rPr>
        <w:t>urante</w:t>
      </w:r>
      <w:proofErr w:type="spellEnd"/>
      <w:r w:rsidRPr="005F2ABB">
        <w:rPr>
          <w:rFonts w:cstheme="minorHAnsi"/>
        </w:rPr>
        <w:t xml:space="preserve"> miles de años se ha debat</w:t>
      </w:r>
      <w:r w:rsidR="00352F4B">
        <w:rPr>
          <w:rFonts w:cstheme="minorHAnsi"/>
        </w:rPr>
        <w:t>ido sobre el sentido de la vida”</w:t>
      </w:r>
      <w:r w:rsidRPr="005F2ABB">
        <w:rPr>
          <w:rFonts w:cstheme="minorHAnsi"/>
        </w:rPr>
        <w:t xml:space="preserve"> (</w:t>
      </w:r>
      <w:proofErr w:type="spellStart"/>
      <w:r w:rsidRPr="005F2ABB">
        <w:rPr>
          <w:rFonts w:cstheme="minorHAnsi"/>
        </w:rPr>
        <w:t>Harari</w:t>
      </w:r>
      <w:proofErr w:type="spellEnd"/>
      <w:r w:rsidRPr="005F2ABB">
        <w:rPr>
          <w:rFonts w:cstheme="minorHAnsi"/>
        </w:rPr>
        <w:t>, 2018: 16)</w:t>
      </w:r>
    </w:p>
    <w:p w:rsidR="00C12499" w:rsidRDefault="00C12499" w:rsidP="00102FC7">
      <w:pPr>
        <w:spacing w:after="0" w:line="240" w:lineRule="auto"/>
        <w:jc w:val="both"/>
        <w:rPr>
          <w:rFonts w:cstheme="minorHAnsi"/>
        </w:rPr>
      </w:pPr>
    </w:p>
    <w:p w:rsidR="00671674" w:rsidRPr="00102FC7" w:rsidRDefault="00671674" w:rsidP="00102FC7">
      <w:pPr>
        <w:spacing w:after="0" w:line="240" w:lineRule="auto"/>
        <w:jc w:val="both"/>
        <w:rPr>
          <w:rFonts w:cstheme="minorHAnsi"/>
        </w:rPr>
      </w:pPr>
    </w:p>
    <w:p w:rsidR="00C12499" w:rsidRPr="00BA3FBA" w:rsidRDefault="00BA3FBA" w:rsidP="007B5764">
      <w:pPr>
        <w:pStyle w:val="Prrafodelista"/>
        <w:numPr>
          <w:ilvl w:val="0"/>
          <w:numId w:val="42"/>
        </w:numPr>
        <w:spacing w:after="0" w:line="240" w:lineRule="auto"/>
        <w:jc w:val="both"/>
        <w:rPr>
          <w:rFonts w:cstheme="minorHAnsi"/>
          <w:b/>
        </w:rPr>
      </w:pPr>
      <w:r w:rsidRPr="00BA3FBA">
        <w:rPr>
          <w:rFonts w:cstheme="minorHAnsi"/>
          <w:b/>
        </w:rPr>
        <w:t>A MANERA DE CONCLUSIÓN Y DE PUNTO DE PARTIDA PARA CONTINUAR TRABAJANDO</w:t>
      </w:r>
    </w:p>
    <w:p w:rsidR="007D45F5" w:rsidRDefault="007D45F5" w:rsidP="00102FC7">
      <w:pPr>
        <w:spacing w:after="0" w:line="240" w:lineRule="auto"/>
        <w:jc w:val="both"/>
        <w:rPr>
          <w:rFonts w:cstheme="minorHAnsi"/>
        </w:rPr>
      </w:pPr>
    </w:p>
    <w:p w:rsidR="00DB1636" w:rsidRDefault="00DB1636" w:rsidP="00102FC7">
      <w:pPr>
        <w:spacing w:after="0" w:line="240" w:lineRule="auto"/>
        <w:jc w:val="both"/>
        <w:rPr>
          <w:rFonts w:cstheme="minorHAnsi"/>
        </w:rPr>
      </w:pPr>
      <w:r>
        <w:rPr>
          <w:rFonts w:cstheme="minorHAnsi"/>
        </w:rPr>
        <w:t xml:space="preserve">Creemos que para que el futuro cambie en un sentido positivo, necesitamos una Contabilidad que mida o valore de forma distinta, incorporando otros aspectos que hasta ahora no considerábamos. </w:t>
      </w:r>
    </w:p>
    <w:p w:rsidR="007D45F5" w:rsidRPr="00536250" w:rsidRDefault="007D45F5" w:rsidP="00102FC7">
      <w:pPr>
        <w:spacing w:after="0" w:line="240" w:lineRule="auto"/>
        <w:jc w:val="both"/>
        <w:rPr>
          <w:rFonts w:cstheme="minorHAnsi"/>
        </w:rPr>
      </w:pPr>
      <w:r w:rsidRPr="007D45F5">
        <w:rPr>
          <w:rFonts w:cstheme="minorHAnsi"/>
          <w:lang w:val="en-US"/>
        </w:rPr>
        <w:lastRenderedPageBreak/>
        <w:t xml:space="preserve">“If you want to change reality – one powerful way is to change what you measure, how you measure it, and why you measure it. By measuring and making visible more of reality – we can then enter into a deeper dialogue with reality and thus cultivate greater forms of intimacy with it. To successfully navigate the complexity of the 21st century we need non-reductive and integrative ways of measuring impact and value exchange between individuals and systems” (Si </w:t>
      </w:r>
      <w:proofErr w:type="spellStart"/>
      <w:r w:rsidRPr="007D45F5">
        <w:rPr>
          <w:rFonts w:cstheme="minorHAnsi"/>
          <w:lang w:val="en-US"/>
        </w:rPr>
        <w:t>desea</w:t>
      </w:r>
      <w:proofErr w:type="spellEnd"/>
      <w:r w:rsidRPr="007D45F5">
        <w:rPr>
          <w:rFonts w:cstheme="minorHAnsi"/>
          <w:lang w:val="en-US"/>
        </w:rPr>
        <w:t xml:space="preserve"> </w:t>
      </w:r>
      <w:proofErr w:type="spellStart"/>
      <w:r w:rsidRPr="007D45F5">
        <w:rPr>
          <w:rFonts w:cstheme="minorHAnsi"/>
          <w:lang w:val="en-US"/>
        </w:rPr>
        <w:t>cambiar</w:t>
      </w:r>
      <w:proofErr w:type="spellEnd"/>
      <w:r w:rsidRPr="007D45F5">
        <w:rPr>
          <w:rFonts w:cstheme="minorHAnsi"/>
          <w:lang w:val="en-US"/>
        </w:rPr>
        <w:t xml:space="preserve"> la </w:t>
      </w:r>
      <w:proofErr w:type="spellStart"/>
      <w:r w:rsidRPr="007D45F5">
        <w:rPr>
          <w:rFonts w:cstheme="minorHAnsi"/>
          <w:lang w:val="en-US"/>
        </w:rPr>
        <w:t>realidad</w:t>
      </w:r>
      <w:proofErr w:type="spellEnd"/>
      <w:r w:rsidRPr="007D45F5">
        <w:rPr>
          <w:rFonts w:cstheme="minorHAnsi"/>
          <w:lang w:val="en-US"/>
        </w:rPr>
        <w:t xml:space="preserve">, </w:t>
      </w:r>
      <w:proofErr w:type="spellStart"/>
      <w:r w:rsidRPr="007D45F5">
        <w:rPr>
          <w:rFonts w:cstheme="minorHAnsi"/>
          <w:lang w:val="en-US"/>
        </w:rPr>
        <w:t>una</w:t>
      </w:r>
      <w:proofErr w:type="spellEnd"/>
      <w:r w:rsidRPr="007D45F5">
        <w:rPr>
          <w:rFonts w:cstheme="minorHAnsi"/>
          <w:lang w:val="en-US"/>
        </w:rPr>
        <w:t xml:space="preserve"> forma </w:t>
      </w:r>
      <w:proofErr w:type="spellStart"/>
      <w:r w:rsidRPr="007D45F5">
        <w:rPr>
          <w:rFonts w:cstheme="minorHAnsi"/>
          <w:lang w:val="en-US"/>
        </w:rPr>
        <w:t>poderosa</w:t>
      </w:r>
      <w:proofErr w:type="spellEnd"/>
      <w:r w:rsidRPr="007D45F5">
        <w:rPr>
          <w:rFonts w:cstheme="minorHAnsi"/>
          <w:lang w:val="en-US"/>
        </w:rPr>
        <w:t xml:space="preserve"> </w:t>
      </w:r>
      <w:proofErr w:type="spellStart"/>
      <w:r w:rsidRPr="007D45F5">
        <w:rPr>
          <w:rFonts w:cstheme="minorHAnsi"/>
          <w:lang w:val="en-US"/>
        </w:rPr>
        <w:t>es</w:t>
      </w:r>
      <w:proofErr w:type="spellEnd"/>
      <w:r w:rsidRPr="007D45F5">
        <w:rPr>
          <w:rFonts w:cstheme="minorHAnsi"/>
          <w:lang w:val="en-US"/>
        </w:rPr>
        <w:t xml:space="preserve"> </w:t>
      </w:r>
      <w:proofErr w:type="spellStart"/>
      <w:r w:rsidRPr="007D45F5">
        <w:rPr>
          <w:rFonts w:cstheme="minorHAnsi"/>
          <w:lang w:val="en-US"/>
        </w:rPr>
        <w:t>cambiar</w:t>
      </w:r>
      <w:proofErr w:type="spellEnd"/>
      <w:r w:rsidRPr="007D45F5">
        <w:rPr>
          <w:rFonts w:cstheme="minorHAnsi"/>
          <w:lang w:val="en-US"/>
        </w:rPr>
        <w:t xml:space="preserve"> lo que </w:t>
      </w:r>
      <w:proofErr w:type="spellStart"/>
      <w:r w:rsidRPr="007D45F5">
        <w:rPr>
          <w:rFonts w:cstheme="minorHAnsi"/>
          <w:lang w:val="en-US"/>
        </w:rPr>
        <w:t>mide</w:t>
      </w:r>
      <w:proofErr w:type="spellEnd"/>
      <w:r w:rsidRPr="007D45F5">
        <w:rPr>
          <w:rFonts w:cstheme="minorHAnsi"/>
          <w:lang w:val="en-US"/>
        </w:rPr>
        <w:t xml:space="preserve">, </w:t>
      </w:r>
      <w:proofErr w:type="spellStart"/>
      <w:r w:rsidRPr="007D45F5">
        <w:rPr>
          <w:rFonts w:cstheme="minorHAnsi"/>
          <w:lang w:val="en-US"/>
        </w:rPr>
        <w:t>cómo</w:t>
      </w:r>
      <w:proofErr w:type="spellEnd"/>
      <w:r w:rsidRPr="007D45F5">
        <w:rPr>
          <w:rFonts w:cstheme="minorHAnsi"/>
          <w:lang w:val="en-US"/>
        </w:rPr>
        <w:t xml:space="preserve"> lo </w:t>
      </w:r>
      <w:proofErr w:type="spellStart"/>
      <w:r w:rsidRPr="007D45F5">
        <w:rPr>
          <w:rFonts w:cstheme="minorHAnsi"/>
          <w:lang w:val="en-US"/>
        </w:rPr>
        <w:t>mide</w:t>
      </w:r>
      <w:proofErr w:type="spellEnd"/>
      <w:r w:rsidRPr="007D45F5">
        <w:rPr>
          <w:rFonts w:cstheme="minorHAnsi"/>
          <w:lang w:val="en-US"/>
        </w:rPr>
        <w:t xml:space="preserve"> y </w:t>
      </w:r>
      <w:proofErr w:type="spellStart"/>
      <w:r w:rsidRPr="007D45F5">
        <w:rPr>
          <w:rFonts w:cstheme="minorHAnsi"/>
          <w:lang w:val="en-US"/>
        </w:rPr>
        <w:t>por</w:t>
      </w:r>
      <w:proofErr w:type="spellEnd"/>
      <w:r w:rsidRPr="007D45F5">
        <w:rPr>
          <w:rFonts w:cstheme="minorHAnsi"/>
          <w:lang w:val="en-US"/>
        </w:rPr>
        <w:t xml:space="preserve"> </w:t>
      </w:r>
      <w:proofErr w:type="spellStart"/>
      <w:r w:rsidRPr="007D45F5">
        <w:rPr>
          <w:rFonts w:cstheme="minorHAnsi"/>
          <w:lang w:val="en-US"/>
        </w:rPr>
        <w:t>qué</w:t>
      </w:r>
      <w:proofErr w:type="spellEnd"/>
      <w:r w:rsidRPr="007D45F5">
        <w:rPr>
          <w:rFonts w:cstheme="minorHAnsi"/>
          <w:lang w:val="en-US"/>
        </w:rPr>
        <w:t xml:space="preserve"> lo </w:t>
      </w:r>
      <w:proofErr w:type="spellStart"/>
      <w:r w:rsidRPr="007D45F5">
        <w:rPr>
          <w:rFonts w:cstheme="minorHAnsi"/>
          <w:lang w:val="en-US"/>
        </w:rPr>
        <w:t>mide</w:t>
      </w:r>
      <w:proofErr w:type="spellEnd"/>
      <w:r w:rsidRPr="007D45F5">
        <w:rPr>
          <w:rFonts w:cstheme="minorHAnsi"/>
          <w:lang w:val="en-US"/>
        </w:rPr>
        <w:t xml:space="preserve">. </w:t>
      </w:r>
      <w:r w:rsidRPr="007D45F5">
        <w:rPr>
          <w:rFonts w:cstheme="minorHAnsi"/>
          <w:lang w:val="es-ES"/>
        </w:rPr>
        <w:t>Al medir y hacer más visible la realidad, podemos entrar en un diálogo más profundo con la realidad y así cultivar mayores formas de intimidad con ella. Para navegar con éxito en la complejidad del siglo XXI, necesitamos formas integradoras y no reductivas de medir el impacto y el intercambio de valor entre individuos y sistemas)</w:t>
      </w:r>
      <w:r w:rsidRPr="007D45F5">
        <w:rPr>
          <w:rFonts w:cstheme="minorHAnsi"/>
          <w:vertAlign w:val="superscript"/>
          <w:lang w:val="en-US"/>
        </w:rPr>
        <w:footnoteReference w:id="39"/>
      </w:r>
    </w:p>
    <w:p w:rsidR="0071540D" w:rsidRPr="00102FC7" w:rsidRDefault="00DB1636" w:rsidP="00102FC7">
      <w:pPr>
        <w:spacing w:after="0" w:line="240" w:lineRule="auto"/>
        <w:jc w:val="both"/>
        <w:rPr>
          <w:rFonts w:cstheme="minorHAnsi"/>
        </w:rPr>
      </w:pPr>
      <w:r>
        <w:rPr>
          <w:rFonts w:cstheme="minorHAnsi"/>
        </w:rPr>
        <w:t>E</w:t>
      </w:r>
      <w:r w:rsidR="007223F3" w:rsidRPr="00102FC7">
        <w:rPr>
          <w:rFonts w:cstheme="minorHAnsi"/>
        </w:rPr>
        <w:t>l trabajo busca llamar la atención sobre el problema de cómo saber</w:t>
      </w:r>
      <w:r w:rsidR="00117C8C" w:rsidRPr="00102FC7">
        <w:rPr>
          <w:rFonts w:cstheme="minorHAnsi"/>
        </w:rPr>
        <w:t xml:space="preserve"> si se cumplió co</w:t>
      </w:r>
      <w:r w:rsidR="007223F3" w:rsidRPr="00102FC7">
        <w:rPr>
          <w:rFonts w:cstheme="minorHAnsi"/>
        </w:rPr>
        <w:t>n la misión en el marco de determinados</w:t>
      </w:r>
      <w:r w:rsidR="00117C8C" w:rsidRPr="00102FC7">
        <w:rPr>
          <w:rFonts w:cstheme="minorHAnsi"/>
        </w:rPr>
        <w:t xml:space="preserve"> valores, si </w:t>
      </w:r>
      <w:r w:rsidR="002F65F6">
        <w:rPr>
          <w:rFonts w:cstheme="minorHAnsi"/>
        </w:rPr>
        <w:t>é</w:t>
      </w:r>
      <w:r w:rsidR="007223F3" w:rsidRPr="00102FC7">
        <w:rPr>
          <w:rFonts w:cstheme="minorHAnsi"/>
        </w:rPr>
        <w:t>stos ni</w:t>
      </w:r>
      <w:r w:rsidR="00117C8C" w:rsidRPr="00102FC7">
        <w:rPr>
          <w:rFonts w:cstheme="minorHAnsi"/>
        </w:rPr>
        <w:t xml:space="preserve"> siquiera se defini</w:t>
      </w:r>
      <w:r w:rsidR="007223F3" w:rsidRPr="00102FC7">
        <w:rPr>
          <w:rFonts w:cstheme="minorHAnsi"/>
        </w:rPr>
        <w:t>eron concretamente en el inicio.</w:t>
      </w:r>
      <w:r w:rsidR="00117C8C" w:rsidRPr="00102FC7">
        <w:rPr>
          <w:rFonts w:cstheme="minorHAnsi"/>
        </w:rPr>
        <w:t xml:space="preserve"> Es entonces un requisito básico de cualquier proceso de evaluación una correcta y concreta definición de las reglas a seguir para efectivizar el </w:t>
      </w:r>
      <w:proofErr w:type="spellStart"/>
      <w:r w:rsidR="00117C8C" w:rsidRPr="00102FC7">
        <w:rPr>
          <w:rFonts w:cstheme="minorHAnsi"/>
        </w:rPr>
        <w:t>trade</w:t>
      </w:r>
      <w:proofErr w:type="spellEnd"/>
      <w:r w:rsidR="00117C8C" w:rsidRPr="00102FC7">
        <w:rPr>
          <w:rFonts w:cstheme="minorHAnsi"/>
        </w:rPr>
        <w:t>–off entre los distintos niveles de valores respetados por la organización. Sin ellas, nos encontramos a ciegas para valorar la conducta de la organización, conforme sus propias reglas lib</w:t>
      </w:r>
      <w:r w:rsidR="007223F3" w:rsidRPr="00102FC7">
        <w:rPr>
          <w:rFonts w:cstheme="minorHAnsi"/>
        </w:rPr>
        <w:t>remente aceptadas. D</w:t>
      </w:r>
      <w:r w:rsidR="00117C8C" w:rsidRPr="00102FC7">
        <w:rPr>
          <w:rFonts w:cstheme="minorHAnsi"/>
        </w:rPr>
        <w:t xml:space="preserve">esde hace ya tiempo, la sociedad transita una etapa en la que el rol de las organizaciones en general y el de la empresa en particular, ha ido avanzando hacia un modelo de responsabilidad social. Nos encontramos inmersos en una sociedad cada vez más activa, que demanda ejercer en forma plena su derecho a ser informada y busca rodearse de organizaciones comprometidas con el medio, que reconozcan los efectos que produce su accionar, incorporando a sus objetivos de maximización económica, los de maximización del </w:t>
      </w:r>
      <w:r w:rsidR="007223F3" w:rsidRPr="00102FC7">
        <w:rPr>
          <w:rFonts w:cstheme="minorHAnsi"/>
        </w:rPr>
        <w:t xml:space="preserve">bienestar social, </w:t>
      </w:r>
      <w:r w:rsidR="005869BC" w:rsidRPr="00102FC7">
        <w:rPr>
          <w:rFonts w:cstheme="minorHAnsi"/>
        </w:rPr>
        <w:t>ambiental</w:t>
      </w:r>
      <w:r w:rsidR="007223F3" w:rsidRPr="00102FC7">
        <w:rPr>
          <w:rFonts w:cstheme="minorHAnsi"/>
        </w:rPr>
        <w:t xml:space="preserve"> y espiritual</w:t>
      </w:r>
      <w:r w:rsidR="005869BC" w:rsidRPr="00102FC7">
        <w:rPr>
          <w:rFonts w:cstheme="minorHAnsi"/>
        </w:rPr>
        <w:t>.</w:t>
      </w:r>
    </w:p>
    <w:p w:rsidR="00534A66" w:rsidRDefault="0071540D" w:rsidP="00102FC7">
      <w:pPr>
        <w:spacing w:after="0" w:line="240" w:lineRule="auto"/>
        <w:jc w:val="both"/>
        <w:rPr>
          <w:rFonts w:cstheme="minorHAnsi"/>
        </w:rPr>
      </w:pPr>
      <w:r w:rsidRPr="00102FC7">
        <w:rPr>
          <w:rFonts w:cstheme="minorHAnsi"/>
        </w:rPr>
        <w:t>Necesitamos así, tener la capacidad para hacer frente individualmente y como sociedad, a situaciones novedosas e impensadas,</w:t>
      </w:r>
      <w:r w:rsidR="00DB1636">
        <w:rPr>
          <w:rFonts w:cstheme="minorHAnsi"/>
        </w:rPr>
        <w:t xml:space="preserve"> de manera eficiente y humana</w:t>
      </w:r>
      <w:r w:rsidR="00B33305">
        <w:rPr>
          <w:rFonts w:cstheme="minorHAnsi"/>
        </w:rPr>
        <w:t>,</w:t>
      </w:r>
      <w:r w:rsidR="00534A66">
        <w:rPr>
          <w:rFonts w:cstheme="minorHAnsi"/>
        </w:rPr>
        <w:t xml:space="preserve"> y para ello tenemos que medir y valorar distinto y mejor</w:t>
      </w:r>
      <w:r w:rsidR="00DB1636">
        <w:rPr>
          <w:rFonts w:cstheme="minorHAnsi"/>
        </w:rPr>
        <w:t>. Observamos que “</w:t>
      </w:r>
      <w:proofErr w:type="spellStart"/>
      <w:r w:rsidRPr="00102FC7">
        <w:rPr>
          <w:rFonts w:cstheme="minorHAnsi"/>
        </w:rPr>
        <w:t>the</w:t>
      </w:r>
      <w:proofErr w:type="spellEnd"/>
      <w:r w:rsidRPr="00102FC7">
        <w:rPr>
          <w:rFonts w:cstheme="minorHAnsi"/>
        </w:rPr>
        <w:t xml:space="preserve"> new </w:t>
      </w:r>
      <w:proofErr w:type="spellStart"/>
      <w:r w:rsidRPr="00102FC7">
        <w:rPr>
          <w:rFonts w:cstheme="minorHAnsi"/>
        </w:rPr>
        <w:t>nature</w:t>
      </w:r>
      <w:proofErr w:type="spellEnd"/>
      <w:r w:rsidRPr="00102FC7">
        <w:rPr>
          <w:rFonts w:cstheme="minorHAnsi"/>
        </w:rPr>
        <w:t xml:space="preserve"> of </w:t>
      </w:r>
      <w:proofErr w:type="spellStart"/>
      <w:r w:rsidRPr="00102FC7">
        <w:rPr>
          <w:rFonts w:cstheme="minorHAnsi"/>
        </w:rPr>
        <w:t>the</w:t>
      </w:r>
      <w:proofErr w:type="spellEnd"/>
      <w:r w:rsidRPr="00102FC7">
        <w:rPr>
          <w:rFonts w:cstheme="minorHAnsi"/>
        </w:rPr>
        <w:t xml:space="preserve"> </w:t>
      </w:r>
      <w:proofErr w:type="spellStart"/>
      <w:r w:rsidRPr="00102FC7">
        <w:rPr>
          <w:rFonts w:cstheme="minorHAnsi"/>
        </w:rPr>
        <w:t>problems</w:t>
      </w:r>
      <w:proofErr w:type="spellEnd"/>
      <w:r w:rsidRPr="00102FC7">
        <w:rPr>
          <w:rFonts w:cstheme="minorHAnsi"/>
        </w:rPr>
        <w:t xml:space="preserve"> </w:t>
      </w:r>
      <w:proofErr w:type="spellStart"/>
      <w:r w:rsidRPr="00102FC7">
        <w:rPr>
          <w:rFonts w:cstheme="minorHAnsi"/>
        </w:rPr>
        <w:t>faced</w:t>
      </w:r>
      <w:proofErr w:type="spellEnd"/>
      <w:r w:rsidRPr="00102FC7">
        <w:rPr>
          <w:rFonts w:cstheme="minorHAnsi"/>
        </w:rPr>
        <w:t xml:space="preserve"> in </w:t>
      </w:r>
      <w:proofErr w:type="spellStart"/>
      <w:r w:rsidRPr="00102FC7">
        <w:rPr>
          <w:rFonts w:cstheme="minorHAnsi"/>
        </w:rPr>
        <w:t>this</w:t>
      </w:r>
      <w:proofErr w:type="spellEnd"/>
      <w:r w:rsidRPr="00102FC7">
        <w:rPr>
          <w:rFonts w:cstheme="minorHAnsi"/>
        </w:rPr>
        <w:t xml:space="preserve"> </w:t>
      </w:r>
      <w:proofErr w:type="spellStart"/>
      <w:r w:rsidRPr="00102FC7">
        <w:rPr>
          <w:rFonts w:cstheme="minorHAnsi"/>
        </w:rPr>
        <w:t>third</w:t>
      </w:r>
      <w:proofErr w:type="spellEnd"/>
      <w:r w:rsidRPr="00102FC7">
        <w:rPr>
          <w:rFonts w:cstheme="minorHAnsi"/>
        </w:rPr>
        <w:t xml:space="preserve"> </w:t>
      </w:r>
      <w:proofErr w:type="spellStart"/>
      <w:r w:rsidRPr="00102FC7">
        <w:rPr>
          <w:rFonts w:cstheme="minorHAnsi"/>
        </w:rPr>
        <w:t>millennium</w:t>
      </w:r>
      <w:proofErr w:type="spellEnd"/>
      <w:r w:rsidRPr="00102FC7">
        <w:rPr>
          <w:rFonts w:cstheme="minorHAnsi"/>
        </w:rPr>
        <w:t xml:space="preserve"> (</w:t>
      </w:r>
      <w:proofErr w:type="spellStart"/>
      <w:r w:rsidRPr="00102FC7">
        <w:rPr>
          <w:rFonts w:cstheme="minorHAnsi"/>
        </w:rPr>
        <w:t>e.g</w:t>
      </w:r>
      <w:proofErr w:type="spellEnd"/>
      <w:r w:rsidRPr="00102FC7">
        <w:rPr>
          <w:rFonts w:cstheme="minorHAnsi"/>
        </w:rPr>
        <w:t xml:space="preserve">., </w:t>
      </w:r>
      <w:proofErr w:type="spellStart"/>
      <w:r w:rsidRPr="00102FC7">
        <w:rPr>
          <w:rFonts w:cstheme="minorHAnsi"/>
        </w:rPr>
        <w:t>mad</w:t>
      </w:r>
      <w:proofErr w:type="spellEnd"/>
      <w:r w:rsidRPr="00102FC7">
        <w:rPr>
          <w:rFonts w:cstheme="minorHAnsi"/>
        </w:rPr>
        <w:t xml:space="preserve"> </w:t>
      </w:r>
      <w:proofErr w:type="spellStart"/>
      <w:r w:rsidRPr="00102FC7">
        <w:rPr>
          <w:rFonts w:cstheme="minorHAnsi"/>
        </w:rPr>
        <w:t>cow</w:t>
      </w:r>
      <w:proofErr w:type="spellEnd"/>
      <w:r w:rsidRPr="00102FC7">
        <w:rPr>
          <w:rFonts w:cstheme="minorHAnsi"/>
        </w:rPr>
        <w:t xml:space="preserve">, </w:t>
      </w:r>
      <w:proofErr w:type="spellStart"/>
      <w:r w:rsidRPr="00102FC7">
        <w:rPr>
          <w:rFonts w:cstheme="minorHAnsi"/>
        </w:rPr>
        <w:t>genetic</w:t>
      </w:r>
      <w:proofErr w:type="spellEnd"/>
      <w:r w:rsidRPr="00102FC7">
        <w:rPr>
          <w:rFonts w:cstheme="minorHAnsi"/>
        </w:rPr>
        <w:t xml:space="preserve"> </w:t>
      </w:r>
      <w:proofErr w:type="spellStart"/>
      <w:r w:rsidRPr="00102FC7">
        <w:rPr>
          <w:rFonts w:cstheme="minorHAnsi"/>
        </w:rPr>
        <w:t>modified</w:t>
      </w:r>
      <w:proofErr w:type="spellEnd"/>
      <w:r w:rsidRPr="00102FC7">
        <w:rPr>
          <w:rFonts w:cstheme="minorHAnsi"/>
        </w:rPr>
        <w:t xml:space="preserve"> </w:t>
      </w:r>
      <w:proofErr w:type="spellStart"/>
      <w:r w:rsidRPr="00102FC7">
        <w:rPr>
          <w:rFonts w:cstheme="minorHAnsi"/>
        </w:rPr>
        <w:t>organisms</w:t>
      </w:r>
      <w:proofErr w:type="spellEnd"/>
      <w:r w:rsidRPr="00102FC7">
        <w:rPr>
          <w:rFonts w:cstheme="minorHAnsi"/>
        </w:rPr>
        <w:t xml:space="preserve">, ...), </w:t>
      </w:r>
      <w:proofErr w:type="spellStart"/>
      <w:r w:rsidRPr="00102FC7">
        <w:rPr>
          <w:rFonts w:cstheme="minorHAnsi"/>
        </w:rPr>
        <w:t>implies</w:t>
      </w:r>
      <w:proofErr w:type="spellEnd"/>
      <w:r w:rsidRPr="00102FC7">
        <w:rPr>
          <w:rFonts w:cstheme="minorHAnsi"/>
        </w:rPr>
        <w:t xml:space="preserve"> </w:t>
      </w:r>
      <w:proofErr w:type="spellStart"/>
      <w:r w:rsidRPr="00102FC7">
        <w:rPr>
          <w:rFonts w:cstheme="minorHAnsi"/>
        </w:rPr>
        <w:t>that</w:t>
      </w:r>
      <w:proofErr w:type="spellEnd"/>
      <w:r w:rsidRPr="00102FC7">
        <w:rPr>
          <w:rFonts w:cstheme="minorHAnsi"/>
        </w:rPr>
        <w:t xml:space="preserve"> </w:t>
      </w:r>
      <w:proofErr w:type="spellStart"/>
      <w:r w:rsidRPr="00102FC7">
        <w:rPr>
          <w:rFonts w:cstheme="minorHAnsi"/>
        </w:rPr>
        <w:t>very</w:t>
      </w:r>
      <w:proofErr w:type="spellEnd"/>
      <w:r w:rsidRPr="00102FC7">
        <w:rPr>
          <w:rFonts w:cstheme="minorHAnsi"/>
        </w:rPr>
        <w:t xml:space="preserve"> </w:t>
      </w:r>
      <w:proofErr w:type="spellStart"/>
      <w:r w:rsidRPr="00102FC7">
        <w:rPr>
          <w:rFonts w:cstheme="minorHAnsi"/>
        </w:rPr>
        <w:t>often</w:t>
      </w:r>
      <w:proofErr w:type="spellEnd"/>
      <w:r w:rsidRPr="00102FC7">
        <w:rPr>
          <w:rFonts w:cstheme="minorHAnsi"/>
        </w:rPr>
        <w:t xml:space="preserve"> </w:t>
      </w:r>
      <w:proofErr w:type="spellStart"/>
      <w:r w:rsidRPr="00102FC7">
        <w:rPr>
          <w:rFonts w:cstheme="minorHAnsi"/>
        </w:rPr>
        <w:t>when</w:t>
      </w:r>
      <w:proofErr w:type="spellEnd"/>
      <w:r w:rsidRPr="00102FC7">
        <w:rPr>
          <w:rFonts w:cstheme="minorHAnsi"/>
        </w:rPr>
        <w:t xml:space="preserve"> </w:t>
      </w:r>
      <w:proofErr w:type="spellStart"/>
      <w:r w:rsidRPr="00102FC7">
        <w:rPr>
          <w:rFonts w:cstheme="minorHAnsi"/>
        </w:rPr>
        <w:t>deciding</w:t>
      </w:r>
      <w:proofErr w:type="spellEnd"/>
      <w:r w:rsidRPr="00102FC7">
        <w:rPr>
          <w:rFonts w:cstheme="minorHAnsi"/>
        </w:rPr>
        <w:t xml:space="preserve"> </w:t>
      </w:r>
      <w:proofErr w:type="spellStart"/>
      <w:r w:rsidRPr="00102FC7">
        <w:rPr>
          <w:rFonts w:cstheme="minorHAnsi"/>
        </w:rPr>
        <w:t>on</w:t>
      </w:r>
      <w:proofErr w:type="spellEnd"/>
      <w:r w:rsidRPr="00102FC7">
        <w:rPr>
          <w:rFonts w:cstheme="minorHAnsi"/>
        </w:rPr>
        <w:t xml:space="preserve"> </w:t>
      </w:r>
      <w:proofErr w:type="spellStart"/>
      <w:r w:rsidRPr="00102FC7">
        <w:rPr>
          <w:rFonts w:cstheme="minorHAnsi"/>
        </w:rPr>
        <w:t>problems</w:t>
      </w:r>
      <w:proofErr w:type="spellEnd"/>
      <w:r w:rsidRPr="00102FC7">
        <w:rPr>
          <w:rFonts w:cstheme="minorHAnsi"/>
        </w:rPr>
        <w:t xml:space="preserve"> </w:t>
      </w:r>
      <w:proofErr w:type="spellStart"/>
      <w:r w:rsidRPr="00102FC7">
        <w:rPr>
          <w:rFonts w:cstheme="minorHAnsi"/>
        </w:rPr>
        <w:t>that</w:t>
      </w:r>
      <w:proofErr w:type="spellEnd"/>
      <w:r w:rsidRPr="00102FC7">
        <w:rPr>
          <w:rFonts w:cstheme="minorHAnsi"/>
        </w:rPr>
        <w:t xml:space="preserve"> </w:t>
      </w:r>
      <w:proofErr w:type="spellStart"/>
      <w:r w:rsidRPr="00102FC7">
        <w:rPr>
          <w:rFonts w:cstheme="minorHAnsi"/>
        </w:rPr>
        <w:t>may</w:t>
      </w:r>
      <w:proofErr w:type="spellEnd"/>
      <w:r w:rsidRPr="00102FC7">
        <w:rPr>
          <w:rFonts w:cstheme="minorHAnsi"/>
        </w:rPr>
        <w:t xml:space="preserve"> </w:t>
      </w:r>
      <w:proofErr w:type="spellStart"/>
      <w:r w:rsidRPr="00102FC7">
        <w:rPr>
          <w:rFonts w:cstheme="minorHAnsi"/>
        </w:rPr>
        <w:t>have</w:t>
      </w:r>
      <w:proofErr w:type="spellEnd"/>
      <w:r w:rsidRPr="00102FC7">
        <w:rPr>
          <w:rFonts w:cstheme="minorHAnsi"/>
        </w:rPr>
        <w:t xml:space="preserve"> </w:t>
      </w:r>
      <w:proofErr w:type="spellStart"/>
      <w:r w:rsidRPr="00102FC7">
        <w:rPr>
          <w:rFonts w:cstheme="minorHAnsi"/>
        </w:rPr>
        <w:t>long</w:t>
      </w:r>
      <w:proofErr w:type="spellEnd"/>
      <w:r w:rsidRPr="00102FC7">
        <w:rPr>
          <w:rFonts w:cstheme="minorHAnsi"/>
        </w:rPr>
        <w:t xml:space="preserve"> </w:t>
      </w:r>
      <w:proofErr w:type="spellStart"/>
      <w:r w:rsidRPr="00102FC7">
        <w:rPr>
          <w:rFonts w:cstheme="minorHAnsi"/>
        </w:rPr>
        <w:t>term</w:t>
      </w:r>
      <w:proofErr w:type="spellEnd"/>
      <w:r w:rsidRPr="00102FC7">
        <w:rPr>
          <w:rFonts w:cstheme="minorHAnsi"/>
        </w:rPr>
        <w:t xml:space="preserve"> </w:t>
      </w:r>
      <w:proofErr w:type="spellStart"/>
      <w:r w:rsidRPr="00102FC7">
        <w:rPr>
          <w:rFonts w:cstheme="minorHAnsi"/>
        </w:rPr>
        <w:t>conseque</w:t>
      </w:r>
      <w:r w:rsidR="00DB1636">
        <w:rPr>
          <w:rFonts w:cstheme="minorHAnsi"/>
        </w:rPr>
        <w:t>nces</w:t>
      </w:r>
      <w:proofErr w:type="spellEnd"/>
      <w:r w:rsidR="00DB1636">
        <w:rPr>
          <w:rFonts w:cstheme="minorHAnsi"/>
        </w:rPr>
        <w:t xml:space="preserve"> </w:t>
      </w:r>
      <w:proofErr w:type="spellStart"/>
      <w:r w:rsidR="00DB1636">
        <w:rPr>
          <w:rFonts w:cstheme="minorHAnsi"/>
        </w:rPr>
        <w:t>we</w:t>
      </w:r>
      <w:proofErr w:type="spellEnd"/>
      <w:r w:rsidR="00DB1636">
        <w:rPr>
          <w:rFonts w:cstheme="minorHAnsi"/>
        </w:rPr>
        <w:t xml:space="preserve"> are </w:t>
      </w:r>
      <w:proofErr w:type="spellStart"/>
      <w:r w:rsidR="00DB1636">
        <w:rPr>
          <w:rFonts w:cstheme="minorHAnsi"/>
        </w:rPr>
        <w:t>confronting</w:t>
      </w:r>
      <w:proofErr w:type="spellEnd"/>
      <w:r w:rsidR="00DB1636">
        <w:rPr>
          <w:rFonts w:cstheme="minorHAnsi"/>
        </w:rPr>
        <w:t xml:space="preserve"> </w:t>
      </w:r>
      <w:proofErr w:type="spellStart"/>
      <w:r w:rsidR="00DB1636">
        <w:rPr>
          <w:rFonts w:cstheme="minorHAnsi"/>
        </w:rPr>
        <w:t>issues</w:t>
      </w:r>
      <w:proofErr w:type="spellEnd"/>
      <w:r w:rsidR="00DB1636">
        <w:rPr>
          <w:rFonts w:cstheme="minorHAnsi"/>
        </w:rPr>
        <w:t xml:space="preserve"> ´</w:t>
      </w:r>
      <w:proofErr w:type="spellStart"/>
      <w:r w:rsidRPr="00102FC7">
        <w:rPr>
          <w:rFonts w:cstheme="minorHAnsi"/>
        </w:rPr>
        <w:t>where</w:t>
      </w:r>
      <w:proofErr w:type="spellEnd"/>
      <w:r w:rsidRPr="00102FC7">
        <w:rPr>
          <w:rFonts w:cstheme="minorHAnsi"/>
        </w:rPr>
        <w:t xml:space="preserve"> </w:t>
      </w:r>
      <w:proofErr w:type="spellStart"/>
      <w:r w:rsidRPr="00102FC7">
        <w:rPr>
          <w:rFonts w:cstheme="minorHAnsi"/>
        </w:rPr>
        <w:t>facts</w:t>
      </w:r>
      <w:proofErr w:type="spellEnd"/>
      <w:r w:rsidRPr="00102FC7">
        <w:rPr>
          <w:rFonts w:cstheme="minorHAnsi"/>
        </w:rPr>
        <w:t xml:space="preserve"> are </w:t>
      </w:r>
      <w:proofErr w:type="spellStart"/>
      <w:r w:rsidRPr="00102FC7">
        <w:rPr>
          <w:rFonts w:cstheme="minorHAnsi"/>
        </w:rPr>
        <w:t>uncertain</w:t>
      </w:r>
      <w:proofErr w:type="spellEnd"/>
      <w:r w:rsidRPr="00102FC7">
        <w:rPr>
          <w:rFonts w:cstheme="minorHAnsi"/>
        </w:rPr>
        <w:t xml:space="preserve">, </w:t>
      </w:r>
      <w:proofErr w:type="spellStart"/>
      <w:r w:rsidRPr="00102FC7">
        <w:rPr>
          <w:rFonts w:cstheme="minorHAnsi"/>
        </w:rPr>
        <w:t>values</w:t>
      </w:r>
      <w:proofErr w:type="spellEnd"/>
      <w:r w:rsidRPr="00102FC7">
        <w:rPr>
          <w:rFonts w:cstheme="minorHAnsi"/>
        </w:rPr>
        <w:t xml:space="preserve"> in dispute, </w:t>
      </w:r>
      <w:proofErr w:type="spellStart"/>
      <w:r w:rsidRPr="00102FC7">
        <w:rPr>
          <w:rFonts w:cstheme="minorHAnsi"/>
        </w:rPr>
        <w:t>stakes</w:t>
      </w:r>
      <w:proofErr w:type="spellEnd"/>
      <w:r w:rsidRPr="00102FC7">
        <w:rPr>
          <w:rFonts w:cstheme="minorHAnsi"/>
        </w:rPr>
        <w:t xml:space="preserve"> </w:t>
      </w:r>
      <w:proofErr w:type="spellStart"/>
      <w:r w:rsidRPr="00102FC7">
        <w:rPr>
          <w:rFonts w:cstheme="minorHAnsi"/>
        </w:rPr>
        <w:t>high</w:t>
      </w:r>
      <w:proofErr w:type="spellEnd"/>
      <w:r w:rsidRPr="00102FC7">
        <w:rPr>
          <w:rFonts w:cstheme="minorHAnsi"/>
        </w:rPr>
        <w:t xml:space="preserve"> and </w:t>
      </w:r>
      <w:proofErr w:type="spellStart"/>
      <w:r w:rsidRPr="00102FC7">
        <w:rPr>
          <w:rFonts w:cstheme="minorHAnsi"/>
        </w:rPr>
        <w:t>decisions</w:t>
      </w:r>
      <w:proofErr w:type="spellEnd"/>
      <w:r w:rsidRPr="00102FC7">
        <w:rPr>
          <w:rFonts w:cstheme="minorHAnsi"/>
        </w:rPr>
        <w:t xml:space="preserve"> </w:t>
      </w:r>
      <w:proofErr w:type="spellStart"/>
      <w:r w:rsidRPr="00102FC7">
        <w:rPr>
          <w:rFonts w:cstheme="minorHAnsi"/>
        </w:rPr>
        <w:t>urgent</w:t>
      </w:r>
      <w:proofErr w:type="spellEnd"/>
      <w:r w:rsidRPr="00102FC7">
        <w:rPr>
          <w:rFonts w:cstheme="minorHAnsi"/>
        </w:rPr>
        <w:t>´ (</w:t>
      </w:r>
      <w:proofErr w:type="spellStart"/>
      <w:r w:rsidRPr="00102FC7">
        <w:rPr>
          <w:rFonts w:cstheme="minorHAnsi"/>
        </w:rPr>
        <w:t>Funto</w:t>
      </w:r>
      <w:r w:rsidR="00DB1636">
        <w:rPr>
          <w:rFonts w:cstheme="minorHAnsi"/>
        </w:rPr>
        <w:t>wicz</w:t>
      </w:r>
      <w:proofErr w:type="spellEnd"/>
      <w:r w:rsidR="00DB1636">
        <w:rPr>
          <w:rFonts w:cstheme="minorHAnsi"/>
        </w:rPr>
        <w:t xml:space="preserve"> and </w:t>
      </w:r>
      <w:proofErr w:type="spellStart"/>
      <w:r w:rsidR="00DB1636">
        <w:rPr>
          <w:rFonts w:cstheme="minorHAnsi"/>
        </w:rPr>
        <w:t>Ravetz</w:t>
      </w:r>
      <w:proofErr w:type="spellEnd"/>
      <w:r w:rsidR="00DB1636">
        <w:rPr>
          <w:rFonts w:cstheme="minorHAnsi"/>
        </w:rPr>
        <w:t xml:space="preserve">, 1991, 1994) </w:t>
      </w:r>
      <w:r w:rsidRPr="00102FC7">
        <w:rPr>
          <w:rFonts w:cstheme="minorHAnsi"/>
        </w:rPr>
        <w:t>(la nueva naturaleza de los problemas que se enfrentan en este tercer milenio (por ejemplo, vaca loca, organismos genéticamente modificados…), implica que muy a menudo al decidir sobre problemas que pueden tener consecuencias a largo plazo, nos enfrentamos a problemas ´donde los hechos son inciertos, los valores están en</w:t>
      </w:r>
      <w:r w:rsidR="00534A66">
        <w:rPr>
          <w:rFonts w:cstheme="minorHAnsi"/>
        </w:rPr>
        <w:t xml:space="preserve"> discusión, los riesgos son altos y las decisiones urgentes´</w:t>
      </w:r>
      <w:r w:rsidRPr="00102FC7">
        <w:rPr>
          <w:rFonts w:cstheme="minorHAnsi"/>
        </w:rPr>
        <w:t xml:space="preserve">  (</w:t>
      </w:r>
      <w:proofErr w:type="spellStart"/>
      <w:r w:rsidRPr="00102FC7">
        <w:rPr>
          <w:rFonts w:cstheme="minorHAnsi"/>
        </w:rPr>
        <w:t>Munda</w:t>
      </w:r>
      <w:proofErr w:type="spellEnd"/>
      <w:r w:rsidRPr="00102FC7">
        <w:rPr>
          <w:rFonts w:cstheme="minorHAnsi"/>
        </w:rPr>
        <w:t>, 2004: 663 – La traducción es propia)</w:t>
      </w:r>
      <w:r w:rsidR="00534A66">
        <w:rPr>
          <w:rFonts w:cstheme="minorHAnsi"/>
        </w:rPr>
        <w:t>.</w:t>
      </w:r>
    </w:p>
    <w:p w:rsidR="00534A66" w:rsidRDefault="0071540D" w:rsidP="00102FC7">
      <w:pPr>
        <w:spacing w:after="0" w:line="240" w:lineRule="auto"/>
        <w:jc w:val="both"/>
        <w:rPr>
          <w:rFonts w:cstheme="minorHAnsi"/>
        </w:rPr>
      </w:pPr>
      <w:r w:rsidRPr="00102FC7">
        <w:rPr>
          <w:rFonts w:cstheme="minorHAnsi"/>
        </w:rPr>
        <w:t>E</w:t>
      </w:r>
      <w:r w:rsidR="00534A66">
        <w:rPr>
          <w:rFonts w:cstheme="minorHAnsi"/>
        </w:rPr>
        <w:t>l problema central será elegir</w:t>
      </w:r>
      <w:r w:rsidRPr="00102FC7">
        <w:rPr>
          <w:rFonts w:cstheme="minorHAnsi"/>
        </w:rPr>
        <w:t xml:space="preserve"> entre distintas alternativas en el derrotero del cumpl</w:t>
      </w:r>
      <w:r w:rsidR="00534A66">
        <w:rPr>
          <w:rFonts w:cstheme="minorHAnsi"/>
        </w:rPr>
        <w:t>imiento de esta misión humana</w:t>
      </w:r>
      <w:r w:rsidRPr="00102FC7">
        <w:rPr>
          <w:rFonts w:cstheme="minorHAnsi"/>
        </w:rPr>
        <w:t xml:space="preserve">. La esencia del problema económico, </w:t>
      </w:r>
      <w:r w:rsidR="00534A66">
        <w:rPr>
          <w:rFonts w:cstheme="minorHAnsi"/>
        </w:rPr>
        <w:t>qu</w:t>
      </w:r>
      <w:r w:rsidR="00B33305">
        <w:rPr>
          <w:rFonts w:cstheme="minorHAnsi"/>
        </w:rPr>
        <w:t>e siempre consideramos</w:t>
      </w:r>
      <w:r w:rsidR="00534A66">
        <w:rPr>
          <w:rFonts w:cstheme="minorHAnsi"/>
        </w:rPr>
        <w:t xml:space="preserve"> eterno, </w:t>
      </w:r>
      <w:r w:rsidRPr="00102FC7">
        <w:rPr>
          <w:rFonts w:cstheme="minorHAnsi"/>
        </w:rPr>
        <w:t>es la elección ante la escasez</w:t>
      </w:r>
      <w:r w:rsidR="00B33305">
        <w:rPr>
          <w:rFonts w:cstheme="minorHAnsi"/>
        </w:rPr>
        <w:t xml:space="preserve"> de recursos</w:t>
      </w:r>
      <w:r w:rsidRPr="00102FC7">
        <w:rPr>
          <w:rFonts w:cstheme="minorHAnsi"/>
        </w:rPr>
        <w:t>, para la satisfacción de todas las necesidades, individuales y colectivas del presente y del futuro. Elegir siempre entre dos o más cursos de acción alternativos, cada uno de los cuáles tiene pros y contras</w:t>
      </w:r>
      <w:r w:rsidR="00B33305">
        <w:rPr>
          <w:rFonts w:cstheme="minorHAnsi"/>
        </w:rPr>
        <w:t>, seguramente no definidos totalmente</w:t>
      </w:r>
      <w:r w:rsidRPr="00102FC7">
        <w:rPr>
          <w:rFonts w:cstheme="minorHAnsi"/>
        </w:rPr>
        <w:t xml:space="preserve"> al momento de decidir. </w:t>
      </w:r>
    </w:p>
    <w:p w:rsidR="00534A66" w:rsidRDefault="0071540D" w:rsidP="00102FC7">
      <w:pPr>
        <w:spacing w:after="0" w:line="240" w:lineRule="auto"/>
        <w:jc w:val="both"/>
        <w:rPr>
          <w:rFonts w:cstheme="minorHAnsi"/>
        </w:rPr>
      </w:pPr>
      <w:r w:rsidRPr="00102FC7">
        <w:rPr>
          <w:rFonts w:cstheme="minorHAnsi"/>
        </w:rPr>
        <w:t>Nunca es sencillo elegir en estos contextos de hechos inciertos, valores en discusión, alto</w:t>
      </w:r>
      <w:r w:rsidR="00534A66">
        <w:rPr>
          <w:rFonts w:cstheme="minorHAnsi"/>
        </w:rPr>
        <w:t xml:space="preserve">s riesgos y decisiones urgentes, pero hay que hacerlo en función de la jerarquía de los valores humanos, </w:t>
      </w:r>
      <w:r w:rsidR="00B33305">
        <w:rPr>
          <w:rFonts w:cstheme="minorHAnsi"/>
        </w:rPr>
        <w:t xml:space="preserve">aunque estos estén </w:t>
      </w:r>
      <w:r w:rsidR="00534A66">
        <w:rPr>
          <w:rFonts w:cstheme="minorHAnsi"/>
        </w:rPr>
        <w:t>sujetos permanentemente a discusión.</w:t>
      </w:r>
    </w:p>
    <w:p w:rsidR="00C70C63" w:rsidRDefault="00534A66" w:rsidP="00102FC7">
      <w:pPr>
        <w:spacing w:after="0" w:line="240" w:lineRule="auto"/>
        <w:jc w:val="both"/>
        <w:rPr>
          <w:rFonts w:cstheme="minorHAnsi"/>
        </w:rPr>
      </w:pPr>
      <w:r w:rsidRPr="00534A66">
        <w:rPr>
          <w:rFonts w:cstheme="minorHAnsi"/>
        </w:rPr>
        <w:t>“</w:t>
      </w:r>
      <w:r w:rsidR="0071540D" w:rsidRPr="00534A66">
        <w:rPr>
          <w:rFonts w:cstheme="minorHAnsi"/>
        </w:rPr>
        <w:t xml:space="preserve">A </w:t>
      </w:r>
      <w:proofErr w:type="spellStart"/>
      <w:r w:rsidR="0071540D" w:rsidRPr="00534A66">
        <w:rPr>
          <w:rFonts w:cstheme="minorHAnsi"/>
        </w:rPr>
        <w:t>consequence</w:t>
      </w:r>
      <w:proofErr w:type="spellEnd"/>
      <w:r w:rsidR="0071540D" w:rsidRPr="00534A66">
        <w:rPr>
          <w:rFonts w:cstheme="minorHAnsi"/>
        </w:rPr>
        <w:t xml:space="preserve"> of </w:t>
      </w:r>
      <w:proofErr w:type="spellStart"/>
      <w:r w:rsidR="0071540D" w:rsidRPr="00534A66">
        <w:rPr>
          <w:rFonts w:cstheme="minorHAnsi"/>
        </w:rPr>
        <w:t>these</w:t>
      </w:r>
      <w:proofErr w:type="spellEnd"/>
      <w:r w:rsidR="0071540D" w:rsidRPr="00534A66">
        <w:rPr>
          <w:rFonts w:cstheme="minorHAnsi"/>
        </w:rPr>
        <w:t xml:space="preserve"> </w:t>
      </w:r>
      <w:proofErr w:type="spellStart"/>
      <w:r w:rsidR="0071540D" w:rsidRPr="00534A66">
        <w:rPr>
          <w:rFonts w:cstheme="minorHAnsi"/>
        </w:rPr>
        <w:t>deep</w:t>
      </w:r>
      <w:proofErr w:type="spellEnd"/>
      <w:r w:rsidR="0071540D" w:rsidRPr="00534A66">
        <w:rPr>
          <w:rFonts w:cstheme="minorHAnsi"/>
        </w:rPr>
        <w:t xml:space="preserve"> </w:t>
      </w:r>
      <w:proofErr w:type="spellStart"/>
      <w:r w:rsidR="0071540D" w:rsidRPr="00534A66">
        <w:rPr>
          <w:rFonts w:cstheme="minorHAnsi"/>
        </w:rPr>
        <w:t>subjectivities</w:t>
      </w:r>
      <w:proofErr w:type="spellEnd"/>
      <w:r w:rsidR="0071540D" w:rsidRPr="00534A66">
        <w:rPr>
          <w:rFonts w:cstheme="minorHAnsi"/>
        </w:rPr>
        <w:t xml:space="preserve"> </w:t>
      </w:r>
      <w:proofErr w:type="spellStart"/>
      <w:r w:rsidR="0071540D" w:rsidRPr="00534A66">
        <w:rPr>
          <w:rFonts w:cstheme="minorHAnsi"/>
        </w:rPr>
        <w:t>is</w:t>
      </w:r>
      <w:proofErr w:type="spellEnd"/>
      <w:r w:rsidR="0071540D" w:rsidRPr="00534A66">
        <w:rPr>
          <w:rFonts w:cstheme="minorHAnsi"/>
        </w:rPr>
        <w:t xml:space="preserve"> </w:t>
      </w:r>
      <w:proofErr w:type="spellStart"/>
      <w:r w:rsidR="0071540D" w:rsidRPr="00534A66">
        <w:rPr>
          <w:rFonts w:cstheme="minorHAnsi"/>
        </w:rPr>
        <w:t>that</w:t>
      </w:r>
      <w:proofErr w:type="spellEnd"/>
      <w:r w:rsidR="0071540D" w:rsidRPr="00534A66">
        <w:rPr>
          <w:rFonts w:cstheme="minorHAnsi"/>
        </w:rPr>
        <w:t xml:space="preserve"> in </w:t>
      </w:r>
      <w:proofErr w:type="spellStart"/>
      <w:r w:rsidR="0071540D" w:rsidRPr="00534A66">
        <w:rPr>
          <w:rFonts w:cstheme="minorHAnsi"/>
        </w:rPr>
        <w:t>any</w:t>
      </w:r>
      <w:proofErr w:type="spellEnd"/>
      <w:r w:rsidR="0071540D" w:rsidRPr="00534A66">
        <w:rPr>
          <w:rFonts w:cstheme="minorHAnsi"/>
        </w:rPr>
        <w:t xml:space="preserve"> </w:t>
      </w:r>
      <w:proofErr w:type="spellStart"/>
      <w:r w:rsidR="0071540D" w:rsidRPr="00534A66">
        <w:rPr>
          <w:rFonts w:cstheme="minorHAnsi"/>
        </w:rPr>
        <w:t>normative</w:t>
      </w:r>
      <w:proofErr w:type="spellEnd"/>
      <w:r w:rsidR="0071540D" w:rsidRPr="00534A66">
        <w:rPr>
          <w:rFonts w:cstheme="minorHAnsi"/>
        </w:rPr>
        <w:t xml:space="preserve"> </w:t>
      </w:r>
      <w:proofErr w:type="spellStart"/>
      <w:r w:rsidR="0071540D" w:rsidRPr="00534A66">
        <w:rPr>
          <w:rFonts w:cstheme="minorHAnsi"/>
        </w:rPr>
        <w:t>exercise</w:t>
      </w:r>
      <w:proofErr w:type="spellEnd"/>
      <w:r w:rsidR="0071540D" w:rsidRPr="00534A66">
        <w:rPr>
          <w:rFonts w:cstheme="minorHAnsi"/>
        </w:rPr>
        <w:t xml:space="preserve"> </w:t>
      </w:r>
      <w:proofErr w:type="spellStart"/>
      <w:r w:rsidR="0071540D" w:rsidRPr="00534A66">
        <w:rPr>
          <w:rFonts w:cstheme="minorHAnsi"/>
        </w:rPr>
        <w:t>connected</w:t>
      </w:r>
      <w:proofErr w:type="spellEnd"/>
      <w:r w:rsidR="0071540D" w:rsidRPr="00534A66">
        <w:rPr>
          <w:rFonts w:cstheme="minorHAnsi"/>
        </w:rPr>
        <w:t xml:space="preserve"> to a social </w:t>
      </w:r>
      <w:proofErr w:type="spellStart"/>
      <w:r w:rsidR="0071540D" w:rsidRPr="00534A66">
        <w:rPr>
          <w:rFonts w:cstheme="minorHAnsi"/>
        </w:rPr>
        <w:t>decision</w:t>
      </w:r>
      <w:proofErr w:type="spellEnd"/>
      <w:r w:rsidR="0071540D" w:rsidRPr="00534A66">
        <w:rPr>
          <w:rFonts w:cstheme="minorHAnsi"/>
        </w:rPr>
        <w:t xml:space="preserve"> </w:t>
      </w:r>
      <w:proofErr w:type="spellStart"/>
      <w:r w:rsidR="0071540D" w:rsidRPr="00534A66">
        <w:rPr>
          <w:rFonts w:cstheme="minorHAnsi"/>
        </w:rPr>
        <w:t>problem</w:t>
      </w:r>
      <w:proofErr w:type="spellEnd"/>
      <w:r w:rsidR="0071540D" w:rsidRPr="00534A66">
        <w:rPr>
          <w:rFonts w:cstheme="minorHAnsi"/>
        </w:rPr>
        <w:t xml:space="preserve">, </w:t>
      </w:r>
      <w:proofErr w:type="spellStart"/>
      <w:r w:rsidR="0071540D" w:rsidRPr="00534A66">
        <w:rPr>
          <w:rFonts w:cstheme="minorHAnsi"/>
        </w:rPr>
        <w:t>one</w:t>
      </w:r>
      <w:proofErr w:type="spellEnd"/>
      <w:r w:rsidR="0071540D" w:rsidRPr="00534A66">
        <w:rPr>
          <w:rFonts w:cstheme="minorHAnsi"/>
        </w:rPr>
        <w:t xml:space="preserve"> has to </w:t>
      </w:r>
      <w:proofErr w:type="spellStart"/>
      <w:r w:rsidR="0071540D" w:rsidRPr="00534A66">
        <w:rPr>
          <w:rFonts w:cstheme="minorHAnsi"/>
        </w:rPr>
        <w:t>choose</w:t>
      </w:r>
      <w:proofErr w:type="spellEnd"/>
      <w:r w:rsidRPr="00534A66">
        <w:rPr>
          <w:rFonts w:cstheme="minorHAnsi"/>
        </w:rPr>
        <w:t xml:space="preserve"> </w:t>
      </w:r>
      <w:proofErr w:type="spellStart"/>
      <w:r w:rsidRPr="00534A66">
        <w:rPr>
          <w:rFonts w:cstheme="minorHAnsi"/>
        </w:rPr>
        <w:t>an</w:t>
      </w:r>
      <w:proofErr w:type="spellEnd"/>
      <w:r w:rsidRPr="00534A66">
        <w:rPr>
          <w:rFonts w:cstheme="minorHAnsi"/>
        </w:rPr>
        <w:t xml:space="preserve"> </w:t>
      </w:r>
      <w:proofErr w:type="spellStart"/>
      <w:r w:rsidRPr="00534A66">
        <w:rPr>
          <w:rFonts w:cstheme="minorHAnsi"/>
        </w:rPr>
        <w:t>operational</w:t>
      </w:r>
      <w:proofErr w:type="spellEnd"/>
      <w:r w:rsidRPr="00534A66">
        <w:rPr>
          <w:rFonts w:cstheme="minorHAnsi"/>
        </w:rPr>
        <w:t xml:space="preserve"> </w:t>
      </w:r>
      <w:proofErr w:type="spellStart"/>
      <w:r w:rsidRPr="00534A66">
        <w:rPr>
          <w:rFonts w:cstheme="minorHAnsi"/>
        </w:rPr>
        <w:t>definition</w:t>
      </w:r>
      <w:proofErr w:type="spellEnd"/>
      <w:r w:rsidRPr="00534A66">
        <w:rPr>
          <w:rFonts w:cstheme="minorHAnsi"/>
        </w:rPr>
        <w:t xml:space="preserve"> of ´</w:t>
      </w:r>
      <w:proofErr w:type="spellStart"/>
      <w:r w:rsidRPr="00534A66">
        <w:rPr>
          <w:rFonts w:cstheme="minorHAnsi"/>
        </w:rPr>
        <w:t>value</w:t>
      </w:r>
      <w:proofErr w:type="spellEnd"/>
      <w:r w:rsidR="0071540D" w:rsidRPr="00534A66">
        <w:rPr>
          <w:rFonts w:cstheme="minorHAnsi"/>
        </w:rPr>
        <w:t>‘</w:t>
      </w:r>
      <w:r w:rsidRPr="00534A66">
        <w:rPr>
          <w:rFonts w:cstheme="minorHAnsi"/>
        </w:rPr>
        <w:t xml:space="preserve"> </w:t>
      </w:r>
      <w:r w:rsidR="0071540D" w:rsidRPr="00534A66">
        <w:rPr>
          <w:rFonts w:cstheme="minorHAnsi"/>
        </w:rPr>
        <w:t xml:space="preserve">in </w:t>
      </w:r>
      <w:proofErr w:type="spellStart"/>
      <w:r w:rsidR="0071540D" w:rsidRPr="00534A66">
        <w:rPr>
          <w:rFonts w:cstheme="minorHAnsi"/>
        </w:rPr>
        <w:t>spite</w:t>
      </w:r>
      <w:proofErr w:type="spellEnd"/>
      <w:r w:rsidR="0071540D" w:rsidRPr="00534A66">
        <w:rPr>
          <w:rFonts w:cstheme="minorHAnsi"/>
        </w:rPr>
        <w:t xml:space="preserve"> of </w:t>
      </w:r>
      <w:proofErr w:type="spellStart"/>
      <w:r w:rsidR="0071540D" w:rsidRPr="00534A66">
        <w:rPr>
          <w:rFonts w:cstheme="minorHAnsi"/>
        </w:rPr>
        <w:t>the</w:t>
      </w:r>
      <w:proofErr w:type="spellEnd"/>
      <w:r w:rsidR="0071540D" w:rsidRPr="00534A66">
        <w:rPr>
          <w:rFonts w:cstheme="minorHAnsi"/>
        </w:rPr>
        <w:t xml:space="preserve"> </w:t>
      </w:r>
      <w:proofErr w:type="spellStart"/>
      <w:r w:rsidR="0071540D" w:rsidRPr="00534A66">
        <w:rPr>
          <w:rFonts w:cstheme="minorHAnsi"/>
        </w:rPr>
        <w:t>fact</w:t>
      </w:r>
      <w:proofErr w:type="spellEnd"/>
      <w:r w:rsidR="0071540D" w:rsidRPr="00534A66">
        <w:rPr>
          <w:rFonts w:cstheme="minorHAnsi"/>
        </w:rPr>
        <w:t xml:space="preserve"> </w:t>
      </w:r>
      <w:proofErr w:type="spellStart"/>
      <w:r w:rsidR="0071540D" w:rsidRPr="00534A66">
        <w:rPr>
          <w:rFonts w:cstheme="minorHAnsi"/>
        </w:rPr>
        <w:t>that</w:t>
      </w:r>
      <w:proofErr w:type="spellEnd"/>
      <w:r w:rsidR="0071540D" w:rsidRPr="00534A66">
        <w:rPr>
          <w:rFonts w:cstheme="minorHAnsi"/>
        </w:rPr>
        <w:t xml:space="preserve"> social </w:t>
      </w:r>
      <w:proofErr w:type="spellStart"/>
      <w:r w:rsidR="0071540D" w:rsidRPr="00534A66">
        <w:rPr>
          <w:rFonts w:cstheme="minorHAnsi"/>
        </w:rPr>
        <w:t>actors</w:t>
      </w:r>
      <w:proofErr w:type="spellEnd"/>
      <w:r w:rsidR="0071540D" w:rsidRPr="00534A66">
        <w:rPr>
          <w:rFonts w:cstheme="minorHAnsi"/>
        </w:rPr>
        <w:t xml:space="preserve"> </w:t>
      </w:r>
      <w:proofErr w:type="spellStart"/>
      <w:r w:rsidR="0071540D" w:rsidRPr="00534A66">
        <w:rPr>
          <w:rFonts w:cstheme="minorHAnsi"/>
        </w:rPr>
        <w:t>with</w:t>
      </w:r>
      <w:proofErr w:type="spellEnd"/>
      <w:r w:rsidR="0071540D" w:rsidRPr="00534A66">
        <w:rPr>
          <w:rFonts w:cstheme="minorHAnsi"/>
        </w:rPr>
        <w:t xml:space="preserve"> </w:t>
      </w:r>
      <w:proofErr w:type="spellStart"/>
      <w:r w:rsidR="0071540D" w:rsidRPr="00534A66">
        <w:rPr>
          <w:rFonts w:cstheme="minorHAnsi"/>
        </w:rPr>
        <w:t>different</w:t>
      </w:r>
      <w:proofErr w:type="spellEnd"/>
      <w:r w:rsidR="0071540D" w:rsidRPr="00534A66">
        <w:rPr>
          <w:rFonts w:cstheme="minorHAnsi"/>
        </w:rPr>
        <w:t xml:space="preserve"> </w:t>
      </w:r>
      <w:proofErr w:type="spellStart"/>
      <w:r w:rsidR="0071540D" w:rsidRPr="00534A66">
        <w:rPr>
          <w:rFonts w:cstheme="minorHAnsi"/>
        </w:rPr>
        <w:t>interests</w:t>
      </w:r>
      <w:proofErr w:type="spellEnd"/>
      <w:r w:rsidR="0071540D" w:rsidRPr="00534A66">
        <w:rPr>
          <w:rFonts w:cstheme="minorHAnsi"/>
        </w:rPr>
        <w:t xml:space="preserve">, cultural </w:t>
      </w:r>
      <w:proofErr w:type="spellStart"/>
      <w:r w:rsidR="0071540D" w:rsidRPr="00534A66">
        <w:rPr>
          <w:rFonts w:cstheme="minorHAnsi"/>
        </w:rPr>
        <w:t>identities</w:t>
      </w:r>
      <w:proofErr w:type="spellEnd"/>
      <w:r w:rsidR="0071540D" w:rsidRPr="00534A66">
        <w:rPr>
          <w:rFonts w:cstheme="minorHAnsi"/>
        </w:rPr>
        <w:t xml:space="preserve"> and </w:t>
      </w:r>
      <w:proofErr w:type="spellStart"/>
      <w:r w:rsidR="0071540D" w:rsidRPr="00534A66">
        <w:rPr>
          <w:rFonts w:cstheme="minorHAnsi"/>
        </w:rPr>
        <w:t>goals</w:t>
      </w:r>
      <w:proofErr w:type="spellEnd"/>
      <w:r w:rsidR="0071540D" w:rsidRPr="00534A66">
        <w:rPr>
          <w:rFonts w:cstheme="minorHAnsi"/>
        </w:rPr>
        <w:t xml:space="preserve"> </w:t>
      </w:r>
      <w:proofErr w:type="spellStart"/>
      <w:r w:rsidR="0071540D" w:rsidRPr="00534A66">
        <w:rPr>
          <w:rFonts w:cstheme="minorHAnsi"/>
        </w:rPr>
        <w:t>have</w:t>
      </w:r>
      <w:proofErr w:type="spellEnd"/>
      <w:r w:rsidR="0071540D" w:rsidRPr="00534A66">
        <w:rPr>
          <w:rFonts w:cstheme="minorHAnsi"/>
        </w:rPr>
        <w:t xml:space="preserve"> </w:t>
      </w:r>
      <w:proofErr w:type="spellStart"/>
      <w:r w:rsidR="0071540D" w:rsidRPr="00534A66">
        <w:rPr>
          <w:rFonts w:cstheme="minorHAnsi"/>
        </w:rPr>
        <w:t>different</w:t>
      </w:r>
      <w:proofErr w:type="spellEnd"/>
      <w:r w:rsidR="0071540D" w:rsidRPr="00534A66">
        <w:rPr>
          <w:rFonts w:cstheme="minorHAnsi"/>
        </w:rPr>
        <w:t xml:space="preserve"> </w:t>
      </w:r>
      <w:proofErr w:type="spellStart"/>
      <w:r w:rsidR="0071540D" w:rsidRPr="00534A66">
        <w:rPr>
          <w:rFonts w:cstheme="minorHAnsi"/>
        </w:rPr>
        <w:t>definitions</w:t>
      </w:r>
      <w:proofErr w:type="spellEnd"/>
      <w:r w:rsidR="0071540D" w:rsidRPr="00534A66">
        <w:rPr>
          <w:rFonts w:cstheme="minorHAnsi"/>
        </w:rPr>
        <w:t xml:space="preserve"> of </w:t>
      </w:r>
      <w:r w:rsidRPr="00534A66">
        <w:rPr>
          <w:rFonts w:cstheme="minorHAnsi"/>
        </w:rPr>
        <w:t>´</w:t>
      </w:r>
      <w:proofErr w:type="spellStart"/>
      <w:r w:rsidRPr="00534A66">
        <w:rPr>
          <w:rFonts w:cstheme="minorHAnsi"/>
        </w:rPr>
        <w:t>value</w:t>
      </w:r>
      <w:proofErr w:type="spellEnd"/>
      <w:r w:rsidRPr="00534A66">
        <w:rPr>
          <w:rFonts w:cstheme="minorHAnsi"/>
        </w:rPr>
        <w:t>‘ (</w:t>
      </w:r>
      <w:proofErr w:type="spellStart"/>
      <w:r w:rsidRPr="00534A66">
        <w:rPr>
          <w:rFonts w:cstheme="minorHAnsi"/>
        </w:rPr>
        <w:t>ONeill</w:t>
      </w:r>
      <w:proofErr w:type="spellEnd"/>
      <w:r w:rsidRPr="00534A66">
        <w:rPr>
          <w:rFonts w:cstheme="minorHAnsi"/>
        </w:rPr>
        <w:t>, 1993)</w:t>
      </w:r>
      <w:r>
        <w:rPr>
          <w:rFonts w:cstheme="minorHAnsi"/>
        </w:rPr>
        <w:t xml:space="preserve"> </w:t>
      </w:r>
      <w:r w:rsidR="0071540D" w:rsidRPr="00102FC7">
        <w:rPr>
          <w:rFonts w:cstheme="minorHAnsi"/>
        </w:rPr>
        <w:t xml:space="preserve">(Una consecuencia de estas subjetividades profundas, es que en cualquier ejercicio normativo relacionado con un problema de decisión social, uno tiene que elegir una definición operativa de '' </w:t>
      </w:r>
      <w:proofErr w:type="gramStart"/>
      <w:r w:rsidR="0071540D" w:rsidRPr="00102FC7">
        <w:rPr>
          <w:rFonts w:cstheme="minorHAnsi"/>
        </w:rPr>
        <w:t>valor</w:t>
      </w:r>
      <w:proofErr w:type="gramEnd"/>
      <w:r w:rsidR="0071540D" w:rsidRPr="00102FC7">
        <w:rPr>
          <w:rFonts w:cstheme="minorHAnsi"/>
        </w:rPr>
        <w:t xml:space="preserve"> '' a pesar de que los actores sociales con diferentes intereses, identidades culturales y objetivos tienen diferentes definic</w:t>
      </w:r>
      <w:r>
        <w:rPr>
          <w:rFonts w:cstheme="minorHAnsi"/>
        </w:rPr>
        <w:t>iones de "valor" (</w:t>
      </w:r>
      <w:proofErr w:type="spellStart"/>
      <w:r>
        <w:rPr>
          <w:rFonts w:cstheme="minorHAnsi"/>
        </w:rPr>
        <w:t>ONeill</w:t>
      </w:r>
      <w:proofErr w:type="spellEnd"/>
      <w:r>
        <w:rPr>
          <w:rFonts w:cstheme="minorHAnsi"/>
        </w:rPr>
        <w:t>, 1993))</w:t>
      </w:r>
      <w:r w:rsidR="0071540D" w:rsidRPr="00102FC7">
        <w:rPr>
          <w:rFonts w:cstheme="minorHAnsi"/>
        </w:rPr>
        <w:t xml:space="preserve"> (</w:t>
      </w:r>
      <w:proofErr w:type="spellStart"/>
      <w:r w:rsidR="0071540D" w:rsidRPr="00102FC7">
        <w:rPr>
          <w:rFonts w:cstheme="minorHAnsi"/>
        </w:rPr>
        <w:t>Munda</w:t>
      </w:r>
      <w:proofErr w:type="spellEnd"/>
      <w:r w:rsidR="0071540D" w:rsidRPr="00102FC7">
        <w:rPr>
          <w:rFonts w:cstheme="minorHAnsi"/>
        </w:rPr>
        <w:t xml:space="preserve">, 2004: 663 .La traducción es propia) </w:t>
      </w:r>
    </w:p>
    <w:p w:rsidR="00C70C63" w:rsidRDefault="0071540D" w:rsidP="00102FC7">
      <w:pPr>
        <w:spacing w:after="0" w:line="240" w:lineRule="auto"/>
        <w:jc w:val="both"/>
        <w:rPr>
          <w:rFonts w:cstheme="minorHAnsi"/>
        </w:rPr>
      </w:pPr>
      <w:r w:rsidRPr="00102FC7">
        <w:rPr>
          <w:rFonts w:cstheme="minorHAnsi"/>
        </w:rPr>
        <w:t>La cuantificación y la monetización serán siempre herramientas simplificadoras a las que tendremos que echar m</w:t>
      </w:r>
      <w:r w:rsidR="00B33305">
        <w:rPr>
          <w:rFonts w:cstheme="minorHAnsi"/>
        </w:rPr>
        <w:t>ano, aunque</w:t>
      </w:r>
      <w:r w:rsidR="00C70C63">
        <w:rPr>
          <w:rFonts w:cstheme="minorHAnsi"/>
        </w:rPr>
        <w:t xml:space="preserve"> q</w:t>
      </w:r>
      <w:r w:rsidR="007C4F16" w:rsidRPr="00102FC7">
        <w:rPr>
          <w:rFonts w:cstheme="minorHAnsi"/>
        </w:rPr>
        <w:t>uizás alguna vez podamos dejar de elegir en el ámbito económico.</w:t>
      </w:r>
      <w:r w:rsidR="00B33305">
        <w:rPr>
          <w:rFonts w:cstheme="minorHAnsi"/>
        </w:rPr>
        <w:t xml:space="preserve"> </w:t>
      </w:r>
      <w:r w:rsidR="007C4F16" w:rsidRPr="00102FC7">
        <w:rPr>
          <w:rFonts w:cstheme="minorHAnsi"/>
        </w:rPr>
        <w:t xml:space="preserve">Quizás </w:t>
      </w:r>
      <w:r w:rsidR="007C4F16" w:rsidRPr="00102FC7">
        <w:rPr>
          <w:rFonts w:cstheme="minorHAnsi"/>
        </w:rPr>
        <w:lastRenderedPageBreak/>
        <w:t xml:space="preserve">alguna vez logremos abandonar las disyuntivas de hierro que nos plantea la escasez de recursos para cada vez más destinatarios, con cada vez más necesidades. Será ese el momento en el que las posibilidades de la especie humana se ensancharán y nos permitirán crecer en dimensiones superiores en la escala de valores definidos por la axiología. Los valores económicos resultan evidentemente inferiores en cualquier escala razonable, pero al mismo tiempo son la base de la pirámide que nos permite crecer y desarrollarnos en el campo del resto de los valores humanos. </w:t>
      </w:r>
    </w:p>
    <w:p w:rsidR="00B33305" w:rsidRDefault="00B33305" w:rsidP="00102FC7">
      <w:pPr>
        <w:spacing w:after="0" w:line="240" w:lineRule="auto"/>
        <w:jc w:val="both"/>
        <w:rPr>
          <w:rFonts w:cstheme="minorHAnsi"/>
        </w:rPr>
      </w:pPr>
    </w:p>
    <w:p w:rsidR="00C70C63" w:rsidRDefault="00B33305" w:rsidP="00102FC7">
      <w:pPr>
        <w:spacing w:after="0" w:line="240" w:lineRule="auto"/>
        <w:jc w:val="both"/>
        <w:rPr>
          <w:rFonts w:cstheme="minorHAnsi"/>
        </w:rPr>
      </w:pPr>
      <w:proofErr w:type="spellStart"/>
      <w:r>
        <w:rPr>
          <w:rFonts w:cstheme="minorHAnsi"/>
          <w:lang w:val="en-US"/>
        </w:rPr>
        <w:t>En</w:t>
      </w:r>
      <w:proofErr w:type="spellEnd"/>
      <w:r>
        <w:rPr>
          <w:rFonts w:cstheme="minorHAnsi"/>
          <w:lang w:val="en-US"/>
        </w:rPr>
        <w:t xml:space="preserve"> palabras de Keynes </w:t>
      </w:r>
      <w:proofErr w:type="spellStart"/>
      <w:r>
        <w:rPr>
          <w:rFonts w:cstheme="minorHAnsi"/>
          <w:lang w:val="en-US"/>
        </w:rPr>
        <w:t>en</w:t>
      </w:r>
      <w:proofErr w:type="spellEnd"/>
      <w:r>
        <w:rPr>
          <w:rFonts w:cstheme="minorHAnsi"/>
          <w:lang w:val="en-US"/>
        </w:rPr>
        <w:t xml:space="preserve"> 1930: “</w:t>
      </w:r>
      <w:r w:rsidR="007C4F16" w:rsidRPr="00102FC7">
        <w:rPr>
          <w:rFonts w:cstheme="minorHAnsi"/>
          <w:lang w:val="en-US"/>
        </w:rPr>
        <w:t xml:space="preserve">… the economic problem may be solved, or be at least within sight of solution, within a hundred years. This means that the economic problem is not…the permanent problem of the human race.… If the economic problem is solved, mankind will be deprived of its traditional purpose. Will this be a benefit? If one believes at all in the real values of life, the prospect at least opens up the possibility of benefit…it will be those peoples, who can keep alive, and cultivate into a fuller perfection, the art of life itself and do not sell themselves for the means of life, who will be able to enjoy the abundance when it comes… When the accumulation of wealth is no longer of high social importance, there will be great changes in the code of morals. We shall be able to rid ourselves of many of the pseudo-moral principles which have hag-ridden us for two hundred years, by which we have exalted some of the most distasteful of human qualities into the position of the highest virtues. We shall be able to afford to dare to assess the money-motive at its true value. The love of money as a possession -as distinguished from the love of money as a means to the enjoyments and realities of life -will be </w:t>
      </w:r>
      <w:proofErr w:type="spellStart"/>
      <w:r w:rsidR="007C4F16" w:rsidRPr="00102FC7">
        <w:rPr>
          <w:rFonts w:cstheme="minorHAnsi"/>
          <w:lang w:val="en-US"/>
        </w:rPr>
        <w:t>recognised</w:t>
      </w:r>
      <w:proofErr w:type="spellEnd"/>
      <w:r w:rsidR="007C4F16" w:rsidRPr="00102FC7">
        <w:rPr>
          <w:rFonts w:cstheme="minorHAnsi"/>
          <w:lang w:val="en-US"/>
        </w:rPr>
        <w:t xml:space="preserve"> for what it is, a somewhat disgusting morbidity, one of those </w:t>
      </w:r>
      <w:proofErr w:type="spellStart"/>
      <w:r w:rsidR="007C4F16" w:rsidRPr="00102FC7">
        <w:rPr>
          <w:rFonts w:cstheme="minorHAnsi"/>
          <w:lang w:val="en-US"/>
        </w:rPr>
        <w:t>semicriminal</w:t>
      </w:r>
      <w:proofErr w:type="spellEnd"/>
      <w:r w:rsidR="007C4F16" w:rsidRPr="00102FC7">
        <w:rPr>
          <w:rFonts w:cstheme="minorHAnsi"/>
          <w:lang w:val="en-US"/>
        </w:rPr>
        <w:t>, semi-pathological propensities which one hands over with a shudder to the specialists in mental disease... I look forward, therefore, in days not so very remote, to the greatest change which has ever occurred in the material environment of life for</w:t>
      </w:r>
      <w:r>
        <w:rPr>
          <w:rFonts w:cstheme="minorHAnsi"/>
          <w:lang w:val="en-US"/>
        </w:rPr>
        <w:t xml:space="preserve"> human beings in the aggregate.</w:t>
      </w:r>
      <w:r w:rsidR="007C4F16" w:rsidRPr="00102FC7">
        <w:rPr>
          <w:rFonts w:cstheme="minorHAnsi"/>
          <w:lang w:val="en-US"/>
        </w:rPr>
        <w:t xml:space="preserve"> </w:t>
      </w:r>
      <w:proofErr w:type="gramStart"/>
      <w:r w:rsidR="007C4F16" w:rsidRPr="00102FC7">
        <w:rPr>
          <w:rFonts w:cstheme="minorHAnsi"/>
        </w:rPr>
        <w:t>( el</w:t>
      </w:r>
      <w:proofErr w:type="gramEnd"/>
      <w:r w:rsidR="007C4F16" w:rsidRPr="00102FC7">
        <w:rPr>
          <w:rFonts w:cstheme="minorHAnsi"/>
        </w:rPr>
        <w:t xml:space="preserve"> problema económico puede resolverse, o al m</w:t>
      </w:r>
      <w:r w:rsidR="00C70C63">
        <w:rPr>
          <w:rFonts w:cstheme="minorHAnsi"/>
        </w:rPr>
        <w:t xml:space="preserve">enos estar a la vista de la </w:t>
      </w:r>
      <w:r w:rsidR="007C4F16" w:rsidRPr="00102FC7">
        <w:rPr>
          <w:rFonts w:cstheme="minorHAnsi"/>
        </w:rPr>
        <w:t xml:space="preserve">solución, dentro de cien años. Esto significa que el problema económico no es… el problema permanente de la raza </w:t>
      </w:r>
      <w:proofErr w:type="gramStart"/>
      <w:r w:rsidR="007C4F16" w:rsidRPr="00102FC7">
        <w:rPr>
          <w:rFonts w:cstheme="minorHAnsi"/>
        </w:rPr>
        <w:t>humana ...</w:t>
      </w:r>
      <w:proofErr w:type="gramEnd"/>
      <w:r w:rsidR="007C4F16" w:rsidRPr="00102FC7">
        <w:rPr>
          <w:rFonts w:cstheme="minorHAnsi"/>
        </w:rPr>
        <w:t xml:space="preserve"> Si se resuelve el problema económico, la humanidad se verá privada de su propósito tradicional. ¿Será esto un beneficio? Si uno cree en los valores reales de la vida, la perspectiva al menos abre la posibilidad del </w:t>
      </w:r>
      <w:proofErr w:type="gramStart"/>
      <w:r w:rsidR="007C4F16" w:rsidRPr="00102FC7">
        <w:rPr>
          <w:rFonts w:cstheme="minorHAnsi"/>
        </w:rPr>
        <w:t>beneficio ...</w:t>
      </w:r>
      <w:proofErr w:type="gramEnd"/>
      <w:r w:rsidR="007C4F16" w:rsidRPr="00102FC7">
        <w:rPr>
          <w:rFonts w:cstheme="minorHAnsi"/>
        </w:rPr>
        <w:t xml:space="preserve"> serán esos pueblos, quienes puedan mantenerse vivos y cultivarse en una perfección más plena y no venderse ellos mismos para sobrevivir, que podrán disfrutar de la abundancia cuando llegue ... Cuando la acumulación de riqueza ya no sea de gran importancia social, habrá grandes cambios en el código de la moral. Podremos deshacernos de muchos de los principios </w:t>
      </w:r>
      <w:proofErr w:type="spellStart"/>
      <w:r w:rsidR="007C4F16" w:rsidRPr="00102FC7">
        <w:rPr>
          <w:rFonts w:cstheme="minorHAnsi"/>
        </w:rPr>
        <w:t>pseudo</w:t>
      </w:r>
      <w:proofErr w:type="spellEnd"/>
      <w:r w:rsidR="007C4F16" w:rsidRPr="00102FC7">
        <w:rPr>
          <w:rFonts w:cstheme="minorHAnsi"/>
        </w:rPr>
        <w:t xml:space="preserve">-morales que nos han hostigado durante doscientos años, mediante los cuales hemos exaltado algunas de las cualidades humanas más desagradables como si fueran las más altas virtudes. Podremos permitirnos atrevernos a evaluar al dinero en su verdadero valor. El amor al dinero como posesión, a diferencia del amor al dinero como medio para el disfrute de la vida, será reconocido por lo que es, una patología un tanto repugnante, una de esas propensiones </w:t>
      </w:r>
      <w:proofErr w:type="spellStart"/>
      <w:r w:rsidR="007C4F16" w:rsidRPr="00102FC7">
        <w:rPr>
          <w:rFonts w:cstheme="minorHAnsi"/>
        </w:rPr>
        <w:t>semi</w:t>
      </w:r>
      <w:proofErr w:type="spellEnd"/>
      <w:r w:rsidR="007C4F16" w:rsidRPr="00102FC7">
        <w:rPr>
          <w:rFonts w:cstheme="minorHAnsi"/>
        </w:rPr>
        <w:t xml:space="preserve">-criminales, </w:t>
      </w:r>
      <w:proofErr w:type="spellStart"/>
      <w:r w:rsidR="007C4F16" w:rsidRPr="00102FC7">
        <w:rPr>
          <w:rFonts w:cstheme="minorHAnsi"/>
        </w:rPr>
        <w:t>semi</w:t>
      </w:r>
      <w:proofErr w:type="spellEnd"/>
      <w:r w:rsidR="007C4F16" w:rsidRPr="00102FC7">
        <w:rPr>
          <w:rFonts w:cstheme="minorHAnsi"/>
        </w:rPr>
        <w:t xml:space="preserve">-patológicas que se entrega con un estremecimiento a los especialistas en enfermedades </w:t>
      </w:r>
      <w:proofErr w:type="gramStart"/>
      <w:r w:rsidR="007C4F16" w:rsidRPr="00102FC7">
        <w:rPr>
          <w:rFonts w:cstheme="minorHAnsi"/>
        </w:rPr>
        <w:t>mentales ...</w:t>
      </w:r>
      <w:proofErr w:type="gramEnd"/>
      <w:r w:rsidR="007C4F16" w:rsidRPr="00102FC7">
        <w:rPr>
          <w:rFonts w:cstheme="minorHAnsi"/>
        </w:rPr>
        <w:t xml:space="preserve"> Espero, por lo tanto, en días no tan remotos, el cambio más grande que haya ocurrido en el entorno material de la vida para los seres humanos en conjunto) (Keynes, 1930</w:t>
      </w:r>
      <w:r>
        <w:rPr>
          <w:rFonts w:cstheme="minorHAnsi"/>
        </w:rPr>
        <w:t xml:space="preserve"> –La traducción es nuestra</w:t>
      </w:r>
      <w:r w:rsidR="007C4F16" w:rsidRPr="00102FC7">
        <w:rPr>
          <w:rFonts w:cstheme="minorHAnsi"/>
        </w:rPr>
        <w:t>)</w:t>
      </w:r>
      <w:r w:rsidR="00671674">
        <w:rPr>
          <w:rFonts w:cstheme="minorHAnsi"/>
        </w:rPr>
        <w:t>.</w:t>
      </w:r>
    </w:p>
    <w:p w:rsidR="0071540D" w:rsidRPr="00102FC7" w:rsidRDefault="007C4F16" w:rsidP="00102FC7">
      <w:pPr>
        <w:spacing w:after="0" w:line="240" w:lineRule="auto"/>
        <w:jc w:val="both"/>
        <w:rPr>
          <w:rFonts w:cstheme="minorHAnsi"/>
        </w:rPr>
      </w:pPr>
      <w:r w:rsidRPr="00102FC7">
        <w:rPr>
          <w:rFonts w:cstheme="minorHAnsi"/>
        </w:rPr>
        <w:t xml:space="preserve">No será seguramente factible lograr este objetivo en 2030 como lo deseaba Keynes. Sin embargo, no debemos dejar de perseguir sin pausa esta utópica y desafiante misión humana, a pesar de </w:t>
      </w:r>
      <w:r w:rsidR="00C70C63">
        <w:rPr>
          <w:rFonts w:cstheme="minorHAnsi"/>
        </w:rPr>
        <w:t>que, paradójicamente, en ese</w:t>
      </w:r>
      <w:r w:rsidRPr="00102FC7">
        <w:rPr>
          <w:rFonts w:cstheme="minorHAnsi"/>
        </w:rPr>
        <w:t xml:space="preserve"> estadio futuro, perderán su actual importancia central, nuestros</w:t>
      </w:r>
      <w:r w:rsidR="00C70C63">
        <w:rPr>
          <w:rFonts w:cstheme="minorHAnsi"/>
        </w:rPr>
        <w:t xml:space="preserve"> antiguos y tradicionales</w:t>
      </w:r>
      <w:r w:rsidRPr="00102FC7">
        <w:rPr>
          <w:rFonts w:cstheme="minorHAnsi"/>
        </w:rPr>
        <w:t xml:space="preserve"> reportes </w:t>
      </w:r>
      <w:r w:rsidR="00B33305">
        <w:rPr>
          <w:rFonts w:cstheme="minorHAnsi"/>
        </w:rPr>
        <w:t xml:space="preserve">puramente </w:t>
      </w:r>
      <w:r w:rsidRPr="00102FC7">
        <w:rPr>
          <w:rFonts w:cstheme="minorHAnsi"/>
        </w:rPr>
        <w:t xml:space="preserve">económicos. </w:t>
      </w:r>
    </w:p>
    <w:p w:rsidR="005869BC" w:rsidRDefault="00117C8C" w:rsidP="00102FC7">
      <w:pPr>
        <w:spacing w:after="0" w:line="240" w:lineRule="auto"/>
        <w:jc w:val="both"/>
        <w:rPr>
          <w:rFonts w:cstheme="minorHAnsi"/>
        </w:rPr>
      </w:pPr>
      <w:r w:rsidRPr="00102FC7">
        <w:rPr>
          <w:rFonts w:cstheme="minorHAnsi"/>
        </w:rPr>
        <w:t xml:space="preserve">El trabajo pendiente es muy arduo. </w:t>
      </w:r>
      <w:r w:rsidR="00C70C63">
        <w:rPr>
          <w:rFonts w:cstheme="minorHAnsi"/>
        </w:rPr>
        <w:t>Descartemos</w:t>
      </w:r>
      <w:r w:rsidR="00B33305">
        <w:rPr>
          <w:rFonts w:cstheme="minorHAnsi"/>
        </w:rPr>
        <w:t xml:space="preserve"> siempre</w:t>
      </w:r>
      <w:r w:rsidR="00C70C63">
        <w:rPr>
          <w:rFonts w:cstheme="minorHAnsi"/>
        </w:rPr>
        <w:t xml:space="preserve"> pensar que el objetivo</w:t>
      </w:r>
      <w:r w:rsidR="00B33305">
        <w:rPr>
          <w:rFonts w:cstheme="minorHAnsi"/>
        </w:rPr>
        <w:t xml:space="preserve"> final</w:t>
      </w:r>
      <w:r w:rsidR="00C70C63">
        <w:rPr>
          <w:rFonts w:cstheme="minorHAnsi"/>
        </w:rPr>
        <w:t xml:space="preserve"> es lograr una verdadera visión de la realidad, sino pensemos solo en acercarnos un poco a ella, ya que la verdad “</w:t>
      </w:r>
      <w:proofErr w:type="spellStart"/>
      <w:r w:rsidR="003E1AB2" w:rsidRPr="00C70C63">
        <w:rPr>
          <w:rFonts w:cstheme="minorHAnsi"/>
        </w:rPr>
        <w:t>is</w:t>
      </w:r>
      <w:proofErr w:type="spellEnd"/>
      <w:r w:rsidR="003E1AB2" w:rsidRPr="00C70C63">
        <w:rPr>
          <w:rFonts w:cstheme="minorHAnsi"/>
        </w:rPr>
        <w:t xml:space="preserve"> </w:t>
      </w:r>
      <w:proofErr w:type="spellStart"/>
      <w:r w:rsidR="003E1AB2" w:rsidRPr="00C70C63">
        <w:rPr>
          <w:rFonts w:cstheme="minorHAnsi"/>
        </w:rPr>
        <w:t>much</w:t>
      </w:r>
      <w:proofErr w:type="spellEnd"/>
      <w:r w:rsidR="003E1AB2" w:rsidRPr="00C70C63">
        <w:rPr>
          <w:rFonts w:cstheme="minorHAnsi"/>
        </w:rPr>
        <w:t xml:space="preserve"> </w:t>
      </w:r>
      <w:proofErr w:type="spellStart"/>
      <w:r w:rsidR="003E1AB2" w:rsidRPr="00C70C63">
        <w:rPr>
          <w:rFonts w:cstheme="minorHAnsi"/>
        </w:rPr>
        <w:t>too</w:t>
      </w:r>
      <w:proofErr w:type="spellEnd"/>
      <w:r w:rsidR="003E1AB2" w:rsidRPr="00C70C63">
        <w:rPr>
          <w:rFonts w:cstheme="minorHAnsi"/>
        </w:rPr>
        <w:t xml:space="preserve"> </w:t>
      </w:r>
      <w:proofErr w:type="spellStart"/>
      <w:r w:rsidR="003E1AB2" w:rsidRPr="00C70C63">
        <w:rPr>
          <w:rFonts w:cstheme="minorHAnsi"/>
        </w:rPr>
        <w:t>complicated</w:t>
      </w:r>
      <w:proofErr w:type="spellEnd"/>
      <w:r w:rsidR="003E1AB2" w:rsidRPr="00C70C63">
        <w:rPr>
          <w:rFonts w:cstheme="minorHAnsi"/>
        </w:rPr>
        <w:t xml:space="preserve"> to </w:t>
      </w:r>
      <w:proofErr w:type="spellStart"/>
      <w:r w:rsidR="003E1AB2" w:rsidRPr="00C70C63">
        <w:rPr>
          <w:rFonts w:cstheme="minorHAnsi"/>
        </w:rPr>
        <w:t>allow</w:t>
      </w:r>
      <w:proofErr w:type="spellEnd"/>
      <w:r w:rsidR="003E1AB2" w:rsidRPr="00C70C63">
        <w:rPr>
          <w:rFonts w:cstheme="minorHAnsi"/>
        </w:rPr>
        <w:t xml:space="preserve"> </w:t>
      </w:r>
      <w:proofErr w:type="spellStart"/>
      <w:r w:rsidR="003E1AB2" w:rsidRPr="00C70C63">
        <w:rPr>
          <w:rFonts w:cstheme="minorHAnsi"/>
        </w:rPr>
        <w:t>anything</w:t>
      </w:r>
      <w:proofErr w:type="spellEnd"/>
      <w:r w:rsidR="003E1AB2" w:rsidRPr="00C70C63">
        <w:rPr>
          <w:rFonts w:cstheme="minorHAnsi"/>
        </w:rPr>
        <w:t xml:space="preserve"> </w:t>
      </w:r>
      <w:proofErr w:type="spellStart"/>
      <w:r w:rsidR="003E1AB2" w:rsidRPr="00C70C63">
        <w:rPr>
          <w:rFonts w:cstheme="minorHAnsi"/>
        </w:rPr>
        <w:t>but</w:t>
      </w:r>
      <w:proofErr w:type="spellEnd"/>
      <w:r w:rsidR="003E1AB2" w:rsidRPr="00C70C63">
        <w:rPr>
          <w:rFonts w:cstheme="minorHAnsi"/>
        </w:rPr>
        <w:t xml:space="preserve"> </w:t>
      </w:r>
      <w:proofErr w:type="spellStart"/>
      <w:r w:rsidR="003E1AB2" w:rsidRPr="00C70C63">
        <w:rPr>
          <w:rFonts w:cstheme="minorHAnsi"/>
        </w:rPr>
        <w:t>approximations</w:t>
      </w:r>
      <w:proofErr w:type="spellEnd"/>
      <w:r w:rsidR="003E1AB2" w:rsidRPr="00C70C63">
        <w:rPr>
          <w:rFonts w:cstheme="minorHAnsi"/>
        </w:rPr>
        <w:t>”</w:t>
      </w:r>
      <w:r w:rsidR="00C70C63">
        <w:rPr>
          <w:rFonts w:cstheme="minorHAnsi"/>
        </w:rPr>
        <w:t xml:space="preserve"> (es mucho más complicada para permitir algo más que simples aproximaciones) </w:t>
      </w:r>
      <w:r w:rsidR="00C70C63">
        <w:rPr>
          <w:rStyle w:val="Refdenotaalpie"/>
          <w:rFonts w:cstheme="minorHAnsi"/>
        </w:rPr>
        <w:footnoteReference w:id="40"/>
      </w:r>
    </w:p>
    <w:p w:rsidR="00B33305" w:rsidRPr="00C70C63" w:rsidRDefault="00B33305" w:rsidP="00102FC7">
      <w:pPr>
        <w:spacing w:after="0" w:line="240" w:lineRule="auto"/>
        <w:jc w:val="both"/>
        <w:rPr>
          <w:rFonts w:cstheme="minorHAnsi"/>
        </w:rPr>
      </w:pPr>
    </w:p>
    <w:p w:rsidR="003773B4" w:rsidRPr="00C70C63" w:rsidRDefault="003773B4" w:rsidP="00102FC7">
      <w:pPr>
        <w:spacing w:after="0" w:line="240" w:lineRule="auto"/>
        <w:rPr>
          <w:rFonts w:cstheme="minorHAnsi"/>
        </w:rPr>
      </w:pPr>
      <w:r w:rsidRPr="00C70C63">
        <w:rPr>
          <w:rFonts w:cstheme="minorHAnsi"/>
        </w:rPr>
        <w:br w:type="page"/>
      </w:r>
    </w:p>
    <w:p w:rsidR="00117C8C" w:rsidRPr="00605FE1" w:rsidRDefault="00CE7299" w:rsidP="00102FC7">
      <w:pPr>
        <w:spacing w:after="0" w:line="240" w:lineRule="auto"/>
        <w:jc w:val="both"/>
        <w:rPr>
          <w:rFonts w:cstheme="minorHAnsi"/>
          <w:b/>
        </w:rPr>
      </w:pPr>
      <w:r w:rsidRPr="00605FE1">
        <w:rPr>
          <w:rFonts w:cstheme="minorHAnsi"/>
          <w:b/>
        </w:rPr>
        <w:lastRenderedPageBreak/>
        <w:t>BIBLIOGRAFIA</w:t>
      </w:r>
    </w:p>
    <w:p w:rsidR="00CE7299" w:rsidRPr="00102FC7" w:rsidRDefault="00CE7299" w:rsidP="00102FC7">
      <w:pPr>
        <w:spacing w:after="0" w:line="240" w:lineRule="auto"/>
        <w:jc w:val="both"/>
        <w:rPr>
          <w:rFonts w:cstheme="minorHAnsi"/>
        </w:rPr>
      </w:pPr>
    </w:p>
    <w:p w:rsidR="00D22C93" w:rsidRPr="00D65CAE" w:rsidRDefault="00117C8C" w:rsidP="00054F33">
      <w:pPr>
        <w:spacing w:after="0" w:line="240" w:lineRule="auto"/>
        <w:ind w:left="60"/>
        <w:jc w:val="both"/>
        <w:rPr>
          <w:rFonts w:cstheme="minorHAnsi"/>
        </w:rPr>
      </w:pPr>
      <w:proofErr w:type="spellStart"/>
      <w:r w:rsidRPr="00D65CAE">
        <w:rPr>
          <w:rFonts w:cstheme="minorHAnsi"/>
        </w:rPr>
        <w:t>Arrow</w:t>
      </w:r>
      <w:proofErr w:type="spellEnd"/>
      <w:r w:rsidRPr="00D65CAE">
        <w:rPr>
          <w:rFonts w:cstheme="minorHAnsi"/>
        </w:rPr>
        <w:t>, K. (1994). Elección social y valores individuales. Buenos Aires: Planeta Agostini.</w:t>
      </w:r>
    </w:p>
    <w:p w:rsidR="00935191" w:rsidRPr="00D65CAE" w:rsidRDefault="00935191" w:rsidP="00054F33">
      <w:pPr>
        <w:spacing w:after="0" w:line="240" w:lineRule="auto"/>
        <w:ind w:left="60"/>
        <w:jc w:val="both"/>
        <w:rPr>
          <w:rFonts w:cstheme="minorHAnsi"/>
        </w:rPr>
      </w:pPr>
      <w:proofErr w:type="spellStart"/>
      <w:r w:rsidRPr="00D65CAE">
        <w:rPr>
          <w:rFonts w:cstheme="minorHAnsi"/>
        </w:rPr>
        <w:t>Bauman</w:t>
      </w:r>
      <w:proofErr w:type="spellEnd"/>
      <w:r w:rsidRPr="00D65CAE">
        <w:rPr>
          <w:rFonts w:cstheme="minorHAnsi"/>
        </w:rPr>
        <w:t xml:space="preserve">, C. W., McGraw, A. P., </w:t>
      </w:r>
      <w:proofErr w:type="spellStart"/>
      <w:r w:rsidRPr="00D65CAE">
        <w:rPr>
          <w:rFonts w:cstheme="minorHAnsi"/>
        </w:rPr>
        <w:t>Bartels</w:t>
      </w:r>
      <w:proofErr w:type="spellEnd"/>
      <w:r w:rsidRPr="00D65CAE">
        <w:rPr>
          <w:rFonts w:cstheme="minorHAnsi"/>
        </w:rPr>
        <w:t xml:space="preserve">, D. M., &amp; Warren, C. (2014). </w:t>
      </w:r>
      <w:r w:rsidRPr="00D65CAE">
        <w:rPr>
          <w:rFonts w:cstheme="minorHAnsi"/>
          <w:lang w:val="en-US"/>
        </w:rPr>
        <w:t>Revisiting external validity: Concerns about trolley problems and other sacrificia</w:t>
      </w:r>
      <w:r w:rsidR="007223F3" w:rsidRPr="00D65CAE">
        <w:rPr>
          <w:rFonts w:cstheme="minorHAnsi"/>
          <w:lang w:val="en-US"/>
        </w:rPr>
        <w:t xml:space="preserve">l dilemmas in moral psychology. </w:t>
      </w:r>
      <w:r w:rsidRPr="00D65CAE">
        <w:rPr>
          <w:rFonts w:cstheme="minorHAnsi"/>
          <w:iCs/>
        </w:rPr>
        <w:t xml:space="preserve">Social and </w:t>
      </w:r>
      <w:proofErr w:type="spellStart"/>
      <w:r w:rsidRPr="00D65CAE">
        <w:rPr>
          <w:rFonts w:cstheme="minorHAnsi"/>
          <w:iCs/>
        </w:rPr>
        <w:t>Personality</w:t>
      </w:r>
      <w:proofErr w:type="spellEnd"/>
      <w:r w:rsidRPr="00D65CAE">
        <w:rPr>
          <w:rFonts w:cstheme="minorHAnsi"/>
          <w:iCs/>
        </w:rPr>
        <w:t xml:space="preserve"> </w:t>
      </w:r>
      <w:proofErr w:type="spellStart"/>
      <w:r w:rsidRPr="00D65CAE">
        <w:rPr>
          <w:rFonts w:cstheme="minorHAnsi"/>
          <w:iCs/>
        </w:rPr>
        <w:t>Psychology</w:t>
      </w:r>
      <w:proofErr w:type="spellEnd"/>
      <w:r w:rsidRPr="00D65CAE">
        <w:rPr>
          <w:rFonts w:cstheme="minorHAnsi"/>
          <w:iCs/>
        </w:rPr>
        <w:t xml:space="preserve"> </w:t>
      </w:r>
      <w:proofErr w:type="spellStart"/>
      <w:r w:rsidRPr="00D65CAE">
        <w:rPr>
          <w:rFonts w:cstheme="minorHAnsi"/>
          <w:iCs/>
        </w:rPr>
        <w:t>Compass</w:t>
      </w:r>
      <w:proofErr w:type="spellEnd"/>
      <w:r w:rsidR="00BA3FBA" w:rsidRPr="00D65CAE">
        <w:rPr>
          <w:rFonts w:cstheme="minorHAnsi"/>
        </w:rPr>
        <w:t xml:space="preserve">, </w:t>
      </w:r>
      <w:r w:rsidRPr="00D65CAE">
        <w:rPr>
          <w:rFonts w:cstheme="minorHAnsi"/>
          <w:iCs/>
        </w:rPr>
        <w:t>8</w:t>
      </w:r>
      <w:r w:rsidRPr="00D65CAE">
        <w:rPr>
          <w:rFonts w:cstheme="minorHAnsi"/>
        </w:rPr>
        <w:t>(9), 536-554.</w:t>
      </w:r>
    </w:p>
    <w:p w:rsidR="00935191" w:rsidRPr="00D65CAE" w:rsidRDefault="00117C8C" w:rsidP="00054F33">
      <w:pPr>
        <w:spacing w:after="0" w:line="240" w:lineRule="auto"/>
        <w:ind w:left="60"/>
        <w:jc w:val="both"/>
        <w:rPr>
          <w:rFonts w:cstheme="minorHAnsi"/>
        </w:rPr>
      </w:pPr>
      <w:r w:rsidRPr="00D65CAE">
        <w:rPr>
          <w:rFonts w:cstheme="minorHAnsi"/>
        </w:rPr>
        <w:t xml:space="preserve">Becker, G.S. (1977). Teoría Económica. 1ra. edición. México: Fondo Cultura Económica. Traducción de Ana Catalina Mayoral. </w:t>
      </w:r>
    </w:p>
    <w:p w:rsidR="00935191" w:rsidRPr="00D65CAE" w:rsidRDefault="00117C8C" w:rsidP="00054F33">
      <w:pPr>
        <w:spacing w:after="0" w:line="240" w:lineRule="auto"/>
        <w:ind w:left="60"/>
        <w:jc w:val="both"/>
        <w:rPr>
          <w:rFonts w:cstheme="minorHAnsi"/>
        </w:rPr>
      </w:pPr>
      <w:r w:rsidRPr="00D65CAE">
        <w:rPr>
          <w:rFonts w:cstheme="minorHAnsi"/>
        </w:rPr>
        <w:t xml:space="preserve">Benavidez; J.; Fernández, J.L.; </w:t>
      </w:r>
      <w:proofErr w:type="spellStart"/>
      <w:r w:rsidRPr="00D65CAE">
        <w:rPr>
          <w:rFonts w:cstheme="minorHAnsi"/>
        </w:rPr>
        <w:t>Urtiaga</w:t>
      </w:r>
      <w:proofErr w:type="spellEnd"/>
      <w:r w:rsidRPr="00D65CAE">
        <w:rPr>
          <w:rFonts w:cstheme="minorHAnsi"/>
        </w:rPr>
        <w:t>, A. (2012). Glosario sobre Responsabilidad Social para la investigac</w:t>
      </w:r>
      <w:r w:rsidR="00935191" w:rsidRPr="00D65CAE">
        <w:rPr>
          <w:rFonts w:cstheme="minorHAnsi"/>
        </w:rPr>
        <w:t xml:space="preserve">ión y el debate terminológico. </w:t>
      </w:r>
      <w:r w:rsidRPr="00D65CAE">
        <w:rPr>
          <w:rFonts w:cstheme="minorHAnsi"/>
        </w:rPr>
        <w:t xml:space="preserve">Cátedra de Ética Económica y Empresarial. Madrid: Universidad Pontificia de Comillas. </w:t>
      </w:r>
    </w:p>
    <w:p w:rsidR="00182402" w:rsidRPr="00D65CAE" w:rsidRDefault="00117C8C" w:rsidP="00054F33">
      <w:pPr>
        <w:spacing w:after="0" w:line="240" w:lineRule="auto"/>
        <w:ind w:left="60"/>
        <w:jc w:val="both"/>
        <w:rPr>
          <w:rFonts w:cstheme="minorHAnsi"/>
        </w:rPr>
      </w:pPr>
      <w:r w:rsidRPr="00D65CAE">
        <w:rPr>
          <w:rFonts w:cstheme="minorHAnsi"/>
        </w:rPr>
        <w:t>Bunge, M. (1999a). Buscar la filosofía en las ciencias sociales. México: Siglo XXI. Traducción de Horacio Pons.</w:t>
      </w:r>
    </w:p>
    <w:p w:rsidR="00182402" w:rsidRPr="00D65CAE" w:rsidRDefault="00182402" w:rsidP="00054F33">
      <w:pPr>
        <w:spacing w:after="0" w:line="240" w:lineRule="auto"/>
        <w:ind w:left="60"/>
        <w:jc w:val="both"/>
        <w:rPr>
          <w:rFonts w:cstheme="minorHAnsi"/>
        </w:rPr>
      </w:pPr>
      <w:r w:rsidRPr="00D65CAE">
        <w:rPr>
          <w:rFonts w:cstheme="minorHAnsi"/>
        </w:rPr>
        <w:t>Bunge, M.</w:t>
      </w:r>
      <w:r w:rsidR="00117C8C" w:rsidRPr="00D65CAE">
        <w:rPr>
          <w:rFonts w:cstheme="minorHAnsi"/>
        </w:rPr>
        <w:t xml:space="preserve"> (1999b). Las ciencias sociales en discusión: Una perspectiva filosófica. Buenos Aires: Sudamericana. Traducción de </w:t>
      </w:r>
      <w:proofErr w:type="spellStart"/>
      <w:r w:rsidR="00117C8C" w:rsidRPr="00D65CAE">
        <w:rPr>
          <w:rFonts w:cstheme="minorHAnsi"/>
        </w:rPr>
        <w:t>Tziviah</w:t>
      </w:r>
      <w:proofErr w:type="spellEnd"/>
      <w:r w:rsidR="00117C8C" w:rsidRPr="00D65CAE">
        <w:rPr>
          <w:rFonts w:cstheme="minorHAnsi"/>
        </w:rPr>
        <w:t xml:space="preserve"> Aguilar </w:t>
      </w:r>
      <w:proofErr w:type="spellStart"/>
      <w:r w:rsidR="00117C8C" w:rsidRPr="00D65CAE">
        <w:rPr>
          <w:rFonts w:cstheme="minorHAnsi"/>
        </w:rPr>
        <w:t>Aks</w:t>
      </w:r>
      <w:proofErr w:type="spellEnd"/>
      <w:r w:rsidR="00117C8C" w:rsidRPr="00D65CAE">
        <w:rPr>
          <w:rFonts w:cstheme="minorHAnsi"/>
        </w:rPr>
        <w:t>.</w:t>
      </w:r>
    </w:p>
    <w:p w:rsidR="00D22C93" w:rsidRPr="00D65CAE" w:rsidRDefault="00117C8C" w:rsidP="00054F33">
      <w:pPr>
        <w:spacing w:after="0" w:line="240" w:lineRule="auto"/>
        <w:ind w:left="60"/>
        <w:jc w:val="both"/>
        <w:rPr>
          <w:rFonts w:cstheme="minorHAnsi"/>
        </w:rPr>
      </w:pPr>
      <w:r w:rsidRPr="00D65CAE">
        <w:rPr>
          <w:rFonts w:cstheme="minorHAnsi"/>
        </w:rPr>
        <w:t xml:space="preserve">Casares </w:t>
      </w:r>
      <w:proofErr w:type="spellStart"/>
      <w:r w:rsidRPr="00D65CAE">
        <w:rPr>
          <w:rFonts w:cstheme="minorHAnsi"/>
        </w:rPr>
        <w:t>Ripol</w:t>
      </w:r>
      <w:proofErr w:type="spellEnd"/>
      <w:r w:rsidRPr="00D65CAE">
        <w:rPr>
          <w:rFonts w:cstheme="minorHAnsi"/>
        </w:rPr>
        <w:t xml:space="preserve">, J. (2011). Ética, Economía y Política. Madrid: ESIC. </w:t>
      </w:r>
    </w:p>
    <w:p w:rsidR="00CE7299" w:rsidRPr="00D65CAE" w:rsidRDefault="00117C8C" w:rsidP="00054F33">
      <w:pPr>
        <w:spacing w:after="0" w:line="240" w:lineRule="auto"/>
        <w:ind w:left="60"/>
        <w:jc w:val="both"/>
        <w:rPr>
          <w:rFonts w:cstheme="minorHAnsi"/>
        </w:rPr>
      </w:pPr>
      <w:proofErr w:type="spellStart"/>
      <w:r w:rsidRPr="00D65CAE">
        <w:rPr>
          <w:rFonts w:cstheme="minorHAnsi"/>
        </w:rPr>
        <w:t>Creus</w:t>
      </w:r>
      <w:proofErr w:type="spellEnd"/>
      <w:r w:rsidRPr="00D65CAE">
        <w:rPr>
          <w:rFonts w:cstheme="minorHAnsi"/>
        </w:rPr>
        <w:t>, C. (2002). Síntesis de Derecho Penal. Santa</w:t>
      </w:r>
      <w:r w:rsidR="00986B27" w:rsidRPr="00D65CAE">
        <w:rPr>
          <w:rFonts w:cstheme="minorHAnsi"/>
        </w:rPr>
        <w:t xml:space="preserve"> Fe: Librería Cívica.</w:t>
      </w:r>
    </w:p>
    <w:p w:rsidR="00CE7299" w:rsidRPr="00D65CAE" w:rsidRDefault="00117C8C" w:rsidP="00054F33">
      <w:pPr>
        <w:spacing w:after="0" w:line="240" w:lineRule="auto"/>
        <w:ind w:left="60"/>
        <w:jc w:val="both"/>
        <w:rPr>
          <w:rFonts w:cstheme="minorHAnsi"/>
        </w:rPr>
      </w:pPr>
      <w:r w:rsidRPr="00D65CAE">
        <w:rPr>
          <w:rFonts w:cstheme="minorHAnsi"/>
        </w:rPr>
        <w:t xml:space="preserve">De Sousa Santos, B. (coord.) (2011). Producir para vivir. Los caminos de la producción no capitalista. México: Fondo de Cultura Económica. </w:t>
      </w:r>
    </w:p>
    <w:p w:rsidR="00866539" w:rsidRPr="00D65CAE" w:rsidRDefault="00117C8C" w:rsidP="00054F33">
      <w:pPr>
        <w:spacing w:after="0" w:line="240" w:lineRule="auto"/>
        <w:ind w:left="60"/>
        <w:jc w:val="both"/>
        <w:rPr>
          <w:rFonts w:cstheme="minorHAnsi"/>
        </w:rPr>
      </w:pPr>
      <w:proofErr w:type="spellStart"/>
      <w:r w:rsidRPr="00D65CAE">
        <w:rPr>
          <w:rFonts w:cstheme="minorHAnsi"/>
        </w:rPr>
        <w:t>Delacámara</w:t>
      </w:r>
      <w:proofErr w:type="spellEnd"/>
      <w:r w:rsidRPr="00D65CAE">
        <w:rPr>
          <w:rFonts w:cstheme="minorHAnsi"/>
        </w:rPr>
        <w:t xml:space="preserve">, G. (2008). Guía para decisores. Análisis económico de externalidades ambientales. Documento de Proyecto LCW 200 CEPAL – Naciones Unidas. Santiago de Chile. </w:t>
      </w:r>
    </w:p>
    <w:p w:rsidR="00866539" w:rsidRPr="00D65CAE" w:rsidRDefault="00117C8C" w:rsidP="00054F33">
      <w:pPr>
        <w:spacing w:after="0" w:line="240" w:lineRule="auto"/>
        <w:ind w:left="60"/>
        <w:jc w:val="both"/>
        <w:rPr>
          <w:rFonts w:cstheme="minorHAnsi"/>
        </w:rPr>
      </w:pPr>
      <w:r w:rsidRPr="00D65CAE">
        <w:rPr>
          <w:rFonts w:cstheme="minorHAnsi"/>
        </w:rPr>
        <w:t xml:space="preserve">Di </w:t>
      </w:r>
      <w:proofErr w:type="spellStart"/>
      <w:r w:rsidRPr="00D65CAE">
        <w:rPr>
          <w:rFonts w:cstheme="minorHAnsi"/>
        </w:rPr>
        <w:t>Fenizio</w:t>
      </w:r>
      <w:proofErr w:type="spellEnd"/>
      <w:r w:rsidRPr="00D65CAE">
        <w:rPr>
          <w:rFonts w:cstheme="minorHAnsi"/>
        </w:rPr>
        <w:t xml:space="preserve">, F. (1958). Economía Política. 2da. edición. Barcelona: Bosch. Traducción de Fabián </w:t>
      </w:r>
      <w:proofErr w:type="spellStart"/>
      <w:r w:rsidRPr="00D65CAE">
        <w:rPr>
          <w:rFonts w:cstheme="minorHAnsi"/>
        </w:rPr>
        <w:t>Estape</w:t>
      </w:r>
      <w:proofErr w:type="spellEnd"/>
      <w:r w:rsidRPr="00D65CAE">
        <w:rPr>
          <w:rFonts w:cstheme="minorHAnsi"/>
        </w:rPr>
        <w:t xml:space="preserve">. </w:t>
      </w:r>
    </w:p>
    <w:p w:rsidR="00C37B71" w:rsidRPr="00D65CAE" w:rsidRDefault="00182402" w:rsidP="00054F33">
      <w:pPr>
        <w:spacing w:after="0" w:line="240" w:lineRule="auto"/>
        <w:ind w:left="60"/>
        <w:jc w:val="both"/>
        <w:rPr>
          <w:rFonts w:cstheme="minorHAnsi"/>
          <w:lang w:val="en-US"/>
        </w:rPr>
      </w:pPr>
      <w:r w:rsidRPr="00D65CAE">
        <w:rPr>
          <w:rFonts w:cstheme="minorHAnsi"/>
        </w:rPr>
        <w:t xml:space="preserve">Di </w:t>
      </w:r>
      <w:proofErr w:type="spellStart"/>
      <w:r w:rsidRPr="00D65CAE">
        <w:rPr>
          <w:rFonts w:cstheme="minorHAnsi"/>
        </w:rPr>
        <w:t>Russo</w:t>
      </w:r>
      <w:proofErr w:type="spellEnd"/>
      <w:r w:rsidR="00117C8C" w:rsidRPr="00D65CAE">
        <w:rPr>
          <w:rFonts w:cstheme="minorHAnsi"/>
        </w:rPr>
        <w:t xml:space="preserve">, L. y </w:t>
      </w:r>
      <w:proofErr w:type="spellStart"/>
      <w:r w:rsidR="00117C8C" w:rsidRPr="00D65CAE">
        <w:rPr>
          <w:rFonts w:cstheme="minorHAnsi"/>
        </w:rPr>
        <w:t>Hauque</w:t>
      </w:r>
      <w:proofErr w:type="spellEnd"/>
      <w:r w:rsidR="00117C8C" w:rsidRPr="00D65CAE">
        <w:rPr>
          <w:rFonts w:cstheme="minorHAnsi"/>
        </w:rPr>
        <w:t xml:space="preserve">, S. (2002). Fundamentos Económicos de la disciplina contable. </w:t>
      </w:r>
      <w:r w:rsidR="00117C8C" w:rsidRPr="00D65CAE">
        <w:rPr>
          <w:rFonts w:cstheme="minorHAnsi"/>
          <w:lang w:val="en-US"/>
        </w:rPr>
        <w:t xml:space="preserve">Santa Fe: </w:t>
      </w:r>
      <w:proofErr w:type="spellStart"/>
      <w:r w:rsidR="00117C8C" w:rsidRPr="00D65CAE">
        <w:rPr>
          <w:rFonts w:cstheme="minorHAnsi"/>
          <w:lang w:val="en-US"/>
        </w:rPr>
        <w:t>Librería</w:t>
      </w:r>
      <w:proofErr w:type="spellEnd"/>
      <w:r w:rsidR="00117C8C" w:rsidRPr="00D65CAE">
        <w:rPr>
          <w:rFonts w:cstheme="minorHAnsi"/>
          <w:lang w:val="en-US"/>
        </w:rPr>
        <w:t xml:space="preserve"> </w:t>
      </w:r>
      <w:proofErr w:type="spellStart"/>
      <w:r w:rsidR="00117C8C" w:rsidRPr="00D65CAE">
        <w:rPr>
          <w:rFonts w:cstheme="minorHAnsi"/>
          <w:lang w:val="en-US"/>
        </w:rPr>
        <w:t>Cívica</w:t>
      </w:r>
      <w:proofErr w:type="spellEnd"/>
      <w:r w:rsidR="00117C8C" w:rsidRPr="00D65CAE">
        <w:rPr>
          <w:rFonts w:cstheme="minorHAnsi"/>
          <w:lang w:val="en-US"/>
        </w:rPr>
        <w:t xml:space="preserve">. </w:t>
      </w:r>
    </w:p>
    <w:p w:rsidR="003E75D8" w:rsidRPr="00D65CAE" w:rsidRDefault="00117C8C" w:rsidP="00054F33">
      <w:pPr>
        <w:spacing w:after="0" w:line="240" w:lineRule="auto"/>
        <w:ind w:left="60"/>
        <w:jc w:val="both"/>
        <w:rPr>
          <w:rFonts w:cstheme="minorHAnsi"/>
          <w:lang w:val="en-US"/>
        </w:rPr>
      </w:pPr>
      <w:r w:rsidRPr="00D65CAE">
        <w:rPr>
          <w:rFonts w:cstheme="minorHAnsi"/>
          <w:lang w:val="en-US"/>
        </w:rPr>
        <w:t xml:space="preserve">Fischer, J. (2004). Social responsibility and ethics: clarifying the concepts. Journal of Business Ethics 52(4), 381–390. </w:t>
      </w:r>
    </w:p>
    <w:p w:rsidR="003E75D8" w:rsidRPr="00D65CAE" w:rsidRDefault="003E75D8" w:rsidP="00054F33">
      <w:pPr>
        <w:spacing w:after="0" w:line="240" w:lineRule="auto"/>
        <w:ind w:left="60"/>
        <w:jc w:val="both"/>
        <w:rPr>
          <w:rFonts w:cstheme="minorHAnsi"/>
          <w:lang w:val="en-US"/>
        </w:rPr>
      </w:pPr>
      <w:r w:rsidRPr="00D65CAE">
        <w:rPr>
          <w:rFonts w:cstheme="minorHAnsi"/>
          <w:lang w:val="en-US"/>
        </w:rPr>
        <w:t xml:space="preserve">.Friedman M. (1970) The Social Responsibility of Business is to Increase its Profits The New York Times Magazine September 13, </w:t>
      </w:r>
      <w:proofErr w:type="spellStart"/>
      <w:r w:rsidRPr="00D65CAE">
        <w:rPr>
          <w:rFonts w:cstheme="minorHAnsi"/>
          <w:lang w:val="en-US"/>
        </w:rPr>
        <w:t>en</w:t>
      </w:r>
      <w:proofErr w:type="spellEnd"/>
      <w:r w:rsidRPr="00D65CAE">
        <w:rPr>
          <w:rFonts w:cstheme="minorHAnsi"/>
          <w:lang w:val="en-US"/>
        </w:rPr>
        <w:t xml:space="preserve"> http://www.francodebenedetti.it/http://www.francodebenedetti.it/wpcontent/uploads/Friedman-The-Social-Responsibility-of-Business-isto-Increase-its-Profits.pdf </w:t>
      </w:r>
      <w:proofErr w:type="spellStart"/>
      <w:r w:rsidRPr="00D65CAE">
        <w:rPr>
          <w:rFonts w:cstheme="minorHAnsi"/>
          <w:lang w:val="en-US"/>
        </w:rPr>
        <w:t>consultado</w:t>
      </w:r>
      <w:proofErr w:type="spellEnd"/>
      <w:r w:rsidRPr="00D65CAE">
        <w:rPr>
          <w:rFonts w:cstheme="minorHAnsi"/>
          <w:lang w:val="en-US"/>
        </w:rPr>
        <w:t xml:space="preserve"> el 24 de </w:t>
      </w:r>
      <w:proofErr w:type="spellStart"/>
      <w:r w:rsidRPr="00D65CAE">
        <w:rPr>
          <w:rFonts w:cstheme="minorHAnsi"/>
          <w:lang w:val="en-US"/>
        </w:rPr>
        <w:t>marzo</w:t>
      </w:r>
      <w:proofErr w:type="spellEnd"/>
      <w:r w:rsidRPr="00D65CAE">
        <w:rPr>
          <w:rFonts w:cstheme="minorHAnsi"/>
          <w:lang w:val="en-US"/>
        </w:rPr>
        <w:t xml:space="preserve"> de 2020.</w:t>
      </w:r>
    </w:p>
    <w:p w:rsidR="00B24E7E" w:rsidRPr="00D65CAE" w:rsidRDefault="00117C8C" w:rsidP="00054F33">
      <w:pPr>
        <w:spacing w:after="0" w:line="240" w:lineRule="auto"/>
        <w:ind w:left="60"/>
        <w:jc w:val="both"/>
        <w:rPr>
          <w:rFonts w:cstheme="minorHAnsi"/>
        </w:rPr>
      </w:pPr>
      <w:r w:rsidRPr="00D65CAE">
        <w:rPr>
          <w:rFonts w:cstheme="minorHAnsi"/>
        </w:rPr>
        <w:t xml:space="preserve">García </w:t>
      </w:r>
      <w:proofErr w:type="spellStart"/>
      <w:r w:rsidRPr="00D65CAE">
        <w:rPr>
          <w:rFonts w:cstheme="minorHAnsi"/>
        </w:rPr>
        <w:t>Casella</w:t>
      </w:r>
      <w:proofErr w:type="spellEnd"/>
      <w:r w:rsidRPr="00D65CAE">
        <w:rPr>
          <w:rFonts w:cstheme="minorHAnsi"/>
        </w:rPr>
        <w:t>, C.L. (</w:t>
      </w:r>
      <w:proofErr w:type="spellStart"/>
      <w:r w:rsidRPr="00D65CAE">
        <w:rPr>
          <w:rFonts w:cstheme="minorHAnsi"/>
        </w:rPr>
        <w:t>dir.</w:t>
      </w:r>
      <w:proofErr w:type="spellEnd"/>
      <w:r w:rsidRPr="00D65CAE">
        <w:rPr>
          <w:rFonts w:cstheme="minorHAnsi"/>
        </w:rPr>
        <w:t xml:space="preserve">) (2001). Elementos para una teoría general de la Contabilidad. Buenos Aires: La Ley. </w:t>
      </w:r>
    </w:p>
    <w:p w:rsidR="001C57BB" w:rsidRPr="00D65CAE" w:rsidRDefault="00117C8C" w:rsidP="00054F33">
      <w:pPr>
        <w:spacing w:after="0" w:line="240" w:lineRule="auto"/>
        <w:ind w:left="60"/>
        <w:jc w:val="both"/>
        <w:rPr>
          <w:rFonts w:cstheme="minorHAnsi"/>
        </w:rPr>
      </w:pPr>
      <w:r w:rsidRPr="00D65CAE">
        <w:rPr>
          <w:rFonts w:cstheme="minorHAnsi"/>
        </w:rPr>
        <w:t xml:space="preserve">García </w:t>
      </w:r>
      <w:proofErr w:type="spellStart"/>
      <w:r w:rsidRPr="00D65CAE">
        <w:rPr>
          <w:rFonts w:cstheme="minorHAnsi"/>
        </w:rPr>
        <w:t>Morente</w:t>
      </w:r>
      <w:proofErr w:type="spellEnd"/>
      <w:r w:rsidRPr="00D65CAE">
        <w:rPr>
          <w:rFonts w:cstheme="minorHAnsi"/>
        </w:rPr>
        <w:t xml:space="preserve">, M. (1957). Lecciones preliminares de filosofía. 6ta. edición. Buenos Aires: Losada. </w:t>
      </w:r>
    </w:p>
    <w:p w:rsidR="001C57BB" w:rsidRPr="00D65CAE" w:rsidRDefault="00117C8C" w:rsidP="00054F33">
      <w:pPr>
        <w:spacing w:after="0" w:line="240" w:lineRule="auto"/>
        <w:ind w:left="60"/>
        <w:jc w:val="both"/>
        <w:rPr>
          <w:rFonts w:cstheme="minorHAnsi"/>
          <w:lang w:val="en-US"/>
        </w:rPr>
      </w:pPr>
      <w:r w:rsidRPr="00D65CAE">
        <w:rPr>
          <w:rFonts w:cstheme="minorHAnsi"/>
          <w:lang w:val="en-US"/>
        </w:rPr>
        <w:t xml:space="preserve">Gray, R. (2001). Thirty years of social accounting reporting and auditing: what (if anything) have we learnt? Business Ethics: A European Review. London: Blackwell Publishers Ltd. </w:t>
      </w:r>
    </w:p>
    <w:p w:rsidR="001C57BB" w:rsidRPr="00D65CAE" w:rsidRDefault="001C57BB" w:rsidP="00054F33">
      <w:pPr>
        <w:spacing w:after="0" w:line="240" w:lineRule="auto"/>
        <w:ind w:left="60"/>
        <w:jc w:val="both"/>
        <w:rPr>
          <w:rFonts w:cstheme="minorHAnsi"/>
          <w:lang w:val="en-US"/>
        </w:rPr>
      </w:pPr>
      <w:r w:rsidRPr="00D65CAE">
        <w:rPr>
          <w:rFonts w:cstheme="minorHAnsi"/>
          <w:lang w:val="en-US"/>
        </w:rPr>
        <w:t>Guzman, A. T., y Meyer, T. L. (2010). International soft law. Journal of Legal Analysis, 2(1), 171-225.</w:t>
      </w:r>
    </w:p>
    <w:p w:rsidR="00CE7299" w:rsidRPr="00D65CAE" w:rsidRDefault="00117C8C" w:rsidP="00054F33">
      <w:pPr>
        <w:spacing w:after="0" w:line="240" w:lineRule="auto"/>
        <w:ind w:left="60"/>
        <w:jc w:val="both"/>
        <w:rPr>
          <w:rFonts w:cstheme="minorHAnsi"/>
          <w:lang w:val="en-US"/>
        </w:rPr>
      </w:pPr>
      <w:proofErr w:type="spellStart"/>
      <w:r w:rsidRPr="00D65CAE">
        <w:rPr>
          <w:rFonts w:cstheme="minorHAnsi"/>
        </w:rPr>
        <w:t>Hahnel</w:t>
      </w:r>
      <w:proofErr w:type="spellEnd"/>
      <w:r w:rsidRPr="00D65CAE">
        <w:rPr>
          <w:rFonts w:cstheme="minorHAnsi"/>
        </w:rPr>
        <w:t xml:space="preserve">, R. y Albert, M. (1990). </w:t>
      </w:r>
      <w:r w:rsidRPr="00D65CAE">
        <w:rPr>
          <w:rFonts w:cstheme="minorHAnsi"/>
          <w:lang w:val="en-US"/>
        </w:rPr>
        <w:t>Quiet Revolution in Welfare Economics. Princeton: Princeton University Press.</w:t>
      </w:r>
    </w:p>
    <w:p w:rsidR="00CE7299" w:rsidRPr="00D65CAE" w:rsidRDefault="00117C8C" w:rsidP="00054F33">
      <w:pPr>
        <w:spacing w:after="0" w:line="240" w:lineRule="auto"/>
        <w:ind w:left="60"/>
        <w:jc w:val="both"/>
        <w:rPr>
          <w:rFonts w:cstheme="minorHAnsi"/>
        </w:rPr>
      </w:pPr>
      <w:r w:rsidRPr="00D65CAE">
        <w:rPr>
          <w:rFonts w:cstheme="minorHAnsi"/>
          <w:lang w:val="en-US"/>
        </w:rPr>
        <w:t xml:space="preserve">Hammond y </w:t>
      </w:r>
      <w:proofErr w:type="spellStart"/>
      <w:r w:rsidRPr="00D65CAE">
        <w:rPr>
          <w:rFonts w:cstheme="minorHAnsi"/>
          <w:lang w:val="en-US"/>
        </w:rPr>
        <w:t>Winnet</w:t>
      </w:r>
      <w:proofErr w:type="spellEnd"/>
      <w:r w:rsidRPr="00D65CAE">
        <w:rPr>
          <w:rFonts w:cstheme="minorHAnsi"/>
          <w:lang w:val="en-US"/>
        </w:rPr>
        <w:t xml:space="preserve"> (2009). The Influence of Thermodynamic Ideas on Ecological Economics: An Interdisciplinary Critique. </w:t>
      </w:r>
      <w:proofErr w:type="spellStart"/>
      <w:r w:rsidRPr="00D65CAE">
        <w:rPr>
          <w:rFonts w:cstheme="minorHAnsi"/>
        </w:rPr>
        <w:t>Sustainability</w:t>
      </w:r>
      <w:proofErr w:type="spellEnd"/>
      <w:r w:rsidRPr="00D65CAE">
        <w:rPr>
          <w:rFonts w:cstheme="minorHAnsi"/>
        </w:rPr>
        <w:t xml:space="preserve"> 2009, 1, 1195–1225. </w:t>
      </w:r>
    </w:p>
    <w:p w:rsidR="005F2ABB" w:rsidRPr="00D65CAE" w:rsidRDefault="005F2ABB" w:rsidP="00054F33">
      <w:pPr>
        <w:spacing w:after="0" w:line="240" w:lineRule="auto"/>
        <w:ind w:left="60"/>
        <w:jc w:val="both"/>
        <w:rPr>
          <w:rFonts w:cstheme="minorHAnsi"/>
        </w:rPr>
      </w:pPr>
      <w:proofErr w:type="spellStart"/>
      <w:r w:rsidRPr="00D65CAE">
        <w:rPr>
          <w:rFonts w:cstheme="minorHAnsi"/>
        </w:rPr>
        <w:t>Harari</w:t>
      </w:r>
      <w:proofErr w:type="spellEnd"/>
      <w:r w:rsidRPr="00D65CAE">
        <w:rPr>
          <w:rFonts w:cstheme="minorHAnsi"/>
        </w:rPr>
        <w:t>, Y. N. (2018). 21 lecciones para el siglo XXI. Buenos Aires, Segunda Edición. Debate</w:t>
      </w:r>
    </w:p>
    <w:p w:rsidR="00273946" w:rsidRPr="00054F33" w:rsidRDefault="00273946" w:rsidP="00054F33">
      <w:pPr>
        <w:spacing w:after="0" w:line="240" w:lineRule="auto"/>
        <w:ind w:left="60"/>
        <w:jc w:val="both"/>
        <w:rPr>
          <w:rFonts w:cstheme="minorHAnsi"/>
        </w:rPr>
      </w:pPr>
      <w:proofErr w:type="spellStart"/>
      <w:r w:rsidRPr="00D65CAE">
        <w:rPr>
          <w:rFonts w:cstheme="minorHAnsi"/>
        </w:rPr>
        <w:t>Hauque</w:t>
      </w:r>
      <w:proofErr w:type="spellEnd"/>
      <w:r w:rsidRPr="00D65CAE">
        <w:rPr>
          <w:rFonts w:cstheme="minorHAnsi"/>
        </w:rPr>
        <w:t xml:space="preserve"> S. y Di </w:t>
      </w:r>
      <w:proofErr w:type="spellStart"/>
      <w:r w:rsidRPr="00D65CAE">
        <w:rPr>
          <w:rFonts w:cstheme="minorHAnsi"/>
        </w:rPr>
        <w:t>Russo</w:t>
      </w:r>
      <w:proofErr w:type="spellEnd"/>
      <w:r w:rsidRPr="00D65CAE">
        <w:rPr>
          <w:rFonts w:cstheme="minorHAnsi"/>
        </w:rPr>
        <w:t xml:space="preserve"> L. (2013) Posibilidades y límites para una convergencia entre micro y </w:t>
      </w:r>
      <w:proofErr w:type="spellStart"/>
      <w:r w:rsidRPr="00054F33">
        <w:rPr>
          <w:rFonts w:cstheme="minorHAnsi"/>
        </w:rPr>
        <w:t>macrocontabilidad</w:t>
      </w:r>
      <w:proofErr w:type="spellEnd"/>
      <w:r w:rsidRPr="00054F33">
        <w:rPr>
          <w:rFonts w:cstheme="minorHAnsi"/>
        </w:rPr>
        <w:t xml:space="preserve">” </w:t>
      </w:r>
      <w:proofErr w:type="spellStart"/>
      <w:r w:rsidRPr="00054F33">
        <w:rPr>
          <w:rFonts w:cstheme="minorHAnsi"/>
        </w:rPr>
        <w:t>Capic</w:t>
      </w:r>
      <w:proofErr w:type="spellEnd"/>
      <w:r w:rsidRPr="00054F33">
        <w:rPr>
          <w:rFonts w:cstheme="minorHAnsi"/>
        </w:rPr>
        <w:t xml:space="preserve"> </w:t>
      </w:r>
      <w:proofErr w:type="spellStart"/>
      <w:r w:rsidRPr="00054F33">
        <w:rPr>
          <w:rFonts w:cstheme="minorHAnsi"/>
        </w:rPr>
        <w:t>Review</w:t>
      </w:r>
      <w:proofErr w:type="spellEnd"/>
      <w:r w:rsidRPr="00054F33">
        <w:rPr>
          <w:rFonts w:cstheme="minorHAnsi"/>
        </w:rPr>
        <w:t xml:space="preserve"> Vol. 11 (2): </w:t>
      </w:r>
    </w:p>
    <w:p w:rsidR="00C944ED" w:rsidRPr="00054F33" w:rsidRDefault="00B44ABE" w:rsidP="00054F33">
      <w:pPr>
        <w:spacing w:after="0" w:line="240" w:lineRule="auto"/>
        <w:ind w:left="60"/>
        <w:jc w:val="both"/>
        <w:rPr>
          <w:rFonts w:cstheme="minorHAnsi"/>
        </w:rPr>
      </w:pPr>
      <w:proofErr w:type="spellStart"/>
      <w:r>
        <w:rPr>
          <w:rFonts w:cstheme="minorHAnsi"/>
        </w:rPr>
        <w:t>Hauque</w:t>
      </w:r>
      <w:proofErr w:type="spellEnd"/>
      <w:r>
        <w:rPr>
          <w:rFonts w:cstheme="minorHAnsi"/>
        </w:rPr>
        <w:t>, S</w:t>
      </w:r>
      <w:r w:rsidR="00C944ED" w:rsidRPr="00054F33">
        <w:rPr>
          <w:rFonts w:cstheme="minorHAnsi"/>
        </w:rPr>
        <w:t>.</w:t>
      </w:r>
      <w:r>
        <w:rPr>
          <w:rFonts w:cstheme="minorHAnsi"/>
        </w:rPr>
        <w:t xml:space="preserve">, Di </w:t>
      </w:r>
      <w:proofErr w:type="spellStart"/>
      <w:r>
        <w:rPr>
          <w:rFonts w:cstheme="minorHAnsi"/>
        </w:rPr>
        <w:t>Russo</w:t>
      </w:r>
      <w:proofErr w:type="spellEnd"/>
      <w:r>
        <w:rPr>
          <w:rFonts w:cstheme="minorHAnsi"/>
        </w:rPr>
        <w:t>, L., Del Barco, J., &amp; del Barco, M.</w:t>
      </w:r>
      <w:r w:rsidR="00C944ED" w:rsidRPr="00054F33">
        <w:rPr>
          <w:rFonts w:cstheme="minorHAnsi"/>
        </w:rPr>
        <w:t xml:space="preserve"> (2016). Responsabilidad Social Empr</w:t>
      </w:r>
      <w:r>
        <w:rPr>
          <w:rFonts w:cstheme="minorHAnsi"/>
        </w:rPr>
        <w:t xml:space="preserve">esarial: una mirada axiológica. </w:t>
      </w:r>
      <w:r w:rsidR="00C944ED" w:rsidRPr="00054F33">
        <w:rPr>
          <w:rFonts w:cstheme="minorHAnsi"/>
          <w:i/>
          <w:iCs/>
        </w:rPr>
        <w:t>Ediciones UNL</w:t>
      </w:r>
      <w:r w:rsidR="00C944ED" w:rsidRPr="00054F33">
        <w:rPr>
          <w:rFonts w:cstheme="minorHAnsi"/>
        </w:rPr>
        <w:t>.</w:t>
      </w:r>
    </w:p>
    <w:p w:rsidR="00CE7299" w:rsidRPr="00054F33" w:rsidRDefault="00117C8C" w:rsidP="00054F33">
      <w:pPr>
        <w:spacing w:after="0" w:line="240" w:lineRule="auto"/>
        <w:ind w:left="60"/>
        <w:jc w:val="both"/>
        <w:rPr>
          <w:rFonts w:cstheme="minorHAnsi"/>
          <w:lang w:val="en-US"/>
        </w:rPr>
      </w:pPr>
      <w:proofErr w:type="spellStart"/>
      <w:r w:rsidRPr="00054F33">
        <w:rPr>
          <w:rFonts w:cstheme="minorHAnsi"/>
        </w:rPr>
        <w:t>Heisenberg</w:t>
      </w:r>
      <w:proofErr w:type="spellEnd"/>
      <w:r w:rsidRPr="00054F33">
        <w:rPr>
          <w:rFonts w:cstheme="minorHAnsi"/>
        </w:rPr>
        <w:t xml:space="preserve">, W. (1994). La imagen de la Naturaleza en la física actual. </w:t>
      </w:r>
      <w:r w:rsidRPr="00054F33">
        <w:rPr>
          <w:rFonts w:cstheme="minorHAnsi"/>
          <w:lang w:val="en-US"/>
        </w:rPr>
        <w:t xml:space="preserve">Barcelona: </w:t>
      </w:r>
      <w:proofErr w:type="spellStart"/>
      <w:r w:rsidRPr="00054F33">
        <w:rPr>
          <w:rFonts w:cstheme="minorHAnsi"/>
          <w:lang w:val="en-US"/>
        </w:rPr>
        <w:t>Planeta</w:t>
      </w:r>
      <w:proofErr w:type="spellEnd"/>
      <w:r w:rsidRPr="00054F33">
        <w:rPr>
          <w:rFonts w:cstheme="minorHAnsi"/>
          <w:lang w:val="en-US"/>
        </w:rPr>
        <w:t xml:space="preserve"> </w:t>
      </w:r>
      <w:proofErr w:type="spellStart"/>
      <w:r w:rsidRPr="00054F33">
        <w:rPr>
          <w:rFonts w:cstheme="minorHAnsi"/>
          <w:lang w:val="en-US"/>
        </w:rPr>
        <w:t>Agostini</w:t>
      </w:r>
      <w:proofErr w:type="spellEnd"/>
      <w:r w:rsidRPr="00054F33">
        <w:rPr>
          <w:rFonts w:cstheme="minorHAnsi"/>
          <w:lang w:val="en-US"/>
        </w:rPr>
        <w:t xml:space="preserve">. </w:t>
      </w:r>
    </w:p>
    <w:p w:rsidR="00CE7299" w:rsidRPr="00054F33" w:rsidRDefault="00117C8C" w:rsidP="00054F33">
      <w:pPr>
        <w:spacing w:after="0" w:line="240" w:lineRule="auto"/>
        <w:ind w:left="60"/>
        <w:jc w:val="both"/>
        <w:rPr>
          <w:rFonts w:cstheme="minorHAnsi"/>
          <w:lang w:val="en-US"/>
        </w:rPr>
      </w:pPr>
      <w:r w:rsidRPr="00054F33">
        <w:rPr>
          <w:rFonts w:cstheme="minorHAnsi"/>
          <w:lang w:val="en-US"/>
        </w:rPr>
        <w:t>International Monetary Fund (2006). Task force on harmonization of Public Sector accounting. Final Report.</w:t>
      </w:r>
    </w:p>
    <w:p w:rsidR="00CE7299" w:rsidRPr="00054F33" w:rsidRDefault="00117C8C" w:rsidP="00054F33">
      <w:pPr>
        <w:spacing w:after="0" w:line="240" w:lineRule="auto"/>
        <w:ind w:left="60"/>
        <w:jc w:val="both"/>
        <w:rPr>
          <w:rFonts w:cstheme="minorHAnsi"/>
          <w:lang w:val="en-US"/>
        </w:rPr>
      </w:pPr>
      <w:r w:rsidRPr="00054F33">
        <w:rPr>
          <w:rFonts w:cstheme="minorHAnsi"/>
          <w:lang w:val="en-US"/>
        </w:rPr>
        <w:t xml:space="preserve">International Public Sector Accounting Standards Board (2005). International Public Sector Accounting Standards and Statistical Bases of Financial Reporting: an analysis of differences and recommendations for convergence. Research Report. </w:t>
      </w:r>
      <w:proofErr w:type="spellStart"/>
      <w:r w:rsidRPr="00054F33">
        <w:rPr>
          <w:rFonts w:cstheme="minorHAnsi"/>
          <w:lang w:val="en-US"/>
        </w:rPr>
        <w:t>Disponible</w:t>
      </w:r>
      <w:proofErr w:type="spellEnd"/>
      <w:r w:rsidRPr="00054F33">
        <w:rPr>
          <w:rFonts w:cstheme="minorHAnsi"/>
          <w:lang w:val="en-US"/>
        </w:rPr>
        <w:t xml:space="preserve"> </w:t>
      </w:r>
      <w:proofErr w:type="spellStart"/>
      <w:r w:rsidRPr="00054F33">
        <w:rPr>
          <w:rFonts w:cstheme="minorHAnsi"/>
          <w:lang w:val="en-US"/>
        </w:rPr>
        <w:t>en</w:t>
      </w:r>
      <w:proofErr w:type="spellEnd"/>
      <w:r w:rsidRPr="00054F33">
        <w:rPr>
          <w:rFonts w:cstheme="minorHAnsi"/>
          <w:lang w:val="en-US"/>
        </w:rPr>
        <w:t>: http://www.ifac.org/sites/ default/files/publications/files/</w:t>
      </w:r>
      <w:r w:rsidR="007223F3" w:rsidRPr="00054F33">
        <w:rPr>
          <w:rFonts w:cstheme="minorHAnsi"/>
          <w:lang w:val="en-US"/>
        </w:rPr>
        <w:t>international-public-sector.pdf</w:t>
      </w:r>
      <w:r w:rsidRPr="00054F33">
        <w:rPr>
          <w:rFonts w:cstheme="minorHAnsi"/>
          <w:lang w:val="en-US"/>
        </w:rPr>
        <w:t xml:space="preserve">. </w:t>
      </w:r>
    </w:p>
    <w:p w:rsidR="00A3053E" w:rsidRDefault="00117C8C" w:rsidP="00054F33">
      <w:pPr>
        <w:spacing w:after="0" w:line="240" w:lineRule="auto"/>
        <w:ind w:left="60"/>
        <w:jc w:val="both"/>
        <w:rPr>
          <w:rFonts w:cstheme="minorHAnsi"/>
          <w:lang w:val="en-US"/>
        </w:rPr>
      </w:pPr>
      <w:r w:rsidRPr="00054F33">
        <w:rPr>
          <w:rFonts w:cstheme="minorHAnsi"/>
          <w:lang w:val="en-US"/>
        </w:rPr>
        <w:lastRenderedPageBreak/>
        <w:t xml:space="preserve">Jones, M.J. (2010). Accounting for the environment: Towards a theoretical perspective for environmental accounting and reporting. Accounting Forum, 34, 123–138. </w:t>
      </w:r>
    </w:p>
    <w:p w:rsidR="009D369F" w:rsidRPr="009D369F" w:rsidRDefault="009D369F" w:rsidP="00054F33">
      <w:pPr>
        <w:spacing w:after="0" w:line="240" w:lineRule="auto"/>
        <w:ind w:left="60"/>
        <w:jc w:val="both"/>
        <w:rPr>
          <w:rFonts w:cstheme="minorHAnsi"/>
          <w:lang w:val="en-US"/>
        </w:rPr>
      </w:pPr>
      <w:r w:rsidRPr="009D369F">
        <w:rPr>
          <w:rFonts w:cstheme="minorHAnsi"/>
          <w:lang w:val="en-US"/>
        </w:rPr>
        <w:t>Jorgensen, E. R. (2005). Four philosophical models of the relation between theory and practice. </w:t>
      </w:r>
      <w:r w:rsidRPr="009D369F">
        <w:rPr>
          <w:rFonts w:cstheme="minorHAnsi"/>
          <w:i/>
          <w:iCs/>
          <w:lang w:val="en-US"/>
        </w:rPr>
        <w:t>Philosophy of Music Education Review</w:t>
      </w:r>
      <w:r w:rsidRPr="009D369F">
        <w:rPr>
          <w:rFonts w:cstheme="minorHAnsi"/>
          <w:lang w:val="en-US"/>
        </w:rPr>
        <w:t>, </w:t>
      </w:r>
      <w:r w:rsidRPr="009D369F">
        <w:rPr>
          <w:rFonts w:cstheme="minorHAnsi"/>
          <w:i/>
          <w:iCs/>
          <w:lang w:val="en-US"/>
        </w:rPr>
        <w:t>13</w:t>
      </w:r>
      <w:r w:rsidRPr="009D369F">
        <w:rPr>
          <w:rFonts w:cstheme="minorHAnsi"/>
          <w:lang w:val="en-US"/>
        </w:rPr>
        <w:t>(1), 21-36.</w:t>
      </w:r>
    </w:p>
    <w:p w:rsidR="009B7A28" w:rsidRPr="00054F33" w:rsidRDefault="009B7A28" w:rsidP="00054F33">
      <w:pPr>
        <w:spacing w:after="0" w:line="240" w:lineRule="auto"/>
        <w:ind w:left="60"/>
        <w:jc w:val="both"/>
        <w:rPr>
          <w:rFonts w:cstheme="minorHAnsi"/>
          <w:lang w:val="en-US"/>
        </w:rPr>
      </w:pPr>
      <w:r w:rsidRPr="00054F33">
        <w:rPr>
          <w:rFonts w:cstheme="minorHAnsi"/>
          <w:lang w:val="en-US"/>
        </w:rPr>
        <w:t xml:space="preserve">Keynes, J.M. (1930) Economic Possibilities for our Grandchildren in Essays in Persuasion (New York: Harcourt Brace, 1932), 358-373 https://assets.aspeninstitute.org/content/uploads/files/content/upload/I ntro_and_Section_I.pdf </w:t>
      </w:r>
      <w:proofErr w:type="spellStart"/>
      <w:r w:rsidRPr="00054F33">
        <w:rPr>
          <w:rFonts w:cstheme="minorHAnsi"/>
          <w:lang w:val="en-US"/>
        </w:rPr>
        <w:t>consultado</w:t>
      </w:r>
      <w:proofErr w:type="spellEnd"/>
      <w:r w:rsidRPr="00054F33">
        <w:rPr>
          <w:rFonts w:cstheme="minorHAnsi"/>
          <w:lang w:val="en-US"/>
        </w:rPr>
        <w:t xml:space="preserve"> el 24 de </w:t>
      </w:r>
      <w:proofErr w:type="spellStart"/>
      <w:r w:rsidRPr="00054F33">
        <w:rPr>
          <w:rFonts w:cstheme="minorHAnsi"/>
          <w:lang w:val="en-US"/>
        </w:rPr>
        <w:t>marzo</w:t>
      </w:r>
      <w:proofErr w:type="spellEnd"/>
      <w:r w:rsidRPr="00054F33">
        <w:rPr>
          <w:rFonts w:cstheme="minorHAnsi"/>
          <w:lang w:val="en-US"/>
        </w:rPr>
        <w:t xml:space="preserve"> de 2020.</w:t>
      </w:r>
    </w:p>
    <w:p w:rsidR="00A3053E" w:rsidRPr="00054F33" w:rsidRDefault="00117C8C" w:rsidP="00054F33">
      <w:pPr>
        <w:spacing w:after="0" w:line="240" w:lineRule="auto"/>
        <w:ind w:left="60"/>
        <w:jc w:val="both"/>
        <w:rPr>
          <w:rFonts w:cstheme="minorHAnsi"/>
          <w:lang w:val="en-US"/>
        </w:rPr>
      </w:pPr>
      <w:proofErr w:type="spellStart"/>
      <w:r w:rsidRPr="00054F33">
        <w:rPr>
          <w:rFonts w:cstheme="minorHAnsi"/>
          <w:lang w:val="en-US"/>
        </w:rPr>
        <w:t>Koslowsky</w:t>
      </w:r>
      <w:proofErr w:type="spellEnd"/>
      <w:r w:rsidRPr="00054F33">
        <w:rPr>
          <w:rFonts w:cstheme="minorHAnsi"/>
          <w:lang w:val="en-US"/>
        </w:rPr>
        <w:t xml:space="preserve">, P. (1996). Ethics of capitalism and critique of sociobiology: two essays with a comment by James M. Buchanan. 5ta. </w:t>
      </w:r>
      <w:proofErr w:type="spellStart"/>
      <w:r w:rsidRPr="00054F33">
        <w:rPr>
          <w:rFonts w:cstheme="minorHAnsi"/>
          <w:lang w:val="en-US"/>
        </w:rPr>
        <w:t>edición</w:t>
      </w:r>
      <w:proofErr w:type="spellEnd"/>
      <w:r w:rsidRPr="00054F33">
        <w:rPr>
          <w:rFonts w:cstheme="minorHAnsi"/>
          <w:lang w:val="en-US"/>
        </w:rPr>
        <w:t xml:space="preserve">. Heidelberg. </w:t>
      </w:r>
    </w:p>
    <w:p w:rsidR="00BC39D5" w:rsidRPr="006948F2" w:rsidRDefault="00BC39D5" w:rsidP="00054F33">
      <w:pPr>
        <w:spacing w:after="0" w:line="240" w:lineRule="auto"/>
        <w:ind w:left="60"/>
        <w:jc w:val="both"/>
        <w:rPr>
          <w:rFonts w:cstheme="minorHAnsi"/>
          <w:lang w:val="en-US"/>
        </w:rPr>
      </w:pPr>
      <w:proofErr w:type="spellStart"/>
      <w:r w:rsidRPr="006948F2">
        <w:rPr>
          <w:rFonts w:cstheme="minorHAnsi"/>
          <w:lang w:val="en-US"/>
        </w:rPr>
        <w:t>Ligteringen</w:t>
      </w:r>
      <w:proofErr w:type="spellEnd"/>
      <w:r w:rsidRPr="006948F2">
        <w:rPr>
          <w:rFonts w:cstheme="minorHAnsi"/>
          <w:lang w:val="en-US"/>
        </w:rPr>
        <w:t xml:space="preserve">, E., y </w:t>
      </w:r>
      <w:proofErr w:type="spellStart"/>
      <w:r w:rsidRPr="006948F2">
        <w:rPr>
          <w:rFonts w:cstheme="minorHAnsi"/>
          <w:lang w:val="en-US"/>
        </w:rPr>
        <w:t>Zadek</w:t>
      </w:r>
      <w:proofErr w:type="spellEnd"/>
      <w:r w:rsidRPr="006948F2">
        <w:rPr>
          <w:rFonts w:cstheme="minorHAnsi"/>
          <w:lang w:val="en-US"/>
        </w:rPr>
        <w:t xml:space="preserve">, S. (2005). The future of corporate responsibility codes, standards and frameworks </w:t>
      </w:r>
      <w:proofErr w:type="spellStart"/>
      <w:r w:rsidRPr="006948F2">
        <w:rPr>
          <w:rFonts w:cstheme="minorHAnsi"/>
          <w:lang w:val="en-US"/>
        </w:rPr>
        <w:t>en</w:t>
      </w:r>
      <w:proofErr w:type="spellEnd"/>
      <w:r w:rsidRPr="006948F2">
        <w:rPr>
          <w:rFonts w:cstheme="minorHAnsi"/>
          <w:lang w:val="en-US"/>
        </w:rPr>
        <w:t xml:space="preserve"> https://www.greenbiz.com/sites/default/files/document/CustomO16C4 5F63376.pdf </w:t>
      </w:r>
      <w:proofErr w:type="spellStart"/>
      <w:r w:rsidRPr="006948F2">
        <w:rPr>
          <w:rFonts w:cstheme="minorHAnsi"/>
          <w:lang w:val="en-US"/>
        </w:rPr>
        <w:t>consultado</w:t>
      </w:r>
      <w:proofErr w:type="spellEnd"/>
      <w:r w:rsidRPr="006948F2">
        <w:rPr>
          <w:rFonts w:cstheme="minorHAnsi"/>
          <w:lang w:val="en-US"/>
        </w:rPr>
        <w:t xml:space="preserve"> el 19 de </w:t>
      </w:r>
      <w:proofErr w:type="spellStart"/>
      <w:r w:rsidRPr="006948F2">
        <w:rPr>
          <w:rFonts w:cstheme="minorHAnsi"/>
          <w:lang w:val="en-US"/>
        </w:rPr>
        <w:t>abril</w:t>
      </w:r>
      <w:proofErr w:type="spellEnd"/>
      <w:r w:rsidRPr="006948F2">
        <w:rPr>
          <w:rFonts w:cstheme="minorHAnsi"/>
          <w:lang w:val="en-US"/>
        </w:rPr>
        <w:t xml:space="preserve"> de 2020.</w:t>
      </w:r>
    </w:p>
    <w:p w:rsidR="00CE7299" w:rsidRPr="00054F33" w:rsidRDefault="00117C8C" w:rsidP="00054F33">
      <w:pPr>
        <w:spacing w:after="0" w:line="240" w:lineRule="auto"/>
        <w:ind w:left="60"/>
        <w:jc w:val="both"/>
        <w:rPr>
          <w:rFonts w:cstheme="minorHAnsi"/>
          <w:lang w:val="en-US"/>
        </w:rPr>
      </w:pPr>
      <w:proofErr w:type="spellStart"/>
      <w:r w:rsidRPr="00054F33">
        <w:rPr>
          <w:rFonts w:cstheme="minorHAnsi"/>
        </w:rPr>
        <w:t>Lipsey</w:t>
      </w:r>
      <w:proofErr w:type="spellEnd"/>
      <w:r w:rsidRPr="00054F33">
        <w:rPr>
          <w:rFonts w:cstheme="minorHAnsi"/>
        </w:rPr>
        <w:t xml:space="preserve">, R. y Lancaster, K. (1956–1957). </w:t>
      </w:r>
      <w:r w:rsidRPr="00054F33">
        <w:rPr>
          <w:rFonts w:cstheme="minorHAnsi"/>
          <w:lang w:val="en-US"/>
        </w:rPr>
        <w:t>The General Theory of Second Best. The Review of Economic Studies 24(1), 11–32.</w:t>
      </w:r>
    </w:p>
    <w:p w:rsidR="00BC39D5" w:rsidRPr="00054F33" w:rsidRDefault="00117C8C" w:rsidP="00054F33">
      <w:pPr>
        <w:spacing w:after="0" w:line="240" w:lineRule="auto"/>
        <w:ind w:left="60"/>
        <w:jc w:val="both"/>
        <w:rPr>
          <w:rFonts w:cstheme="minorHAnsi"/>
        </w:rPr>
      </w:pPr>
      <w:proofErr w:type="spellStart"/>
      <w:r w:rsidRPr="006948F2">
        <w:rPr>
          <w:rFonts w:cstheme="minorHAnsi"/>
          <w:lang w:val="en-US"/>
        </w:rPr>
        <w:t>Marimon</w:t>
      </w:r>
      <w:proofErr w:type="spellEnd"/>
      <w:r w:rsidRPr="006948F2">
        <w:rPr>
          <w:rFonts w:cstheme="minorHAnsi"/>
          <w:lang w:val="en-US"/>
        </w:rPr>
        <w:t xml:space="preserve">, F.; Alonso–Almeida, M.; Rodríguez, M.; </w:t>
      </w:r>
      <w:proofErr w:type="spellStart"/>
      <w:r w:rsidRPr="006948F2">
        <w:rPr>
          <w:rFonts w:cstheme="minorHAnsi"/>
          <w:lang w:val="en-US"/>
        </w:rPr>
        <w:t>Klender</w:t>
      </w:r>
      <w:proofErr w:type="spellEnd"/>
      <w:r w:rsidRPr="006948F2">
        <w:rPr>
          <w:rFonts w:cstheme="minorHAnsi"/>
          <w:lang w:val="en-US"/>
        </w:rPr>
        <w:t xml:space="preserve"> Aimer Cortez, A. (2012). </w:t>
      </w:r>
      <w:r w:rsidRPr="00054F33">
        <w:rPr>
          <w:rFonts w:cstheme="minorHAnsi"/>
          <w:lang w:val="en-US"/>
        </w:rPr>
        <w:t xml:space="preserve">The worldwide diffusion of the global reporting initiative: what is the point? </w:t>
      </w:r>
      <w:proofErr w:type="spellStart"/>
      <w:r w:rsidRPr="00054F33">
        <w:rPr>
          <w:rFonts w:cstheme="minorHAnsi"/>
        </w:rPr>
        <w:t>Journal</w:t>
      </w:r>
      <w:proofErr w:type="spellEnd"/>
      <w:r w:rsidRPr="00054F33">
        <w:rPr>
          <w:rFonts w:cstheme="minorHAnsi"/>
        </w:rPr>
        <w:t xml:space="preserve"> of </w:t>
      </w:r>
      <w:proofErr w:type="spellStart"/>
      <w:r w:rsidRPr="00054F33">
        <w:rPr>
          <w:rFonts w:cstheme="minorHAnsi"/>
        </w:rPr>
        <w:t>Cleaner</w:t>
      </w:r>
      <w:proofErr w:type="spellEnd"/>
      <w:r w:rsidRPr="00054F33">
        <w:rPr>
          <w:rFonts w:cstheme="minorHAnsi"/>
        </w:rPr>
        <w:t xml:space="preserve"> </w:t>
      </w:r>
      <w:proofErr w:type="spellStart"/>
      <w:r w:rsidRPr="00054F33">
        <w:rPr>
          <w:rFonts w:cstheme="minorHAnsi"/>
        </w:rPr>
        <w:t>Production</w:t>
      </w:r>
      <w:proofErr w:type="spellEnd"/>
      <w:r w:rsidRPr="00054F33">
        <w:rPr>
          <w:rFonts w:cstheme="minorHAnsi"/>
        </w:rPr>
        <w:t xml:space="preserve">, 33, 132–144. </w:t>
      </w:r>
    </w:p>
    <w:p w:rsidR="007223F3" w:rsidRPr="00054F33" w:rsidRDefault="00117C8C" w:rsidP="00054F33">
      <w:pPr>
        <w:spacing w:after="0" w:line="240" w:lineRule="auto"/>
        <w:ind w:left="60"/>
        <w:jc w:val="both"/>
        <w:rPr>
          <w:rFonts w:cstheme="minorHAnsi"/>
          <w:lang w:val="en-US"/>
        </w:rPr>
      </w:pPr>
      <w:proofErr w:type="spellStart"/>
      <w:r w:rsidRPr="00054F33">
        <w:rPr>
          <w:rFonts w:cstheme="minorHAnsi"/>
        </w:rPr>
        <w:t>Mattessich</w:t>
      </w:r>
      <w:proofErr w:type="spellEnd"/>
      <w:r w:rsidRPr="00054F33">
        <w:rPr>
          <w:rFonts w:cstheme="minorHAnsi"/>
        </w:rPr>
        <w:t xml:space="preserve">, R. (2002). Contabilidad y Métodos Analíticos Medición y Proyección del Ingreso y la Riqueza en la Macroeconomía y la Microeconomía. </w:t>
      </w:r>
      <w:r w:rsidRPr="00054F33">
        <w:rPr>
          <w:rFonts w:cstheme="minorHAnsi"/>
          <w:lang w:val="en-US"/>
        </w:rPr>
        <w:t xml:space="preserve">Buenos Aires: La Ley. </w:t>
      </w:r>
    </w:p>
    <w:p w:rsidR="00CE7299" w:rsidRPr="00054F33" w:rsidRDefault="00117C8C" w:rsidP="00054F33">
      <w:pPr>
        <w:spacing w:after="0" w:line="240" w:lineRule="auto"/>
        <w:ind w:left="60"/>
        <w:jc w:val="both"/>
        <w:rPr>
          <w:rFonts w:cstheme="minorHAnsi"/>
          <w:lang w:val="en-US"/>
        </w:rPr>
      </w:pPr>
      <w:proofErr w:type="spellStart"/>
      <w:r w:rsidRPr="00054F33">
        <w:rPr>
          <w:rFonts w:cstheme="minorHAnsi"/>
          <w:lang w:val="en-US"/>
        </w:rPr>
        <w:t>Mefford</w:t>
      </w:r>
      <w:proofErr w:type="spellEnd"/>
      <w:r w:rsidRPr="00054F33">
        <w:rPr>
          <w:rFonts w:cstheme="minorHAnsi"/>
          <w:lang w:val="en-US"/>
        </w:rPr>
        <w:t xml:space="preserve"> Vera (2013). Values education Axiology and Process Ethics. The Journal of Formal Axiology 6, 85–92. </w:t>
      </w:r>
    </w:p>
    <w:p w:rsidR="00F43EB4" w:rsidRPr="00054F33" w:rsidRDefault="00117C8C" w:rsidP="00054F33">
      <w:pPr>
        <w:spacing w:after="0" w:line="240" w:lineRule="auto"/>
        <w:ind w:left="60"/>
        <w:jc w:val="both"/>
        <w:rPr>
          <w:rFonts w:cstheme="minorHAnsi"/>
          <w:lang w:val="en-US"/>
        </w:rPr>
      </w:pPr>
      <w:proofErr w:type="spellStart"/>
      <w:r w:rsidRPr="00054F33">
        <w:rPr>
          <w:rFonts w:cstheme="minorHAnsi"/>
          <w:lang w:val="en-US"/>
        </w:rPr>
        <w:t>Moneva</w:t>
      </w:r>
      <w:proofErr w:type="spellEnd"/>
      <w:r w:rsidRPr="00054F33">
        <w:rPr>
          <w:rFonts w:cstheme="minorHAnsi"/>
          <w:lang w:val="en-US"/>
        </w:rPr>
        <w:t xml:space="preserve">, J.M.; </w:t>
      </w:r>
      <w:proofErr w:type="spellStart"/>
      <w:r w:rsidRPr="00054F33">
        <w:rPr>
          <w:rFonts w:cstheme="minorHAnsi"/>
          <w:lang w:val="en-US"/>
        </w:rPr>
        <w:t>Archel</w:t>
      </w:r>
      <w:proofErr w:type="spellEnd"/>
      <w:r w:rsidRPr="00054F33">
        <w:rPr>
          <w:rFonts w:cstheme="minorHAnsi"/>
          <w:lang w:val="en-US"/>
        </w:rPr>
        <w:t xml:space="preserve">, P.; Correa, C. (2006). GRI and the camouflaging of corporate unsustainability. Accounting Forum, 30, 121–137. </w:t>
      </w:r>
    </w:p>
    <w:p w:rsidR="00560C3E" w:rsidRPr="00054F33" w:rsidRDefault="00560C3E" w:rsidP="00054F33">
      <w:pPr>
        <w:spacing w:after="0" w:line="240" w:lineRule="auto"/>
        <w:ind w:left="60"/>
        <w:jc w:val="both"/>
        <w:rPr>
          <w:rFonts w:cstheme="minorHAnsi"/>
          <w:lang w:val="en-US"/>
        </w:rPr>
      </w:pPr>
      <w:proofErr w:type="spellStart"/>
      <w:r w:rsidRPr="00054F33">
        <w:rPr>
          <w:rFonts w:cstheme="minorHAnsi"/>
          <w:lang w:val="en-US"/>
        </w:rPr>
        <w:t>Mook</w:t>
      </w:r>
      <w:proofErr w:type="spellEnd"/>
      <w:r w:rsidRPr="00054F33">
        <w:rPr>
          <w:rFonts w:cstheme="minorHAnsi"/>
          <w:lang w:val="en-US"/>
        </w:rPr>
        <w:t xml:space="preserve">, L. (2007). Social and environmental accounting: The expanded value added statement, Doctor of Philosophy, Department of Adult Education and Counselling Psychology, University of Toronto. 170. </w:t>
      </w:r>
    </w:p>
    <w:p w:rsidR="008E05A3" w:rsidRPr="00054F33" w:rsidRDefault="00560C3E" w:rsidP="00054F33">
      <w:pPr>
        <w:spacing w:after="0" w:line="240" w:lineRule="auto"/>
        <w:ind w:left="60"/>
        <w:jc w:val="both"/>
        <w:rPr>
          <w:rFonts w:cstheme="minorHAnsi"/>
          <w:lang w:val="en-US"/>
        </w:rPr>
      </w:pPr>
      <w:proofErr w:type="spellStart"/>
      <w:r w:rsidRPr="00054F33">
        <w:rPr>
          <w:rFonts w:cstheme="minorHAnsi"/>
          <w:lang w:val="en-US"/>
        </w:rPr>
        <w:t>Mook</w:t>
      </w:r>
      <w:proofErr w:type="spellEnd"/>
      <w:r w:rsidRPr="00054F33">
        <w:rPr>
          <w:rFonts w:cstheme="minorHAnsi"/>
          <w:lang w:val="en-US"/>
        </w:rPr>
        <w:t>, L. (2019). The Sustainable Development Goals: A Tipping Point for Impact Measurement? Canadian journal of nonprofit and social economy research, 10(2).</w:t>
      </w:r>
    </w:p>
    <w:p w:rsidR="009B7A28" w:rsidRPr="00054F33" w:rsidRDefault="009B7A28" w:rsidP="00054F33">
      <w:pPr>
        <w:spacing w:after="0" w:line="240" w:lineRule="auto"/>
        <w:ind w:left="60"/>
        <w:jc w:val="both"/>
        <w:rPr>
          <w:rFonts w:cstheme="minorHAnsi"/>
          <w:lang w:val="en-US"/>
        </w:rPr>
      </w:pPr>
      <w:r w:rsidRPr="00054F33">
        <w:rPr>
          <w:rFonts w:cstheme="minorHAnsi"/>
          <w:lang w:val="en-US"/>
        </w:rPr>
        <w:t xml:space="preserve">Munda, G. (2004). Social multi-criteria evaluation: Methodological foundations and operational consequences. </w:t>
      </w:r>
      <w:r w:rsidRPr="006948F2">
        <w:rPr>
          <w:rFonts w:cstheme="minorHAnsi"/>
          <w:lang w:val="en-US"/>
        </w:rPr>
        <w:t>European journal of operational research, 158(3), 662-677</w:t>
      </w:r>
    </w:p>
    <w:p w:rsidR="002F3FF3" w:rsidRPr="00054F33" w:rsidRDefault="002F3FF3" w:rsidP="00054F33">
      <w:pPr>
        <w:spacing w:after="0" w:line="240" w:lineRule="auto"/>
        <w:ind w:left="60"/>
        <w:jc w:val="both"/>
        <w:rPr>
          <w:rFonts w:cstheme="minorHAnsi"/>
          <w:lang w:val="en-US"/>
        </w:rPr>
      </w:pPr>
      <w:proofErr w:type="spellStart"/>
      <w:r w:rsidRPr="00054F33">
        <w:rPr>
          <w:rFonts w:cstheme="minorHAnsi"/>
          <w:lang w:val="en-US"/>
        </w:rPr>
        <w:t>Olasky</w:t>
      </w:r>
      <w:proofErr w:type="spellEnd"/>
      <w:r w:rsidRPr="00054F33">
        <w:rPr>
          <w:rFonts w:cstheme="minorHAnsi"/>
          <w:lang w:val="en-US"/>
        </w:rPr>
        <w:t xml:space="preserve">, M. N. (1984). Retrospective: </w:t>
      </w:r>
      <w:proofErr w:type="spellStart"/>
      <w:r w:rsidRPr="00054F33">
        <w:rPr>
          <w:rFonts w:cstheme="minorHAnsi"/>
          <w:lang w:val="en-US"/>
        </w:rPr>
        <w:t>Bernays</w:t>
      </w:r>
      <w:proofErr w:type="spellEnd"/>
      <w:r w:rsidRPr="00054F33">
        <w:rPr>
          <w:rFonts w:cstheme="minorHAnsi"/>
          <w:lang w:val="en-US"/>
        </w:rPr>
        <w:t>' doctrine of public opinion. Public Relations Review, 10(3), 3-12.</w:t>
      </w:r>
    </w:p>
    <w:p w:rsidR="0051454B" w:rsidRPr="00054F33" w:rsidRDefault="00117C8C" w:rsidP="00054F33">
      <w:pPr>
        <w:spacing w:after="0" w:line="240" w:lineRule="auto"/>
        <w:ind w:left="60"/>
        <w:jc w:val="both"/>
        <w:rPr>
          <w:rFonts w:cstheme="minorHAnsi"/>
          <w:lang w:val="en-US"/>
        </w:rPr>
      </w:pPr>
      <w:proofErr w:type="spellStart"/>
      <w:r w:rsidRPr="006948F2">
        <w:rPr>
          <w:rFonts w:cstheme="minorHAnsi"/>
          <w:lang w:val="en-US"/>
        </w:rPr>
        <w:t>Pinillos</w:t>
      </w:r>
      <w:proofErr w:type="spellEnd"/>
      <w:r w:rsidRPr="006948F2">
        <w:rPr>
          <w:rFonts w:cstheme="minorHAnsi"/>
          <w:lang w:val="en-US"/>
        </w:rPr>
        <w:t xml:space="preserve">, A.A. y </w:t>
      </w:r>
      <w:proofErr w:type="spellStart"/>
      <w:r w:rsidRPr="006948F2">
        <w:rPr>
          <w:rFonts w:cstheme="minorHAnsi"/>
          <w:lang w:val="en-US"/>
        </w:rPr>
        <w:t>Fernández</w:t>
      </w:r>
      <w:proofErr w:type="spellEnd"/>
      <w:r w:rsidRPr="006948F2">
        <w:rPr>
          <w:rFonts w:cstheme="minorHAnsi"/>
          <w:lang w:val="en-US"/>
        </w:rPr>
        <w:t xml:space="preserve">, J.L.F. (2011). </w:t>
      </w:r>
      <w:r w:rsidRPr="00054F33">
        <w:rPr>
          <w:rFonts w:cstheme="minorHAnsi"/>
        </w:rPr>
        <w:t xml:space="preserve">De la RSC a la sostenibilidad corporativa: una evolución necesaria para la creación de valor. </w:t>
      </w:r>
      <w:r w:rsidRPr="00054F33">
        <w:rPr>
          <w:rFonts w:cstheme="minorHAnsi"/>
          <w:lang w:val="en-US"/>
        </w:rPr>
        <w:t xml:space="preserve">Harvard </w:t>
      </w:r>
      <w:proofErr w:type="spellStart"/>
      <w:r w:rsidRPr="00054F33">
        <w:rPr>
          <w:rFonts w:cstheme="minorHAnsi"/>
          <w:lang w:val="en-US"/>
        </w:rPr>
        <w:t>Deusto</w:t>
      </w:r>
      <w:proofErr w:type="spellEnd"/>
      <w:r w:rsidRPr="00054F33">
        <w:rPr>
          <w:rFonts w:cstheme="minorHAnsi"/>
          <w:lang w:val="en-US"/>
        </w:rPr>
        <w:t xml:space="preserve"> business review, 207, 4–21.</w:t>
      </w:r>
    </w:p>
    <w:p w:rsidR="0051454B" w:rsidRPr="00054F33" w:rsidRDefault="00117C8C" w:rsidP="00054F33">
      <w:pPr>
        <w:spacing w:after="0" w:line="240" w:lineRule="auto"/>
        <w:ind w:left="60"/>
        <w:jc w:val="both"/>
        <w:rPr>
          <w:rFonts w:cstheme="minorHAnsi"/>
          <w:lang w:val="en-US"/>
        </w:rPr>
      </w:pPr>
      <w:r w:rsidRPr="00054F33">
        <w:rPr>
          <w:rFonts w:cstheme="minorHAnsi"/>
          <w:lang w:val="en-US"/>
        </w:rPr>
        <w:t xml:space="preserve">Pomeroy L. (2013). To be </w:t>
      </w:r>
      <w:proofErr w:type="spellStart"/>
      <w:r w:rsidRPr="00054F33">
        <w:rPr>
          <w:rFonts w:cstheme="minorHAnsi"/>
          <w:lang w:val="en-US"/>
        </w:rPr>
        <w:t>o</w:t>
      </w:r>
      <w:proofErr w:type="spellEnd"/>
      <w:r w:rsidRPr="00054F33">
        <w:rPr>
          <w:rFonts w:cstheme="minorHAnsi"/>
          <w:lang w:val="en-US"/>
        </w:rPr>
        <w:t xml:space="preserve"> not to be: The Self, Continued: «No Man is an Island». Journal of Formal Axiology 6, 93–98. </w:t>
      </w:r>
    </w:p>
    <w:p w:rsidR="0051454B" w:rsidRPr="00054F33" w:rsidRDefault="00117C8C" w:rsidP="00054F33">
      <w:pPr>
        <w:spacing w:after="0" w:line="240" w:lineRule="auto"/>
        <w:ind w:left="60"/>
        <w:jc w:val="both"/>
        <w:rPr>
          <w:rFonts w:cstheme="minorHAnsi"/>
          <w:lang w:val="en-US"/>
        </w:rPr>
      </w:pPr>
      <w:r w:rsidRPr="006948F2">
        <w:rPr>
          <w:rFonts w:cstheme="minorHAnsi"/>
          <w:lang w:val="en-US"/>
        </w:rPr>
        <w:t xml:space="preserve">Porter, M.E. y Kramer, M.R. (2011). </w:t>
      </w:r>
      <w:r w:rsidRPr="00054F33">
        <w:rPr>
          <w:rFonts w:cstheme="minorHAnsi"/>
          <w:lang w:val="en-US"/>
        </w:rPr>
        <w:t xml:space="preserve">Creating shared value. Harvard business review 89(1/2), 62–77. </w:t>
      </w:r>
    </w:p>
    <w:p w:rsidR="00785D15" w:rsidRPr="00054F33" w:rsidRDefault="00785D15" w:rsidP="00054F33">
      <w:pPr>
        <w:spacing w:after="0" w:line="240" w:lineRule="auto"/>
        <w:ind w:left="60"/>
        <w:jc w:val="both"/>
        <w:rPr>
          <w:rFonts w:cstheme="minorHAnsi"/>
        </w:rPr>
      </w:pPr>
      <w:r w:rsidRPr="00054F33">
        <w:rPr>
          <w:rFonts w:cstheme="minorHAnsi"/>
        </w:rPr>
        <w:t>Rumoroso Rodríguez, J. A. (2013). Axiología y ética en Max Scheler.</w:t>
      </w:r>
    </w:p>
    <w:p w:rsidR="007F2748" w:rsidRPr="00054F33" w:rsidRDefault="00117C8C" w:rsidP="00054F33">
      <w:pPr>
        <w:spacing w:after="0" w:line="240" w:lineRule="auto"/>
        <w:ind w:left="60"/>
        <w:jc w:val="both"/>
        <w:rPr>
          <w:rFonts w:cstheme="minorHAnsi"/>
          <w:lang w:val="en-US"/>
        </w:rPr>
      </w:pPr>
      <w:r w:rsidRPr="00054F33">
        <w:rPr>
          <w:rFonts w:cstheme="minorHAnsi"/>
          <w:lang w:val="en-US"/>
        </w:rPr>
        <w:t xml:space="preserve">Sen Amartya Kumar (1987). On ethics and economics. UK: Blackwell. </w:t>
      </w:r>
    </w:p>
    <w:p w:rsidR="00D202C4" w:rsidRPr="00D202C4" w:rsidRDefault="00D202C4" w:rsidP="00054F33">
      <w:pPr>
        <w:spacing w:after="0" w:line="240" w:lineRule="auto"/>
        <w:ind w:left="60"/>
        <w:jc w:val="both"/>
        <w:rPr>
          <w:rFonts w:cstheme="minorHAnsi"/>
          <w:lang w:val="en-US"/>
        </w:rPr>
      </w:pPr>
      <w:proofErr w:type="spellStart"/>
      <w:r>
        <w:rPr>
          <w:rFonts w:cstheme="minorHAnsi"/>
          <w:lang w:val="en-US"/>
        </w:rPr>
        <w:t>Sikka</w:t>
      </w:r>
      <w:proofErr w:type="spellEnd"/>
      <w:r>
        <w:rPr>
          <w:rFonts w:cstheme="minorHAnsi"/>
          <w:lang w:val="en-US"/>
        </w:rPr>
        <w:t>, P. (2010</w:t>
      </w:r>
      <w:r w:rsidRPr="00D202C4">
        <w:rPr>
          <w:rFonts w:cstheme="minorHAnsi"/>
          <w:lang w:val="en-US"/>
        </w:rPr>
        <w:t>). Smoke and mirrors: Corporate social respo</w:t>
      </w:r>
      <w:r>
        <w:rPr>
          <w:rFonts w:cstheme="minorHAnsi"/>
          <w:lang w:val="en-US"/>
        </w:rPr>
        <w:t xml:space="preserve">nsibility and tax avoidance. In </w:t>
      </w:r>
      <w:proofErr w:type="gramStart"/>
      <w:r w:rsidRPr="00D202C4">
        <w:rPr>
          <w:rFonts w:cstheme="minorHAnsi"/>
          <w:iCs/>
          <w:lang w:val="en-US"/>
        </w:rPr>
        <w:t>Accounting</w:t>
      </w:r>
      <w:proofErr w:type="gramEnd"/>
      <w:r w:rsidRPr="00D202C4">
        <w:rPr>
          <w:rFonts w:cstheme="minorHAnsi"/>
          <w:iCs/>
          <w:lang w:val="en-US"/>
        </w:rPr>
        <w:t xml:space="preserve"> forum</w:t>
      </w:r>
      <w:r w:rsidRPr="00D202C4">
        <w:rPr>
          <w:rFonts w:cstheme="minorHAnsi"/>
          <w:lang w:val="en-US"/>
        </w:rPr>
        <w:t xml:space="preserve"> (Vol. 34, No. 3-4, pp. 153-168). .</w:t>
      </w:r>
    </w:p>
    <w:p w:rsidR="00A30A2A" w:rsidRPr="00054F33" w:rsidRDefault="00117C8C" w:rsidP="00054F33">
      <w:pPr>
        <w:spacing w:after="0" w:line="240" w:lineRule="auto"/>
        <w:ind w:left="60"/>
        <w:jc w:val="both"/>
        <w:rPr>
          <w:rFonts w:cstheme="minorHAnsi"/>
          <w:lang w:val="en-US"/>
        </w:rPr>
      </w:pPr>
      <w:proofErr w:type="spellStart"/>
      <w:r w:rsidRPr="00054F33">
        <w:rPr>
          <w:rFonts w:cstheme="minorHAnsi"/>
          <w:lang w:val="en-US"/>
        </w:rPr>
        <w:t>Skouloudis</w:t>
      </w:r>
      <w:proofErr w:type="spellEnd"/>
      <w:r w:rsidRPr="00054F33">
        <w:rPr>
          <w:rFonts w:cstheme="minorHAnsi"/>
          <w:lang w:val="en-US"/>
        </w:rPr>
        <w:t xml:space="preserve">, </w:t>
      </w:r>
      <w:proofErr w:type="spellStart"/>
      <w:r w:rsidRPr="00054F33">
        <w:rPr>
          <w:rFonts w:cstheme="minorHAnsi"/>
          <w:lang w:val="en-US"/>
        </w:rPr>
        <w:t>Evangelinos</w:t>
      </w:r>
      <w:proofErr w:type="spellEnd"/>
      <w:r w:rsidRPr="00054F33">
        <w:rPr>
          <w:rFonts w:cstheme="minorHAnsi"/>
          <w:lang w:val="en-US"/>
        </w:rPr>
        <w:t xml:space="preserve">, </w:t>
      </w:r>
      <w:proofErr w:type="spellStart"/>
      <w:r w:rsidRPr="00054F33">
        <w:rPr>
          <w:rFonts w:cstheme="minorHAnsi"/>
          <w:lang w:val="en-US"/>
        </w:rPr>
        <w:t>Kourmousis</w:t>
      </w:r>
      <w:proofErr w:type="spellEnd"/>
      <w:r w:rsidRPr="00054F33">
        <w:rPr>
          <w:rFonts w:cstheme="minorHAnsi"/>
          <w:lang w:val="en-US"/>
        </w:rPr>
        <w:t xml:space="preserve"> (2010). Assessing non–financial reports according to the Global Reporting Initiative guidelines: evidence from Greece. Journal of Cleaner Production 18, 426–438. </w:t>
      </w:r>
    </w:p>
    <w:p w:rsidR="00A30A2A" w:rsidRPr="00054F33" w:rsidRDefault="00117C8C" w:rsidP="00054F33">
      <w:pPr>
        <w:spacing w:after="0" w:line="240" w:lineRule="auto"/>
        <w:ind w:left="60"/>
        <w:jc w:val="both"/>
        <w:rPr>
          <w:rFonts w:cstheme="minorHAnsi"/>
        </w:rPr>
      </w:pPr>
      <w:r w:rsidRPr="00054F33">
        <w:rPr>
          <w:rFonts w:cstheme="minorHAnsi"/>
          <w:lang w:val="en-US"/>
        </w:rPr>
        <w:t xml:space="preserve">Society of Local Government Managers (SOLGM) (2012). New Zealand Much Ado About Very Little: Differences </w:t>
      </w:r>
      <w:proofErr w:type="gramStart"/>
      <w:r w:rsidRPr="00054F33">
        <w:rPr>
          <w:rFonts w:cstheme="minorHAnsi"/>
          <w:lang w:val="en-US"/>
        </w:rPr>
        <w:t>Between</w:t>
      </w:r>
      <w:proofErr w:type="gramEnd"/>
      <w:r w:rsidRPr="00054F33">
        <w:rPr>
          <w:rFonts w:cstheme="minorHAnsi"/>
          <w:lang w:val="en-US"/>
        </w:rPr>
        <w:t xml:space="preserve"> IFRS and IPSAS. </w:t>
      </w:r>
      <w:r w:rsidRPr="00054F33">
        <w:rPr>
          <w:rFonts w:cstheme="minorHAnsi"/>
        </w:rPr>
        <w:t>Disponible en: http</w:t>
      </w:r>
      <w:proofErr w:type="gramStart"/>
      <w:r w:rsidRPr="00054F33">
        <w:rPr>
          <w:rFonts w:cstheme="minorHAnsi"/>
        </w:rPr>
        <w:t>:/</w:t>
      </w:r>
      <w:proofErr w:type="gramEnd"/>
      <w:r w:rsidRPr="00054F33">
        <w:rPr>
          <w:rFonts w:cstheme="minorHAnsi"/>
        </w:rPr>
        <w:t xml:space="preserve">/www.solgm.org.nz/Folder?Action=View%20File&amp;Folder_id=130&amp;File=IPSAS%20vs%20IFRS.pdf, 2012 (consultada en julio de 2012). </w:t>
      </w:r>
    </w:p>
    <w:p w:rsidR="00A30A2A" w:rsidRPr="00054F33" w:rsidRDefault="00A30A2A" w:rsidP="00054F33">
      <w:pPr>
        <w:spacing w:after="0" w:line="240" w:lineRule="auto"/>
        <w:ind w:left="60"/>
        <w:jc w:val="both"/>
        <w:rPr>
          <w:rFonts w:cstheme="minorHAnsi"/>
        </w:rPr>
      </w:pPr>
      <w:proofErr w:type="spellStart"/>
      <w:r w:rsidRPr="00054F33">
        <w:rPr>
          <w:rFonts w:cstheme="minorHAnsi"/>
        </w:rPr>
        <w:t>Sombart</w:t>
      </w:r>
      <w:proofErr w:type="spellEnd"/>
      <w:r w:rsidRPr="00054F33">
        <w:rPr>
          <w:rFonts w:cstheme="minorHAnsi"/>
        </w:rPr>
        <w:t xml:space="preserve"> W. (1984) El apogeo del capitalismo. México. Primera Reimpresión. Fondo Cultura Económica.</w:t>
      </w:r>
    </w:p>
    <w:p w:rsidR="00117C8C" w:rsidRPr="00054F33" w:rsidRDefault="00117C8C" w:rsidP="00054F33">
      <w:pPr>
        <w:spacing w:after="0" w:line="240" w:lineRule="auto"/>
        <w:ind w:left="60"/>
        <w:jc w:val="both"/>
        <w:rPr>
          <w:rFonts w:cstheme="minorHAnsi"/>
        </w:rPr>
      </w:pPr>
      <w:r w:rsidRPr="00054F33">
        <w:rPr>
          <w:rFonts w:cstheme="minorHAnsi"/>
          <w:lang w:val="en-US"/>
        </w:rPr>
        <w:t xml:space="preserve">Spence, </w:t>
      </w:r>
      <w:proofErr w:type="spellStart"/>
      <w:r w:rsidRPr="00054F33">
        <w:rPr>
          <w:rFonts w:cstheme="minorHAnsi"/>
          <w:lang w:val="en-US"/>
        </w:rPr>
        <w:t>Chabrak</w:t>
      </w:r>
      <w:proofErr w:type="spellEnd"/>
      <w:r w:rsidRPr="00054F33">
        <w:rPr>
          <w:rFonts w:cstheme="minorHAnsi"/>
          <w:lang w:val="en-US"/>
        </w:rPr>
        <w:t xml:space="preserve"> y </w:t>
      </w:r>
      <w:proofErr w:type="spellStart"/>
      <w:r w:rsidRPr="00054F33">
        <w:rPr>
          <w:rFonts w:cstheme="minorHAnsi"/>
          <w:lang w:val="en-US"/>
        </w:rPr>
        <w:t>Pucci</w:t>
      </w:r>
      <w:proofErr w:type="spellEnd"/>
      <w:r w:rsidRPr="00054F33">
        <w:rPr>
          <w:rFonts w:cstheme="minorHAnsi"/>
          <w:lang w:val="en-US"/>
        </w:rPr>
        <w:t xml:space="preserve"> (2013). </w:t>
      </w:r>
      <w:proofErr w:type="spellStart"/>
      <w:r w:rsidRPr="00054F33">
        <w:rPr>
          <w:rFonts w:cstheme="minorHAnsi"/>
          <w:lang w:val="en-US"/>
        </w:rPr>
        <w:t>Doxic</w:t>
      </w:r>
      <w:proofErr w:type="spellEnd"/>
      <w:r w:rsidRPr="00054F33">
        <w:rPr>
          <w:rFonts w:cstheme="minorHAnsi"/>
          <w:lang w:val="en-US"/>
        </w:rPr>
        <w:t xml:space="preserve"> sunglasses: A response to «Green accounting and Green Eyeshades»: Twenty years later. Critical Perspectives on Accounting 24, 469–473. </w:t>
      </w:r>
      <w:proofErr w:type="spellStart"/>
      <w:r w:rsidRPr="00054F33">
        <w:rPr>
          <w:rFonts w:cstheme="minorHAnsi"/>
          <w:lang w:val="en-US"/>
        </w:rPr>
        <w:t>Stainbank</w:t>
      </w:r>
      <w:proofErr w:type="spellEnd"/>
      <w:r w:rsidRPr="00054F33">
        <w:rPr>
          <w:rFonts w:cstheme="minorHAnsi"/>
          <w:lang w:val="en-US"/>
        </w:rPr>
        <w:t xml:space="preserve">, L.J. </w:t>
      </w:r>
      <w:r w:rsidRPr="00054F33">
        <w:rPr>
          <w:rFonts w:cstheme="minorHAnsi"/>
          <w:lang w:val="en-US"/>
        </w:rPr>
        <w:lastRenderedPageBreak/>
        <w:t xml:space="preserve">(2009). The value added statement: does it add any value? </w:t>
      </w:r>
      <w:proofErr w:type="spellStart"/>
      <w:r w:rsidRPr="00054F33">
        <w:rPr>
          <w:rFonts w:cstheme="minorHAnsi"/>
        </w:rPr>
        <w:t>Meditari</w:t>
      </w:r>
      <w:proofErr w:type="spellEnd"/>
      <w:r w:rsidRPr="00054F33">
        <w:rPr>
          <w:rFonts w:cstheme="minorHAnsi"/>
        </w:rPr>
        <w:t xml:space="preserve"> </w:t>
      </w:r>
      <w:proofErr w:type="spellStart"/>
      <w:r w:rsidRPr="00054F33">
        <w:rPr>
          <w:rFonts w:cstheme="minorHAnsi"/>
        </w:rPr>
        <w:t>Accountancy</w:t>
      </w:r>
      <w:proofErr w:type="spellEnd"/>
      <w:r w:rsidRPr="00054F33">
        <w:rPr>
          <w:rFonts w:cstheme="minorHAnsi"/>
        </w:rPr>
        <w:t xml:space="preserve"> </w:t>
      </w:r>
      <w:proofErr w:type="spellStart"/>
      <w:r w:rsidRPr="00054F33">
        <w:rPr>
          <w:rFonts w:cstheme="minorHAnsi"/>
        </w:rPr>
        <w:t>Research</w:t>
      </w:r>
      <w:proofErr w:type="spellEnd"/>
      <w:r w:rsidRPr="00054F33">
        <w:rPr>
          <w:rFonts w:cstheme="minorHAnsi"/>
        </w:rPr>
        <w:t xml:space="preserve"> 17(2), 137–149.</w:t>
      </w:r>
    </w:p>
    <w:p w:rsidR="003611F5" w:rsidRDefault="003611F5" w:rsidP="00054F33">
      <w:pPr>
        <w:spacing w:after="0" w:line="240" w:lineRule="auto"/>
        <w:ind w:left="60"/>
        <w:jc w:val="both"/>
        <w:rPr>
          <w:rFonts w:cstheme="minorHAnsi"/>
        </w:rPr>
      </w:pPr>
      <w:proofErr w:type="spellStart"/>
      <w:r w:rsidRPr="003E19CF">
        <w:rPr>
          <w:rFonts w:cstheme="minorHAnsi"/>
        </w:rPr>
        <w:t>Stiglitz</w:t>
      </w:r>
      <w:proofErr w:type="spellEnd"/>
      <w:r w:rsidRPr="003E19CF">
        <w:rPr>
          <w:rFonts w:cstheme="minorHAnsi"/>
        </w:rPr>
        <w:t xml:space="preserve">, J. y </w:t>
      </w:r>
      <w:proofErr w:type="spellStart"/>
      <w:r w:rsidRPr="003E19CF">
        <w:rPr>
          <w:rFonts w:cstheme="minorHAnsi"/>
        </w:rPr>
        <w:t>Rosengard</w:t>
      </w:r>
      <w:proofErr w:type="spellEnd"/>
      <w:r w:rsidRPr="003E19CF">
        <w:rPr>
          <w:rFonts w:cstheme="minorHAnsi"/>
        </w:rPr>
        <w:t xml:space="preserve"> J. (2016). </w:t>
      </w:r>
      <w:r w:rsidRPr="003611F5">
        <w:rPr>
          <w:rFonts w:cstheme="minorHAnsi"/>
        </w:rPr>
        <w:t>La</w:t>
      </w:r>
      <w:r>
        <w:rPr>
          <w:rFonts w:cstheme="minorHAnsi"/>
        </w:rPr>
        <w:t xml:space="preserve"> Economía del Sector Público. 4t</w:t>
      </w:r>
      <w:r w:rsidRPr="003611F5">
        <w:rPr>
          <w:rFonts w:cstheme="minorHAnsi"/>
        </w:rPr>
        <w:t>a. edición. Barcelona: Antoni Bosch.</w:t>
      </w:r>
    </w:p>
    <w:p w:rsidR="000019DB" w:rsidRPr="003E19CF" w:rsidRDefault="00117C8C" w:rsidP="00054F33">
      <w:pPr>
        <w:spacing w:after="0" w:line="240" w:lineRule="auto"/>
        <w:ind w:left="60"/>
        <w:jc w:val="both"/>
        <w:rPr>
          <w:rFonts w:cstheme="minorHAnsi"/>
        </w:rPr>
      </w:pPr>
      <w:proofErr w:type="spellStart"/>
      <w:r w:rsidRPr="00054F33">
        <w:rPr>
          <w:rFonts w:cstheme="minorHAnsi"/>
        </w:rPr>
        <w:t>Stolzmann</w:t>
      </w:r>
      <w:proofErr w:type="spellEnd"/>
      <w:r w:rsidRPr="00054F33">
        <w:rPr>
          <w:rFonts w:cstheme="minorHAnsi"/>
        </w:rPr>
        <w:t xml:space="preserve">, R. (1956). Introducción filosófica a la economía. Buenos Aires: El Ateneo. Stuart </w:t>
      </w:r>
      <w:proofErr w:type="spellStart"/>
      <w:r w:rsidRPr="00054F33">
        <w:rPr>
          <w:rFonts w:cstheme="minorHAnsi"/>
        </w:rPr>
        <w:t>Mill</w:t>
      </w:r>
      <w:proofErr w:type="spellEnd"/>
      <w:r w:rsidRPr="00054F33">
        <w:rPr>
          <w:rFonts w:cstheme="minorHAnsi"/>
        </w:rPr>
        <w:t xml:space="preserve">, J. [(1848) 1978]. Principios de Economía Política. 1ra. reimpresión, México: Fondo de Cultura Económica. </w:t>
      </w:r>
      <w:r w:rsidRPr="003E19CF">
        <w:rPr>
          <w:rFonts w:cstheme="minorHAnsi"/>
        </w:rPr>
        <w:t>Traducción de Teodoro Ortiz.</w:t>
      </w:r>
    </w:p>
    <w:p w:rsidR="00A17959" w:rsidRPr="003E19CF" w:rsidRDefault="00A17959" w:rsidP="00054F33">
      <w:pPr>
        <w:spacing w:after="0" w:line="240" w:lineRule="auto"/>
        <w:ind w:left="60"/>
        <w:jc w:val="both"/>
        <w:rPr>
          <w:rFonts w:cstheme="minorHAnsi"/>
          <w:lang w:val="en-US"/>
        </w:rPr>
      </w:pPr>
      <w:r w:rsidRPr="00A17959">
        <w:rPr>
          <w:rFonts w:cstheme="minorHAnsi"/>
        </w:rPr>
        <w:t xml:space="preserve">Stuart </w:t>
      </w:r>
      <w:proofErr w:type="spellStart"/>
      <w:r w:rsidRPr="00A17959">
        <w:rPr>
          <w:rFonts w:cstheme="minorHAnsi"/>
        </w:rPr>
        <w:t>Mill</w:t>
      </w:r>
      <w:proofErr w:type="spellEnd"/>
      <w:r w:rsidRPr="00A17959">
        <w:rPr>
          <w:rFonts w:cstheme="minorHAnsi"/>
        </w:rPr>
        <w:t xml:space="preserve">, J. [(1848) 1978]. Principios de Economía Política. 1ra. reimpresión, México: Fondo de Cultura Económica. </w:t>
      </w:r>
      <w:proofErr w:type="spellStart"/>
      <w:r w:rsidRPr="003E19CF">
        <w:rPr>
          <w:rFonts w:cstheme="minorHAnsi"/>
          <w:lang w:val="en-US"/>
        </w:rPr>
        <w:t>Traducción</w:t>
      </w:r>
      <w:proofErr w:type="spellEnd"/>
      <w:r w:rsidRPr="003E19CF">
        <w:rPr>
          <w:rFonts w:cstheme="minorHAnsi"/>
          <w:lang w:val="en-US"/>
        </w:rPr>
        <w:t xml:space="preserve"> de Teodoro Ortiz. </w:t>
      </w:r>
    </w:p>
    <w:p w:rsidR="007F2748" w:rsidRPr="00054F33" w:rsidRDefault="00117C8C" w:rsidP="00054F33">
      <w:pPr>
        <w:spacing w:after="0" w:line="240" w:lineRule="auto"/>
        <w:ind w:left="60"/>
        <w:jc w:val="both"/>
        <w:rPr>
          <w:rFonts w:cstheme="minorHAnsi"/>
          <w:lang w:val="en-US"/>
        </w:rPr>
      </w:pPr>
      <w:r w:rsidRPr="00054F33">
        <w:rPr>
          <w:rFonts w:cstheme="minorHAnsi"/>
          <w:lang w:val="en-US"/>
        </w:rPr>
        <w:t xml:space="preserve">Thornton, D. (2013). Green accounting and green eyeshades twenty years later rejoinder to critics. Critical perspectives on Accounting 24(6), 474–476. </w:t>
      </w:r>
      <w:proofErr w:type="spellStart"/>
      <w:r w:rsidRPr="00054F33">
        <w:rPr>
          <w:rFonts w:cstheme="minorHAnsi"/>
          <w:lang w:val="en-US"/>
        </w:rPr>
        <w:t>Disponible</w:t>
      </w:r>
      <w:proofErr w:type="spellEnd"/>
      <w:r w:rsidRPr="00054F33">
        <w:rPr>
          <w:rFonts w:cstheme="minorHAnsi"/>
          <w:lang w:val="en-US"/>
        </w:rPr>
        <w:t xml:space="preserve"> </w:t>
      </w:r>
      <w:proofErr w:type="spellStart"/>
      <w:r w:rsidRPr="00054F33">
        <w:rPr>
          <w:rFonts w:cstheme="minorHAnsi"/>
          <w:lang w:val="en-US"/>
        </w:rPr>
        <w:t>en</w:t>
      </w:r>
      <w:proofErr w:type="spellEnd"/>
      <w:r w:rsidRPr="00054F33">
        <w:rPr>
          <w:rFonts w:cstheme="minorHAnsi"/>
          <w:lang w:val="en-US"/>
        </w:rPr>
        <w:t xml:space="preserve">: http://www.sciencedirect.com/science/journal/10452354 </w:t>
      </w:r>
    </w:p>
    <w:p w:rsidR="001C2D52" w:rsidRPr="00054F33" w:rsidRDefault="001C2D52" w:rsidP="00054F33">
      <w:pPr>
        <w:spacing w:after="0" w:line="240" w:lineRule="auto"/>
        <w:ind w:left="60"/>
        <w:jc w:val="both"/>
        <w:rPr>
          <w:rFonts w:cstheme="minorHAnsi"/>
          <w:lang w:val="en-US"/>
        </w:rPr>
      </w:pPr>
      <w:proofErr w:type="spellStart"/>
      <w:r w:rsidRPr="00054F33">
        <w:rPr>
          <w:rFonts w:cstheme="minorHAnsi"/>
          <w:lang w:val="en-US"/>
        </w:rPr>
        <w:t>Ubel</w:t>
      </w:r>
      <w:proofErr w:type="spellEnd"/>
      <w:r w:rsidRPr="00054F33">
        <w:rPr>
          <w:rFonts w:cstheme="minorHAnsi"/>
          <w:lang w:val="en-US"/>
        </w:rPr>
        <w:t xml:space="preserve">, P. (2014). Is Homo </w:t>
      </w:r>
      <w:proofErr w:type="spellStart"/>
      <w:r w:rsidRPr="00054F33">
        <w:rPr>
          <w:rFonts w:cstheme="minorHAnsi"/>
          <w:lang w:val="en-US"/>
        </w:rPr>
        <w:t>Economicus</w:t>
      </w:r>
      <w:proofErr w:type="spellEnd"/>
      <w:r w:rsidRPr="00054F33">
        <w:rPr>
          <w:rFonts w:cstheme="minorHAnsi"/>
          <w:lang w:val="en-US"/>
        </w:rPr>
        <w:t xml:space="preserve"> a </w:t>
      </w:r>
      <w:proofErr w:type="gramStart"/>
      <w:r w:rsidRPr="00054F33">
        <w:rPr>
          <w:rFonts w:cstheme="minorHAnsi"/>
          <w:lang w:val="en-US"/>
        </w:rPr>
        <w:t>psychopath.</w:t>
      </w:r>
      <w:proofErr w:type="gramEnd"/>
      <w:r w:rsidRPr="00054F33">
        <w:rPr>
          <w:rFonts w:cstheme="minorHAnsi"/>
          <w:lang w:val="en-US"/>
        </w:rPr>
        <w:t xml:space="preserve"> </w:t>
      </w:r>
      <w:proofErr w:type="spellStart"/>
      <w:proofErr w:type="gramStart"/>
      <w:r w:rsidRPr="00054F33">
        <w:rPr>
          <w:rFonts w:cstheme="minorHAnsi"/>
          <w:iCs/>
          <w:lang w:val="en-US"/>
        </w:rPr>
        <w:t>erişim</w:t>
      </w:r>
      <w:proofErr w:type="spellEnd"/>
      <w:proofErr w:type="gramEnd"/>
      <w:r w:rsidRPr="00054F33">
        <w:rPr>
          <w:rFonts w:cstheme="minorHAnsi"/>
          <w:iCs/>
          <w:lang w:val="en-US"/>
        </w:rPr>
        <w:t xml:space="preserve"> </w:t>
      </w:r>
      <w:proofErr w:type="spellStart"/>
      <w:r w:rsidRPr="00054F33">
        <w:rPr>
          <w:rFonts w:cstheme="minorHAnsi"/>
          <w:iCs/>
          <w:lang w:val="en-US"/>
        </w:rPr>
        <w:t>tarihi</w:t>
      </w:r>
      <w:proofErr w:type="spellEnd"/>
      <w:r w:rsidRPr="00054F33">
        <w:rPr>
          <w:rFonts w:cstheme="minorHAnsi"/>
          <w:lang w:val="en-US"/>
        </w:rPr>
        <w:t xml:space="preserve">, </w:t>
      </w:r>
      <w:r w:rsidRPr="00054F33">
        <w:rPr>
          <w:rFonts w:cstheme="minorHAnsi"/>
          <w:i/>
          <w:iCs/>
          <w:lang w:val="en-US"/>
        </w:rPr>
        <w:t>20</w:t>
      </w:r>
      <w:r w:rsidRPr="00054F33">
        <w:rPr>
          <w:rFonts w:cstheme="minorHAnsi"/>
          <w:lang w:val="en-US"/>
        </w:rPr>
        <w:t>, 2019.</w:t>
      </w:r>
    </w:p>
    <w:p w:rsidR="00686A55" w:rsidRPr="00054F33" w:rsidRDefault="007F2748" w:rsidP="00054F33">
      <w:pPr>
        <w:spacing w:after="0" w:line="240" w:lineRule="auto"/>
        <w:ind w:left="60"/>
        <w:jc w:val="both"/>
        <w:rPr>
          <w:rFonts w:cstheme="minorHAnsi"/>
          <w:lang w:val="en-US"/>
        </w:rPr>
      </w:pPr>
      <w:r w:rsidRPr="00054F33">
        <w:rPr>
          <w:rFonts w:cstheme="minorHAnsi"/>
          <w:lang w:val="en-US"/>
        </w:rPr>
        <w:t>V</w:t>
      </w:r>
      <w:r w:rsidR="00117C8C" w:rsidRPr="00054F33">
        <w:rPr>
          <w:rFonts w:cstheme="minorHAnsi"/>
          <w:lang w:val="en-US"/>
        </w:rPr>
        <w:t xml:space="preserve">an </w:t>
      </w:r>
      <w:proofErr w:type="spellStart"/>
      <w:r w:rsidR="00117C8C" w:rsidRPr="00054F33">
        <w:rPr>
          <w:rFonts w:cstheme="minorHAnsi"/>
          <w:lang w:val="en-US"/>
        </w:rPr>
        <w:t>Staden</w:t>
      </w:r>
      <w:proofErr w:type="spellEnd"/>
      <w:r w:rsidR="00117C8C" w:rsidRPr="00054F33">
        <w:rPr>
          <w:rFonts w:cstheme="minorHAnsi"/>
          <w:lang w:val="en-US"/>
        </w:rPr>
        <w:t xml:space="preserve">, C. (2002). Revisiting The Value Added Statement: Social Responsibility Or Social Manipulation? Critic </w:t>
      </w:r>
      <w:proofErr w:type="spellStart"/>
      <w:r w:rsidR="00117C8C" w:rsidRPr="00054F33">
        <w:rPr>
          <w:rFonts w:cstheme="minorHAnsi"/>
          <w:lang w:val="en-US"/>
        </w:rPr>
        <w:t>Perspect</w:t>
      </w:r>
      <w:proofErr w:type="spellEnd"/>
      <w:r w:rsidR="00117C8C" w:rsidRPr="00054F33">
        <w:rPr>
          <w:rFonts w:cstheme="minorHAnsi"/>
          <w:lang w:val="en-US"/>
        </w:rPr>
        <w:t xml:space="preserve"> </w:t>
      </w:r>
      <w:proofErr w:type="spellStart"/>
      <w:r w:rsidR="00117C8C" w:rsidRPr="00054F33">
        <w:rPr>
          <w:rFonts w:cstheme="minorHAnsi"/>
          <w:lang w:val="en-US"/>
        </w:rPr>
        <w:t>Acc</w:t>
      </w:r>
      <w:proofErr w:type="spellEnd"/>
      <w:r w:rsidR="00117C8C" w:rsidRPr="00054F33">
        <w:rPr>
          <w:rFonts w:cstheme="minorHAnsi"/>
          <w:lang w:val="en-US"/>
        </w:rPr>
        <w:t xml:space="preserve"> Conference at Baruch College. City University of New York. </w:t>
      </w:r>
    </w:p>
    <w:p w:rsidR="00686A55" w:rsidRPr="00054F33" w:rsidRDefault="00686A55" w:rsidP="00054F33">
      <w:pPr>
        <w:spacing w:after="0" w:line="240" w:lineRule="auto"/>
        <w:ind w:left="60"/>
        <w:jc w:val="both"/>
        <w:rPr>
          <w:rFonts w:cstheme="minorHAnsi"/>
        </w:rPr>
      </w:pPr>
      <w:r w:rsidRPr="00054F33">
        <w:rPr>
          <w:rFonts w:cstheme="minorHAnsi"/>
        </w:rPr>
        <w:t xml:space="preserve">Vargas Llosa M. (2019) Tiempos recios. Primera Edición. Buenos Aires. Alfaguara. </w:t>
      </w:r>
    </w:p>
    <w:p w:rsidR="007F2748" w:rsidRPr="00054F33" w:rsidRDefault="004D043A" w:rsidP="00054F33">
      <w:pPr>
        <w:spacing w:after="0" w:line="240" w:lineRule="auto"/>
        <w:ind w:left="60"/>
        <w:jc w:val="both"/>
        <w:rPr>
          <w:rFonts w:cstheme="minorHAnsi"/>
        </w:rPr>
      </w:pPr>
      <w:r w:rsidRPr="00054F33">
        <w:rPr>
          <w:rFonts w:cstheme="minorHAnsi"/>
        </w:rPr>
        <w:t>V</w:t>
      </w:r>
      <w:r w:rsidR="00117C8C" w:rsidRPr="00054F33">
        <w:rPr>
          <w:rFonts w:cstheme="minorHAnsi"/>
        </w:rPr>
        <w:t xml:space="preserve">ives, A. (2013a). Mirada crítica a la Responsabilidad Social de la Empresa en Iberoamérica. Vol. II. </w:t>
      </w:r>
      <w:proofErr w:type="spellStart"/>
      <w:r w:rsidR="00117C8C" w:rsidRPr="00054F33">
        <w:rPr>
          <w:rFonts w:cstheme="minorHAnsi"/>
        </w:rPr>
        <w:t>Cumpetere</w:t>
      </w:r>
      <w:proofErr w:type="spellEnd"/>
      <w:r w:rsidR="00117C8C" w:rsidRPr="00054F33">
        <w:rPr>
          <w:rFonts w:cstheme="minorHAnsi"/>
        </w:rPr>
        <w:t xml:space="preserve">. </w:t>
      </w:r>
    </w:p>
    <w:p w:rsidR="004D043A" w:rsidRPr="00054F33" w:rsidRDefault="007F2748" w:rsidP="00054F33">
      <w:pPr>
        <w:spacing w:after="0" w:line="240" w:lineRule="auto"/>
        <w:ind w:left="60"/>
        <w:jc w:val="both"/>
        <w:rPr>
          <w:rFonts w:cstheme="minorHAnsi"/>
        </w:rPr>
      </w:pPr>
      <w:r w:rsidRPr="00054F33">
        <w:rPr>
          <w:rFonts w:cstheme="minorHAnsi"/>
        </w:rPr>
        <w:t xml:space="preserve">Vives, A. </w:t>
      </w:r>
      <w:r w:rsidR="00117C8C" w:rsidRPr="00054F33">
        <w:rPr>
          <w:rFonts w:cstheme="minorHAnsi"/>
        </w:rPr>
        <w:t xml:space="preserve">(2013b). ¿Qué integran los informes integrados? Disponible en: http://cumpetere. blogspot.com.ar/2013/04/que-integran-los-informes-integrados.html (consultada en septiembre de 2011). </w:t>
      </w:r>
    </w:p>
    <w:p w:rsidR="00117C8C" w:rsidRPr="00102FC7" w:rsidRDefault="00117C8C" w:rsidP="00054F33">
      <w:pPr>
        <w:spacing w:after="0" w:line="240" w:lineRule="auto"/>
        <w:jc w:val="both"/>
        <w:rPr>
          <w:rFonts w:cstheme="minorHAnsi"/>
        </w:rPr>
      </w:pPr>
    </w:p>
    <w:sectPr w:rsidR="00117C8C" w:rsidRPr="00102FC7" w:rsidSect="00054F3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67A" w:rsidRDefault="002D167A" w:rsidP="007E6F1F">
      <w:pPr>
        <w:spacing w:after="0" w:line="240" w:lineRule="auto"/>
      </w:pPr>
      <w:r>
        <w:separator/>
      </w:r>
    </w:p>
  </w:endnote>
  <w:endnote w:type="continuationSeparator" w:id="0">
    <w:p w:rsidR="002D167A" w:rsidRDefault="002D167A" w:rsidP="007E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67A" w:rsidRDefault="002D167A" w:rsidP="007E6F1F">
      <w:pPr>
        <w:spacing w:after="0" w:line="240" w:lineRule="auto"/>
      </w:pPr>
      <w:r>
        <w:separator/>
      </w:r>
    </w:p>
  </w:footnote>
  <w:footnote w:type="continuationSeparator" w:id="0">
    <w:p w:rsidR="002D167A" w:rsidRDefault="002D167A" w:rsidP="007E6F1F">
      <w:pPr>
        <w:spacing w:after="0" w:line="240" w:lineRule="auto"/>
      </w:pPr>
      <w:r>
        <w:continuationSeparator/>
      </w:r>
    </w:p>
  </w:footnote>
  <w:footnote w:id="1">
    <w:p w:rsidR="00402AFB" w:rsidRPr="00AE1D56" w:rsidRDefault="00402AFB" w:rsidP="003E4E41">
      <w:pPr>
        <w:pStyle w:val="Textonotapie"/>
        <w:jc w:val="both"/>
        <w:rPr>
          <w:rFonts w:ascii="Arial" w:hAnsi="Arial" w:cs="Arial"/>
          <w:sz w:val="18"/>
          <w:szCs w:val="18"/>
        </w:rPr>
      </w:pPr>
      <w:r w:rsidRPr="00AE1D56">
        <w:rPr>
          <w:rStyle w:val="Refdenotaalpie"/>
          <w:rFonts w:ascii="Arial" w:hAnsi="Arial" w:cs="Arial"/>
          <w:sz w:val="18"/>
          <w:szCs w:val="18"/>
        </w:rPr>
        <w:footnoteRef/>
      </w:r>
      <w:r w:rsidRPr="00AE1D56">
        <w:rPr>
          <w:rFonts w:ascii="Arial" w:hAnsi="Arial" w:cs="Arial"/>
          <w:sz w:val="18"/>
          <w:szCs w:val="18"/>
        </w:rPr>
        <w:t xml:space="preserve"> Acepción 3 </w:t>
      </w:r>
      <w:hyperlink r:id="rId1" w:history="1">
        <w:r w:rsidRPr="00AE1D56">
          <w:rPr>
            <w:rStyle w:val="Hipervnculo"/>
            <w:rFonts w:ascii="Arial" w:hAnsi="Arial" w:cs="Arial"/>
            <w:color w:val="auto"/>
            <w:sz w:val="18"/>
            <w:szCs w:val="18"/>
            <w:u w:val="none"/>
          </w:rPr>
          <w:t>www.rae.es</w:t>
        </w:r>
      </w:hyperlink>
      <w:r w:rsidRPr="00AE1D56">
        <w:rPr>
          <w:rFonts w:ascii="Arial" w:hAnsi="Arial" w:cs="Arial"/>
          <w:sz w:val="18"/>
          <w:szCs w:val="18"/>
        </w:rPr>
        <w:t xml:space="preserve"> consultado el 14 de octubre de 2020. </w:t>
      </w:r>
    </w:p>
  </w:footnote>
  <w:footnote w:id="2">
    <w:p w:rsidR="00402AFB" w:rsidRPr="00AE1D56" w:rsidRDefault="00402AFB" w:rsidP="003E4E41">
      <w:pPr>
        <w:pStyle w:val="Textonotapie"/>
        <w:jc w:val="both"/>
        <w:rPr>
          <w:rFonts w:ascii="Arial" w:hAnsi="Arial" w:cs="Arial"/>
          <w:sz w:val="18"/>
          <w:szCs w:val="18"/>
        </w:rPr>
      </w:pPr>
      <w:r w:rsidRPr="00AE1D56">
        <w:rPr>
          <w:rStyle w:val="Refdenotaalpie"/>
          <w:rFonts w:ascii="Arial" w:hAnsi="Arial" w:cs="Arial"/>
          <w:sz w:val="18"/>
          <w:szCs w:val="18"/>
        </w:rPr>
        <w:footnoteRef/>
      </w:r>
      <w:r w:rsidRPr="00AE1D56">
        <w:rPr>
          <w:rFonts w:ascii="Arial" w:hAnsi="Arial" w:cs="Arial"/>
          <w:sz w:val="18"/>
          <w:szCs w:val="18"/>
        </w:rPr>
        <w:t xml:space="preserve"> Acep</w:t>
      </w:r>
      <w:r w:rsidR="006948F2" w:rsidRPr="00AE1D56">
        <w:rPr>
          <w:rFonts w:ascii="Arial" w:hAnsi="Arial" w:cs="Arial"/>
          <w:sz w:val="18"/>
          <w:szCs w:val="18"/>
        </w:rPr>
        <w:t>ción 3 www.</w:t>
      </w:r>
      <w:r w:rsidRPr="00AE1D56">
        <w:rPr>
          <w:rFonts w:ascii="Arial" w:hAnsi="Arial" w:cs="Arial"/>
          <w:sz w:val="18"/>
          <w:szCs w:val="18"/>
        </w:rPr>
        <w:t>rae.es consultado el 15 de octubre de 2020</w:t>
      </w:r>
    </w:p>
  </w:footnote>
  <w:footnote w:id="3">
    <w:p w:rsidR="00402AFB" w:rsidRPr="00AE1D56" w:rsidRDefault="00402AFB" w:rsidP="003E4E41">
      <w:pPr>
        <w:pStyle w:val="Textonotapie"/>
        <w:jc w:val="both"/>
        <w:rPr>
          <w:rFonts w:ascii="Arial" w:hAnsi="Arial" w:cs="Arial"/>
          <w:sz w:val="18"/>
          <w:szCs w:val="18"/>
        </w:rPr>
      </w:pPr>
      <w:r w:rsidRPr="00AE1D56">
        <w:rPr>
          <w:rStyle w:val="Refdenotaalpie"/>
          <w:rFonts w:ascii="Arial" w:hAnsi="Arial" w:cs="Arial"/>
          <w:sz w:val="18"/>
          <w:szCs w:val="18"/>
        </w:rPr>
        <w:footnoteRef/>
      </w:r>
      <w:r w:rsidRPr="00AE1D56">
        <w:rPr>
          <w:rFonts w:ascii="Arial" w:hAnsi="Arial" w:cs="Arial"/>
          <w:sz w:val="18"/>
          <w:szCs w:val="18"/>
        </w:rPr>
        <w:t xml:space="preserve"> Acepción 2 </w:t>
      </w:r>
      <w:hyperlink r:id="rId2" w:history="1">
        <w:r w:rsidRPr="00AE1D56">
          <w:rPr>
            <w:rStyle w:val="Hipervnculo"/>
            <w:rFonts w:ascii="Arial" w:hAnsi="Arial" w:cs="Arial"/>
            <w:color w:val="auto"/>
            <w:sz w:val="18"/>
            <w:szCs w:val="18"/>
            <w:u w:val="none"/>
          </w:rPr>
          <w:t>www.rae.es</w:t>
        </w:r>
      </w:hyperlink>
      <w:r w:rsidRPr="00AE1D56">
        <w:rPr>
          <w:rFonts w:ascii="Arial" w:hAnsi="Arial" w:cs="Arial"/>
          <w:sz w:val="18"/>
          <w:szCs w:val="18"/>
        </w:rPr>
        <w:t xml:space="preserve"> consultado el 15 de octubre de 2020.</w:t>
      </w:r>
    </w:p>
  </w:footnote>
  <w:footnote w:id="4">
    <w:p w:rsidR="00402AFB" w:rsidRPr="00D827F0" w:rsidRDefault="00402AFB" w:rsidP="003E4E41">
      <w:pPr>
        <w:pStyle w:val="Textonotapie"/>
        <w:jc w:val="both"/>
        <w:rPr>
          <w:rFonts w:ascii="Arial" w:hAnsi="Arial" w:cs="Arial"/>
          <w:sz w:val="18"/>
          <w:szCs w:val="18"/>
        </w:rPr>
      </w:pPr>
      <w:r w:rsidRPr="00AE1D56">
        <w:rPr>
          <w:rStyle w:val="Refdenotaalpie"/>
          <w:rFonts w:ascii="Arial" w:hAnsi="Arial" w:cs="Arial"/>
          <w:sz w:val="18"/>
          <w:szCs w:val="18"/>
        </w:rPr>
        <w:footnoteRef/>
      </w:r>
      <w:r w:rsidRPr="00AE1D56">
        <w:rPr>
          <w:rFonts w:ascii="Arial" w:hAnsi="Arial" w:cs="Arial"/>
          <w:sz w:val="18"/>
          <w:szCs w:val="18"/>
        </w:rPr>
        <w:t xml:space="preserve"> El “</w:t>
      </w:r>
      <w:proofErr w:type="spellStart"/>
      <w:r w:rsidRPr="00AE1D56">
        <w:rPr>
          <w:rFonts w:ascii="Arial" w:hAnsi="Arial" w:cs="Arial"/>
          <w:sz w:val="18"/>
          <w:szCs w:val="18"/>
        </w:rPr>
        <w:t>mainstream</w:t>
      </w:r>
      <w:proofErr w:type="spellEnd"/>
      <w:r w:rsidRPr="00AE1D56">
        <w:rPr>
          <w:rFonts w:ascii="Arial" w:hAnsi="Arial" w:cs="Arial"/>
          <w:sz w:val="18"/>
          <w:szCs w:val="18"/>
        </w:rPr>
        <w:t>” positivista es muy importante en la profesión contable. Los que se arriesgan a trabajar en este c</w:t>
      </w:r>
      <w:r w:rsidRPr="00D827F0">
        <w:rPr>
          <w:rFonts w:ascii="Arial" w:hAnsi="Arial" w:cs="Arial"/>
          <w:sz w:val="18"/>
          <w:szCs w:val="18"/>
        </w:rPr>
        <w:t xml:space="preserve">ampo sufren muchas veces lo que señala </w:t>
      </w:r>
      <w:proofErr w:type="spellStart"/>
      <w:r w:rsidRPr="00D827F0">
        <w:rPr>
          <w:rFonts w:ascii="Arial" w:hAnsi="Arial" w:cs="Arial"/>
          <w:sz w:val="18"/>
          <w:szCs w:val="18"/>
        </w:rPr>
        <w:t>Garcia</w:t>
      </w:r>
      <w:proofErr w:type="spellEnd"/>
      <w:r w:rsidRPr="00D827F0">
        <w:rPr>
          <w:rFonts w:ascii="Arial" w:hAnsi="Arial" w:cs="Arial"/>
          <w:sz w:val="18"/>
          <w:szCs w:val="18"/>
        </w:rPr>
        <w:t xml:space="preserve"> </w:t>
      </w:r>
      <w:proofErr w:type="spellStart"/>
      <w:r w:rsidRPr="00D827F0">
        <w:rPr>
          <w:rFonts w:ascii="Arial" w:hAnsi="Arial" w:cs="Arial"/>
          <w:sz w:val="18"/>
          <w:szCs w:val="18"/>
        </w:rPr>
        <w:t>Morente</w:t>
      </w:r>
      <w:proofErr w:type="spellEnd"/>
      <w:r w:rsidRPr="00D827F0">
        <w:rPr>
          <w:rFonts w:ascii="Arial" w:hAnsi="Arial" w:cs="Arial"/>
          <w:sz w:val="18"/>
          <w:szCs w:val="18"/>
        </w:rPr>
        <w:t xml:space="preserve"> que padecieron quienes en la segunda mitad del Siglo XIX se atrevían a cuestionar los trabajos positivistas de Haeckel, </w:t>
      </w:r>
      <w:proofErr w:type="spellStart"/>
      <w:r w:rsidRPr="00D827F0">
        <w:rPr>
          <w:rFonts w:ascii="Arial" w:hAnsi="Arial" w:cs="Arial"/>
          <w:sz w:val="18"/>
          <w:szCs w:val="18"/>
        </w:rPr>
        <w:t>Ostwald</w:t>
      </w:r>
      <w:proofErr w:type="spellEnd"/>
      <w:r w:rsidRPr="00D827F0">
        <w:rPr>
          <w:rFonts w:ascii="Arial" w:hAnsi="Arial" w:cs="Arial"/>
          <w:sz w:val="18"/>
          <w:szCs w:val="18"/>
        </w:rPr>
        <w:t xml:space="preserve"> o Spencer: recibían un “golpe en los nudillos” con la frase “usted es un metafísico”. Lo peor sería que ante estas respuestas pensemos “Pobre de mí, soy un metafísico” y abandonemos este rico campo de investigación (cfr. </w:t>
      </w:r>
      <w:proofErr w:type="spellStart"/>
      <w:r w:rsidRPr="00D827F0">
        <w:rPr>
          <w:rFonts w:ascii="Arial" w:hAnsi="Arial" w:cs="Arial"/>
          <w:sz w:val="18"/>
          <w:szCs w:val="18"/>
        </w:rPr>
        <w:t>Garcia</w:t>
      </w:r>
      <w:proofErr w:type="spellEnd"/>
      <w:r w:rsidRPr="00D827F0">
        <w:rPr>
          <w:rFonts w:ascii="Arial" w:hAnsi="Arial" w:cs="Arial"/>
          <w:sz w:val="18"/>
          <w:szCs w:val="18"/>
        </w:rPr>
        <w:t xml:space="preserve"> </w:t>
      </w:r>
      <w:proofErr w:type="spellStart"/>
      <w:r w:rsidRPr="00D827F0">
        <w:rPr>
          <w:rFonts w:ascii="Arial" w:hAnsi="Arial" w:cs="Arial"/>
          <w:sz w:val="18"/>
          <w:szCs w:val="18"/>
        </w:rPr>
        <w:t>Morente</w:t>
      </w:r>
      <w:proofErr w:type="spellEnd"/>
      <w:r w:rsidRPr="00D827F0">
        <w:rPr>
          <w:rFonts w:ascii="Arial" w:hAnsi="Arial" w:cs="Arial"/>
          <w:sz w:val="18"/>
          <w:szCs w:val="18"/>
        </w:rPr>
        <w:t>, 1957: 339)</w:t>
      </w:r>
    </w:p>
  </w:footnote>
  <w:footnote w:id="5">
    <w:p w:rsidR="00653D08" w:rsidRPr="00D827F0" w:rsidRDefault="00653D08">
      <w:pPr>
        <w:pStyle w:val="Textonotapie"/>
        <w:rPr>
          <w:rFonts w:ascii="Arial" w:hAnsi="Arial" w:cs="Arial"/>
          <w:sz w:val="18"/>
          <w:szCs w:val="18"/>
        </w:rPr>
      </w:pPr>
      <w:r w:rsidRPr="00D827F0">
        <w:rPr>
          <w:rStyle w:val="Refdenotaalpie"/>
          <w:rFonts w:ascii="Arial" w:hAnsi="Arial" w:cs="Arial"/>
          <w:sz w:val="18"/>
          <w:szCs w:val="18"/>
        </w:rPr>
        <w:footnoteRef/>
      </w:r>
      <w:r w:rsidRPr="00D827F0">
        <w:rPr>
          <w:rFonts w:ascii="Arial" w:hAnsi="Arial" w:cs="Arial"/>
          <w:sz w:val="18"/>
          <w:szCs w:val="18"/>
        </w:rPr>
        <w:t xml:space="preserve"> En </w:t>
      </w:r>
      <w:hyperlink r:id="rId3" w:history="1">
        <w:r w:rsidRPr="00D827F0">
          <w:rPr>
            <w:rStyle w:val="Hipervnculo"/>
            <w:rFonts w:ascii="Arial" w:hAnsi="Arial" w:cs="Arial"/>
            <w:color w:val="auto"/>
            <w:sz w:val="18"/>
            <w:szCs w:val="18"/>
            <w:u w:val="none"/>
          </w:rPr>
          <w:t>https://freeditorial.com/es/books/un-mundo-feliz/related-books</w:t>
        </w:r>
      </w:hyperlink>
      <w:r w:rsidRPr="00D827F0">
        <w:rPr>
          <w:rFonts w:ascii="Arial" w:hAnsi="Arial" w:cs="Arial"/>
          <w:sz w:val="18"/>
          <w:szCs w:val="18"/>
        </w:rPr>
        <w:t xml:space="preserve"> consultado el 20 de octubre de 2020.</w:t>
      </w:r>
    </w:p>
  </w:footnote>
  <w:footnote w:id="6">
    <w:p w:rsidR="00402AFB" w:rsidRPr="00D827F0" w:rsidRDefault="00402AFB" w:rsidP="003E4E41">
      <w:pPr>
        <w:pStyle w:val="Textonotapie"/>
        <w:jc w:val="both"/>
        <w:rPr>
          <w:rFonts w:ascii="Arial" w:hAnsi="Arial" w:cs="Arial"/>
          <w:sz w:val="18"/>
          <w:szCs w:val="18"/>
        </w:rPr>
      </w:pPr>
      <w:r w:rsidRPr="00D827F0">
        <w:rPr>
          <w:rStyle w:val="Refdenotaalpie"/>
          <w:rFonts w:ascii="Arial" w:hAnsi="Arial" w:cs="Arial"/>
          <w:sz w:val="18"/>
          <w:szCs w:val="18"/>
        </w:rPr>
        <w:footnoteRef/>
      </w:r>
      <w:r w:rsidRPr="00D827F0">
        <w:rPr>
          <w:rFonts w:ascii="Arial" w:hAnsi="Arial" w:cs="Arial"/>
          <w:sz w:val="18"/>
          <w:szCs w:val="18"/>
        </w:rPr>
        <w:t xml:space="preserve"> Sobre el concepto de “</w:t>
      </w:r>
      <w:proofErr w:type="spellStart"/>
      <w:r w:rsidRPr="00D827F0">
        <w:rPr>
          <w:rFonts w:ascii="Arial" w:hAnsi="Arial" w:cs="Arial"/>
          <w:sz w:val="18"/>
          <w:szCs w:val="18"/>
        </w:rPr>
        <w:t>soft</w:t>
      </w:r>
      <w:proofErr w:type="spellEnd"/>
      <w:r w:rsidRPr="00D827F0">
        <w:rPr>
          <w:rFonts w:ascii="Arial" w:hAnsi="Arial" w:cs="Arial"/>
          <w:sz w:val="18"/>
          <w:szCs w:val="18"/>
        </w:rPr>
        <w:t xml:space="preserve"> </w:t>
      </w:r>
      <w:proofErr w:type="spellStart"/>
      <w:r w:rsidRPr="00D827F0">
        <w:rPr>
          <w:rFonts w:ascii="Arial" w:hAnsi="Arial" w:cs="Arial"/>
          <w:sz w:val="18"/>
          <w:szCs w:val="18"/>
        </w:rPr>
        <w:t>law</w:t>
      </w:r>
      <w:proofErr w:type="spellEnd"/>
      <w:r w:rsidRPr="00D827F0">
        <w:rPr>
          <w:rFonts w:ascii="Arial" w:hAnsi="Arial" w:cs="Arial"/>
          <w:sz w:val="18"/>
          <w:szCs w:val="18"/>
        </w:rPr>
        <w:t xml:space="preserve">” cfr. entre otros </w:t>
      </w:r>
      <w:proofErr w:type="spellStart"/>
      <w:r w:rsidRPr="00D827F0">
        <w:rPr>
          <w:rFonts w:ascii="Arial" w:hAnsi="Arial" w:cs="Arial"/>
          <w:sz w:val="18"/>
          <w:szCs w:val="18"/>
        </w:rPr>
        <w:t>Guzman</w:t>
      </w:r>
      <w:proofErr w:type="spellEnd"/>
      <w:r w:rsidRPr="00D827F0">
        <w:rPr>
          <w:rFonts w:ascii="Arial" w:hAnsi="Arial" w:cs="Arial"/>
          <w:sz w:val="18"/>
          <w:szCs w:val="18"/>
        </w:rPr>
        <w:t xml:space="preserve"> y otro, 2010.</w:t>
      </w:r>
    </w:p>
  </w:footnote>
  <w:footnote w:id="7">
    <w:p w:rsidR="00DB6FB5" w:rsidRPr="00D827F0" w:rsidRDefault="00DB6FB5" w:rsidP="00D827F0">
      <w:pPr>
        <w:pStyle w:val="Textonotapie"/>
        <w:jc w:val="both"/>
        <w:rPr>
          <w:rFonts w:ascii="Arial" w:hAnsi="Arial" w:cs="Arial"/>
          <w:sz w:val="18"/>
          <w:szCs w:val="18"/>
        </w:rPr>
      </w:pPr>
      <w:r w:rsidRPr="00D827F0">
        <w:rPr>
          <w:rStyle w:val="Refdenotaalpie"/>
          <w:rFonts w:ascii="Arial" w:hAnsi="Arial" w:cs="Arial"/>
          <w:sz w:val="18"/>
          <w:szCs w:val="18"/>
          <w:vertAlign w:val="baseline"/>
        </w:rPr>
        <w:footnoteRef/>
      </w:r>
      <w:r w:rsidRPr="00D827F0">
        <w:rPr>
          <w:rFonts w:ascii="Arial" w:hAnsi="Arial" w:cs="Arial"/>
          <w:sz w:val="18"/>
          <w:szCs w:val="18"/>
        </w:rPr>
        <w:t xml:space="preserve"> Similar situación se vive con el contenido de la Resolución Técnica Nro. 16 considerada como el “marco conceptual argentino".</w:t>
      </w:r>
    </w:p>
  </w:footnote>
  <w:footnote w:id="8">
    <w:p w:rsidR="00402AFB" w:rsidRPr="00D827F0" w:rsidRDefault="00402AFB" w:rsidP="00D827F0">
      <w:pPr>
        <w:pStyle w:val="Textonotapie"/>
        <w:jc w:val="both"/>
        <w:rPr>
          <w:rFonts w:ascii="Arial" w:hAnsi="Arial" w:cs="Arial"/>
          <w:sz w:val="18"/>
          <w:szCs w:val="18"/>
        </w:rPr>
      </w:pPr>
      <w:r w:rsidRPr="00D827F0">
        <w:rPr>
          <w:rStyle w:val="Refdenotaalpie"/>
          <w:rFonts w:ascii="Arial" w:hAnsi="Arial" w:cs="Arial"/>
          <w:sz w:val="18"/>
          <w:szCs w:val="18"/>
          <w:vertAlign w:val="baseline"/>
        </w:rPr>
        <w:footnoteRef/>
      </w:r>
      <w:r w:rsidR="00D827F0" w:rsidRPr="00D827F0">
        <w:rPr>
          <w:rFonts w:ascii="Arial" w:hAnsi="Arial" w:cs="Arial"/>
          <w:sz w:val="18"/>
          <w:szCs w:val="18"/>
        </w:rPr>
        <w:t xml:space="preserve"> https://www.mef.gob.pe/contenidos/conta_publ/con_nor_co/vigentes/niif/AnnotatedRB2019_A_ES_cf.pdf consultado el 20 de octubre de 2020.</w:t>
      </w:r>
    </w:p>
  </w:footnote>
  <w:footnote w:id="9">
    <w:p w:rsidR="00D827F0" w:rsidRPr="00D827F0" w:rsidRDefault="00D827F0" w:rsidP="00D827F0">
      <w:pPr>
        <w:pStyle w:val="Textonotapie"/>
        <w:jc w:val="both"/>
        <w:rPr>
          <w:rFonts w:ascii="Arial" w:hAnsi="Arial" w:cs="Arial"/>
          <w:sz w:val="18"/>
          <w:szCs w:val="18"/>
        </w:rPr>
      </w:pPr>
      <w:r w:rsidRPr="00D827F0">
        <w:rPr>
          <w:rStyle w:val="Refdenotaalpie"/>
          <w:rFonts w:ascii="Arial" w:hAnsi="Arial" w:cs="Arial"/>
          <w:sz w:val="18"/>
          <w:szCs w:val="18"/>
        </w:rPr>
        <w:footnoteRef/>
      </w:r>
      <w:r w:rsidRPr="00D827F0">
        <w:rPr>
          <w:rFonts w:ascii="Arial" w:hAnsi="Arial" w:cs="Arial"/>
          <w:sz w:val="18"/>
          <w:szCs w:val="18"/>
        </w:rPr>
        <w:t xml:space="preserve"> Es importante entender que no es necesario conocer la respuesta a todas las preguntas, para imaginarnos el resultado final. Recordemos que cuando </w:t>
      </w:r>
      <w:proofErr w:type="spellStart"/>
      <w:r w:rsidRPr="00D827F0">
        <w:rPr>
          <w:rFonts w:ascii="Arial" w:hAnsi="Arial" w:cs="Arial"/>
          <w:sz w:val="18"/>
          <w:szCs w:val="18"/>
        </w:rPr>
        <w:t>Mendeléyev</w:t>
      </w:r>
      <w:proofErr w:type="spellEnd"/>
      <w:r w:rsidRPr="00D827F0">
        <w:rPr>
          <w:rFonts w:ascii="Arial" w:hAnsi="Arial" w:cs="Arial"/>
          <w:sz w:val="18"/>
          <w:szCs w:val="18"/>
        </w:rPr>
        <w:t xml:space="preserve"> buscaba una “Tabla Periódica de Elementos”, ésta fue formulada con “casilleros vacíos” sin que siquiera hubieran sido descubiertos la totalidad de los elementos que hoy la conforman. Cfr. </w:t>
      </w:r>
      <w:proofErr w:type="spellStart"/>
      <w:r w:rsidRPr="00D827F0">
        <w:rPr>
          <w:rFonts w:ascii="Arial" w:hAnsi="Arial" w:cs="Arial"/>
          <w:sz w:val="18"/>
          <w:szCs w:val="18"/>
        </w:rPr>
        <w:t>Hauque</w:t>
      </w:r>
      <w:proofErr w:type="spellEnd"/>
      <w:r w:rsidRPr="00D827F0">
        <w:rPr>
          <w:rFonts w:ascii="Arial" w:hAnsi="Arial" w:cs="Arial"/>
          <w:sz w:val="18"/>
          <w:szCs w:val="18"/>
        </w:rPr>
        <w:t xml:space="preserve"> y Di </w:t>
      </w:r>
      <w:proofErr w:type="spellStart"/>
      <w:r w:rsidRPr="00D827F0">
        <w:rPr>
          <w:rFonts w:ascii="Arial" w:hAnsi="Arial" w:cs="Arial"/>
          <w:sz w:val="18"/>
          <w:szCs w:val="18"/>
        </w:rPr>
        <w:t>Russo</w:t>
      </w:r>
      <w:proofErr w:type="spellEnd"/>
      <w:r w:rsidRPr="00D827F0">
        <w:rPr>
          <w:rFonts w:ascii="Arial" w:hAnsi="Arial" w:cs="Arial"/>
          <w:sz w:val="18"/>
          <w:szCs w:val="18"/>
        </w:rPr>
        <w:t>, 2013</w:t>
      </w:r>
    </w:p>
  </w:footnote>
  <w:footnote w:id="10">
    <w:p w:rsidR="00402AFB" w:rsidRPr="00D827F0" w:rsidRDefault="00402AFB" w:rsidP="00D827F0">
      <w:pPr>
        <w:pStyle w:val="Textonotapie"/>
        <w:jc w:val="both"/>
        <w:rPr>
          <w:rFonts w:ascii="Arial" w:hAnsi="Arial" w:cs="Arial"/>
          <w:sz w:val="18"/>
          <w:szCs w:val="18"/>
        </w:rPr>
      </w:pPr>
      <w:r w:rsidRPr="00D827F0">
        <w:rPr>
          <w:rStyle w:val="Refdenotaalpie"/>
          <w:rFonts w:ascii="Arial" w:hAnsi="Arial" w:cs="Arial"/>
          <w:sz w:val="18"/>
          <w:szCs w:val="18"/>
        </w:rPr>
        <w:footnoteRef/>
      </w:r>
      <w:r w:rsidR="001365AF">
        <w:rPr>
          <w:rFonts w:ascii="Arial" w:hAnsi="Arial" w:cs="Arial"/>
          <w:sz w:val="18"/>
          <w:szCs w:val="18"/>
        </w:rPr>
        <w:t xml:space="preserve"> En este tema seguimos las líneas generales planteadas en el</w:t>
      </w:r>
      <w:r w:rsidRPr="00D827F0">
        <w:rPr>
          <w:rFonts w:ascii="Arial" w:hAnsi="Arial" w:cs="Arial"/>
          <w:sz w:val="18"/>
          <w:szCs w:val="18"/>
        </w:rPr>
        <w:t xml:space="preserve"> esquema de desarrollo de </w:t>
      </w:r>
      <w:proofErr w:type="spellStart"/>
      <w:r w:rsidRPr="00D827F0">
        <w:rPr>
          <w:rFonts w:ascii="Arial" w:hAnsi="Arial" w:cs="Arial"/>
          <w:sz w:val="18"/>
          <w:szCs w:val="18"/>
        </w:rPr>
        <w:t>Hauque</w:t>
      </w:r>
      <w:proofErr w:type="spellEnd"/>
      <w:r w:rsidRPr="00D827F0">
        <w:rPr>
          <w:rFonts w:ascii="Arial" w:hAnsi="Arial" w:cs="Arial"/>
          <w:sz w:val="18"/>
          <w:szCs w:val="18"/>
        </w:rPr>
        <w:t xml:space="preserve"> y otros, 2016.</w:t>
      </w:r>
    </w:p>
  </w:footnote>
  <w:footnote w:id="11">
    <w:p w:rsidR="00402AFB" w:rsidRPr="00D827F0" w:rsidRDefault="00402AFB" w:rsidP="003E4E41">
      <w:pPr>
        <w:pStyle w:val="Textonotapie"/>
        <w:jc w:val="both"/>
        <w:rPr>
          <w:rFonts w:ascii="Arial" w:hAnsi="Arial" w:cs="Arial"/>
          <w:sz w:val="18"/>
          <w:szCs w:val="18"/>
        </w:rPr>
      </w:pPr>
      <w:r w:rsidRPr="00D827F0">
        <w:rPr>
          <w:rStyle w:val="Refdenotaalpie"/>
          <w:rFonts w:ascii="Arial" w:hAnsi="Arial" w:cs="Arial"/>
          <w:sz w:val="18"/>
          <w:szCs w:val="18"/>
        </w:rPr>
        <w:footnoteRef/>
      </w:r>
      <w:r w:rsidRPr="00D827F0">
        <w:rPr>
          <w:rFonts w:ascii="Arial" w:hAnsi="Arial" w:cs="Arial"/>
          <w:sz w:val="18"/>
          <w:szCs w:val="18"/>
        </w:rPr>
        <w:t xml:space="preserve"> Cfr. Casares Ripoll, 2011:48–49 y García </w:t>
      </w:r>
      <w:proofErr w:type="spellStart"/>
      <w:r w:rsidRPr="00D827F0">
        <w:rPr>
          <w:rFonts w:ascii="Arial" w:hAnsi="Arial" w:cs="Arial"/>
          <w:sz w:val="18"/>
          <w:szCs w:val="18"/>
        </w:rPr>
        <w:t>Morente</w:t>
      </w:r>
      <w:proofErr w:type="spellEnd"/>
      <w:r w:rsidRPr="00D827F0">
        <w:rPr>
          <w:rFonts w:ascii="Arial" w:hAnsi="Arial" w:cs="Arial"/>
          <w:sz w:val="18"/>
          <w:szCs w:val="18"/>
        </w:rPr>
        <w:t>, 1957: Lección XXIV.</w:t>
      </w:r>
    </w:p>
  </w:footnote>
  <w:footnote w:id="12">
    <w:p w:rsidR="00402AFB" w:rsidRPr="00D827F0" w:rsidRDefault="00402AFB" w:rsidP="003E4E41">
      <w:pPr>
        <w:pStyle w:val="Textonotapie"/>
        <w:jc w:val="both"/>
        <w:rPr>
          <w:rFonts w:ascii="Arial" w:hAnsi="Arial" w:cs="Arial"/>
          <w:sz w:val="18"/>
          <w:szCs w:val="18"/>
        </w:rPr>
      </w:pPr>
      <w:r w:rsidRPr="00D827F0">
        <w:rPr>
          <w:rStyle w:val="Refdenotaalpie"/>
          <w:rFonts w:ascii="Arial" w:hAnsi="Arial" w:cs="Arial"/>
          <w:sz w:val="18"/>
          <w:szCs w:val="18"/>
        </w:rPr>
        <w:footnoteRef/>
      </w:r>
      <w:r w:rsidRPr="00D827F0">
        <w:rPr>
          <w:rFonts w:ascii="Arial" w:hAnsi="Arial" w:cs="Arial"/>
          <w:sz w:val="18"/>
          <w:szCs w:val="18"/>
        </w:rPr>
        <w:t xml:space="preserve"> Dada la existencia de la antes citada “fatiga de estándares”, a los efectos de este trabajo cuando utilicemos un ejemplo de estándares establecidos, utilizaremos el caso del “</w:t>
      </w:r>
      <w:proofErr w:type="spellStart"/>
      <w:r w:rsidRPr="00D827F0">
        <w:rPr>
          <w:rFonts w:ascii="Arial" w:hAnsi="Arial" w:cs="Arial"/>
          <w:sz w:val="18"/>
          <w:szCs w:val="18"/>
        </w:rPr>
        <w:t>Integrated</w:t>
      </w:r>
      <w:proofErr w:type="spellEnd"/>
      <w:r w:rsidRPr="00D827F0">
        <w:rPr>
          <w:rFonts w:ascii="Arial" w:hAnsi="Arial" w:cs="Arial"/>
          <w:sz w:val="18"/>
          <w:szCs w:val="18"/>
        </w:rPr>
        <w:t xml:space="preserve"> </w:t>
      </w:r>
      <w:proofErr w:type="spellStart"/>
      <w:r w:rsidRPr="00D827F0">
        <w:rPr>
          <w:rFonts w:ascii="Arial" w:hAnsi="Arial" w:cs="Arial"/>
          <w:sz w:val="18"/>
          <w:szCs w:val="18"/>
        </w:rPr>
        <w:t>Report</w:t>
      </w:r>
      <w:proofErr w:type="spellEnd"/>
      <w:r w:rsidRPr="00D827F0">
        <w:rPr>
          <w:rFonts w:ascii="Arial" w:hAnsi="Arial" w:cs="Arial"/>
          <w:sz w:val="18"/>
          <w:szCs w:val="18"/>
        </w:rPr>
        <w:t>”, sin que esto implique una opinión sobre su importancia dentro de los más de 300 conocidos.</w:t>
      </w:r>
    </w:p>
  </w:footnote>
  <w:footnote w:id="13">
    <w:p w:rsidR="00402AFB" w:rsidRPr="00D827F0" w:rsidRDefault="00402AFB" w:rsidP="003E4E41">
      <w:pPr>
        <w:pStyle w:val="Textonotapie"/>
        <w:jc w:val="both"/>
        <w:rPr>
          <w:rFonts w:ascii="Arial" w:hAnsi="Arial" w:cs="Arial"/>
          <w:sz w:val="18"/>
          <w:szCs w:val="18"/>
        </w:rPr>
      </w:pPr>
      <w:r w:rsidRPr="00D827F0">
        <w:rPr>
          <w:rStyle w:val="Refdenotaalpie"/>
          <w:rFonts w:ascii="Arial" w:hAnsi="Arial" w:cs="Arial"/>
          <w:sz w:val="18"/>
          <w:szCs w:val="18"/>
        </w:rPr>
        <w:footnoteRef/>
      </w:r>
      <w:r w:rsidRPr="00D827F0">
        <w:rPr>
          <w:rFonts w:ascii="Arial" w:hAnsi="Arial" w:cs="Arial"/>
          <w:sz w:val="18"/>
          <w:szCs w:val="18"/>
        </w:rPr>
        <w:t xml:space="preserve"> Demás está decir que esta postura tiene ya muy pocos defensores, aún dentro del paradigma del </w:t>
      </w:r>
      <w:proofErr w:type="spellStart"/>
      <w:r w:rsidRPr="00D827F0">
        <w:rPr>
          <w:rFonts w:ascii="Arial" w:hAnsi="Arial" w:cs="Arial"/>
          <w:sz w:val="18"/>
          <w:szCs w:val="18"/>
        </w:rPr>
        <w:t>mainstream</w:t>
      </w:r>
      <w:proofErr w:type="spellEnd"/>
      <w:r w:rsidRPr="00D827F0">
        <w:rPr>
          <w:rFonts w:ascii="Arial" w:hAnsi="Arial" w:cs="Arial"/>
          <w:sz w:val="18"/>
          <w:szCs w:val="18"/>
        </w:rPr>
        <w:t xml:space="preserve"> económico tradicional. Véase entre otros </w:t>
      </w:r>
      <w:proofErr w:type="spellStart"/>
      <w:r w:rsidRPr="00D827F0">
        <w:rPr>
          <w:rFonts w:ascii="Arial" w:hAnsi="Arial" w:cs="Arial"/>
          <w:sz w:val="18"/>
          <w:szCs w:val="18"/>
        </w:rPr>
        <w:t>Lipsey</w:t>
      </w:r>
      <w:proofErr w:type="spellEnd"/>
      <w:r w:rsidRPr="00D827F0">
        <w:rPr>
          <w:rFonts w:ascii="Arial" w:hAnsi="Arial" w:cs="Arial"/>
          <w:sz w:val="18"/>
          <w:szCs w:val="18"/>
        </w:rPr>
        <w:t xml:space="preserve"> y Lancaster, 1957</w:t>
      </w:r>
    </w:p>
  </w:footnote>
  <w:footnote w:id="14">
    <w:p w:rsidR="00402AFB" w:rsidRPr="00D827F0" w:rsidRDefault="00402AFB" w:rsidP="003E4E41">
      <w:pPr>
        <w:pStyle w:val="Textonotapie"/>
        <w:jc w:val="both"/>
        <w:rPr>
          <w:rFonts w:ascii="Arial" w:hAnsi="Arial" w:cs="Arial"/>
          <w:sz w:val="18"/>
          <w:szCs w:val="18"/>
        </w:rPr>
      </w:pPr>
      <w:r w:rsidRPr="00D827F0">
        <w:rPr>
          <w:rStyle w:val="Refdenotaalpie"/>
          <w:rFonts w:ascii="Arial" w:hAnsi="Arial" w:cs="Arial"/>
          <w:sz w:val="18"/>
          <w:szCs w:val="18"/>
        </w:rPr>
        <w:footnoteRef/>
      </w:r>
      <w:r w:rsidRPr="00D827F0">
        <w:rPr>
          <w:rFonts w:ascii="Arial" w:hAnsi="Arial" w:cs="Arial"/>
          <w:sz w:val="18"/>
          <w:szCs w:val="18"/>
        </w:rPr>
        <w:t xml:space="preserve"> Prevalece desde el inicio del siglo XXI en la totalidad de los marcos conceptuales micro y </w:t>
      </w:r>
      <w:proofErr w:type="spellStart"/>
      <w:r w:rsidRPr="00D827F0">
        <w:rPr>
          <w:rFonts w:ascii="Arial" w:hAnsi="Arial" w:cs="Arial"/>
          <w:sz w:val="18"/>
          <w:szCs w:val="18"/>
        </w:rPr>
        <w:t>macrocontables</w:t>
      </w:r>
      <w:proofErr w:type="spellEnd"/>
      <w:r w:rsidRPr="00D827F0">
        <w:rPr>
          <w:rFonts w:ascii="Arial" w:hAnsi="Arial" w:cs="Arial"/>
          <w:sz w:val="18"/>
          <w:szCs w:val="18"/>
        </w:rPr>
        <w:t xml:space="preserve"> la utilización de la regla del devengado. Cfr. entre otros  Sistema de Cuentas Nacionales Punto 2.55. “Las transacciones…se registran en el momento en que se crea, transforma o extingue el valor económico”</w:t>
      </w:r>
    </w:p>
  </w:footnote>
  <w:footnote w:id="15">
    <w:p w:rsidR="00402AFB" w:rsidRPr="000A6509" w:rsidRDefault="00402AFB" w:rsidP="000A6509">
      <w:pPr>
        <w:pStyle w:val="Textonotapie"/>
        <w:jc w:val="both"/>
        <w:rPr>
          <w:rFonts w:ascii="Arial" w:hAnsi="Arial" w:cs="Arial"/>
          <w:sz w:val="18"/>
          <w:szCs w:val="18"/>
        </w:rPr>
      </w:pPr>
      <w:r w:rsidRPr="00D827F0">
        <w:rPr>
          <w:rStyle w:val="Refdenotaalpie"/>
          <w:rFonts w:ascii="Arial" w:hAnsi="Arial" w:cs="Arial"/>
          <w:sz w:val="18"/>
          <w:szCs w:val="18"/>
        </w:rPr>
        <w:footnoteRef/>
      </w:r>
      <w:r w:rsidRPr="00D827F0">
        <w:rPr>
          <w:rFonts w:ascii="Arial" w:hAnsi="Arial" w:cs="Arial"/>
          <w:sz w:val="18"/>
          <w:szCs w:val="18"/>
        </w:rPr>
        <w:t xml:space="preserve"> Dado que a nivel agregado, los pasivos de un ente son activos recíprocos de otros y deberían cancelarse en el caso de una consolidación es razonable la postura de algunos autores que señalan que en definitiva “(h</w:t>
      </w:r>
      <w:proofErr w:type="gramStart"/>
      <w:r w:rsidRPr="00D827F0">
        <w:rPr>
          <w:rFonts w:ascii="Arial" w:hAnsi="Arial" w:cs="Arial"/>
          <w:sz w:val="18"/>
          <w:szCs w:val="18"/>
        </w:rPr>
        <w:t>)e</w:t>
      </w:r>
      <w:proofErr w:type="gramEnd"/>
      <w:r w:rsidRPr="00D827F0">
        <w:rPr>
          <w:rFonts w:ascii="Arial" w:hAnsi="Arial" w:cs="Arial"/>
          <w:sz w:val="18"/>
          <w:szCs w:val="18"/>
        </w:rPr>
        <w:t xml:space="preserve"> llamado capital…a aquella suma de los valores de cambio que sirve de base real a una empresa capitalista. La palabra equivale por lo tanto, a lo que la teneduría de libros por partida doble llama activo del</w:t>
      </w:r>
      <w:r w:rsidRPr="000A6509">
        <w:rPr>
          <w:rFonts w:ascii="Arial" w:hAnsi="Arial" w:cs="Arial"/>
          <w:sz w:val="18"/>
          <w:szCs w:val="18"/>
        </w:rPr>
        <w:t xml:space="preserve"> negocio…”(</w:t>
      </w:r>
      <w:proofErr w:type="spellStart"/>
      <w:r w:rsidRPr="000A6509">
        <w:rPr>
          <w:rFonts w:ascii="Arial" w:hAnsi="Arial" w:cs="Arial"/>
          <w:sz w:val="18"/>
          <w:szCs w:val="18"/>
        </w:rPr>
        <w:t>Sombart</w:t>
      </w:r>
      <w:proofErr w:type="spellEnd"/>
      <w:r w:rsidRPr="000A6509">
        <w:rPr>
          <w:rFonts w:ascii="Arial" w:hAnsi="Arial" w:cs="Arial"/>
          <w:sz w:val="18"/>
          <w:szCs w:val="18"/>
        </w:rPr>
        <w:t>, 1984: 143)</w:t>
      </w:r>
    </w:p>
  </w:footnote>
  <w:footnote w:id="16">
    <w:p w:rsidR="000A6509" w:rsidRPr="000A6509" w:rsidRDefault="000A6509" w:rsidP="000A6509">
      <w:pPr>
        <w:pStyle w:val="Textonotapie"/>
        <w:jc w:val="both"/>
        <w:rPr>
          <w:rFonts w:ascii="Arial" w:hAnsi="Arial" w:cs="Arial"/>
          <w:sz w:val="18"/>
          <w:szCs w:val="18"/>
        </w:rPr>
      </w:pPr>
      <w:r w:rsidRPr="000A6509">
        <w:rPr>
          <w:rStyle w:val="Refdenotaalpie"/>
          <w:rFonts w:ascii="Arial" w:hAnsi="Arial" w:cs="Arial"/>
          <w:sz w:val="18"/>
          <w:szCs w:val="18"/>
        </w:rPr>
        <w:footnoteRef/>
      </w:r>
      <w:r w:rsidRPr="000A6509">
        <w:rPr>
          <w:rFonts w:ascii="Arial" w:hAnsi="Arial" w:cs="Arial"/>
          <w:sz w:val="18"/>
          <w:szCs w:val="18"/>
        </w:rPr>
        <w:t xml:space="preserve"> Como la elusión fiscal y la planificación fiscal agresiva. Cfr. entre otros </w:t>
      </w:r>
      <w:proofErr w:type="spellStart"/>
      <w:r w:rsidRPr="000A6509">
        <w:rPr>
          <w:rFonts w:ascii="Arial" w:hAnsi="Arial" w:cs="Arial"/>
          <w:sz w:val="18"/>
          <w:szCs w:val="18"/>
        </w:rPr>
        <w:t>Sikka</w:t>
      </w:r>
      <w:proofErr w:type="spellEnd"/>
      <w:r w:rsidRPr="000A6509">
        <w:rPr>
          <w:rFonts w:ascii="Arial" w:hAnsi="Arial" w:cs="Arial"/>
          <w:sz w:val="18"/>
          <w:szCs w:val="18"/>
        </w:rPr>
        <w:t>, 2010.</w:t>
      </w:r>
    </w:p>
  </w:footnote>
  <w:footnote w:id="17">
    <w:p w:rsidR="00402AFB" w:rsidRPr="000A6509" w:rsidRDefault="00402AFB" w:rsidP="000A6509">
      <w:pPr>
        <w:pStyle w:val="Textonotapie"/>
        <w:jc w:val="both"/>
        <w:rPr>
          <w:rFonts w:ascii="Arial" w:hAnsi="Arial" w:cs="Arial"/>
          <w:sz w:val="18"/>
          <w:szCs w:val="18"/>
        </w:rPr>
      </w:pPr>
      <w:r w:rsidRPr="000A6509">
        <w:rPr>
          <w:rStyle w:val="Refdenotaalpie"/>
          <w:rFonts w:ascii="Arial" w:hAnsi="Arial" w:cs="Arial"/>
          <w:sz w:val="18"/>
          <w:szCs w:val="18"/>
        </w:rPr>
        <w:footnoteRef/>
      </w:r>
      <w:r w:rsidRPr="000A6509">
        <w:rPr>
          <w:rFonts w:ascii="Arial" w:hAnsi="Arial" w:cs="Arial"/>
          <w:sz w:val="18"/>
          <w:szCs w:val="18"/>
        </w:rPr>
        <w:t xml:space="preserve"> Y en una concepción axiológica extremadamente reduccionista a valor lato sensu.</w:t>
      </w:r>
    </w:p>
  </w:footnote>
  <w:footnote w:id="18">
    <w:p w:rsidR="00402AFB" w:rsidRPr="00D827F0" w:rsidRDefault="00402AFB" w:rsidP="000A6509">
      <w:pPr>
        <w:spacing w:after="0"/>
        <w:jc w:val="both"/>
        <w:rPr>
          <w:rFonts w:ascii="Arial" w:hAnsi="Arial" w:cs="Arial"/>
          <w:sz w:val="18"/>
          <w:szCs w:val="18"/>
        </w:rPr>
      </w:pPr>
      <w:r w:rsidRPr="000A6509">
        <w:rPr>
          <w:rStyle w:val="Refdenotaalpie"/>
          <w:rFonts w:ascii="Arial" w:hAnsi="Arial" w:cs="Arial"/>
          <w:sz w:val="18"/>
          <w:szCs w:val="18"/>
        </w:rPr>
        <w:footnoteRef/>
      </w:r>
      <w:r w:rsidRPr="000A6509">
        <w:rPr>
          <w:rFonts w:ascii="Arial" w:hAnsi="Arial" w:cs="Arial"/>
          <w:sz w:val="18"/>
          <w:szCs w:val="18"/>
        </w:rPr>
        <w:t xml:space="preserve"> Recordemos que la eterna discusión sobre las diferencias entre precio, valor económ</w:t>
      </w:r>
      <w:r w:rsidRPr="00D827F0">
        <w:rPr>
          <w:rFonts w:ascii="Arial" w:hAnsi="Arial" w:cs="Arial"/>
          <w:sz w:val="18"/>
          <w:szCs w:val="18"/>
        </w:rPr>
        <w:t xml:space="preserve">ico y el resto de los valores humanos es señalada desde antaño por la literatura. </w:t>
      </w:r>
    </w:p>
    <w:p w:rsidR="00402AFB" w:rsidRPr="00D827F0" w:rsidRDefault="00402AFB" w:rsidP="00765E9B">
      <w:pPr>
        <w:spacing w:after="0"/>
        <w:jc w:val="both"/>
        <w:rPr>
          <w:rFonts w:ascii="Arial" w:hAnsi="Arial" w:cs="Arial"/>
          <w:sz w:val="18"/>
          <w:szCs w:val="18"/>
        </w:rPr>
      </w:pPr>
      <w:r w:rsidRPr="00D827F0">
        <w:rPr>
          <w:rFonts w:ascii="Arial" w:hAnsi="Arial" w:cs="Arial"/>
          <w:sz w:val="18"/>
          <w:szCs w:val="18"/>
        </w:rPr>
        <w:t>“Solo un necio confunde valor con precio”  (Quevedo - Machado)</w:t>
      </w:r>
    </w:p>
    <w:p w:rsidR="00402AFB" w:rsidRPr="00D827F0" w:rsidRDefault="00402AFB" w:rsidP="00765E9B">
      <w:pPr>
        <w:spacing w:after="0"/>
        <w:jc w:val="both"/>
        <w:rPr>
          <w:rFonts w:ascii="Arial" w:hAnsi="Arial" w:cs="Arial"/>
          <w:sz w:val="18"/>
          <w:szCs w:val="18"/>
        </w:rPr>
      </w:pPr>
      <w:r w:rsidRPr="00D827F0">
        <w:rPr>
          <w:rFonts w:ascii="Arial" w:hAnsi="Arial" w:cs="Arial"/>
          <w:sz w:val="18"/>
          <w:szCs w:val="18"/>
        </w:rPr>
        <w:t>“Hoy en día el hombre conoce el precio de todo y el valor de nada” (Oscar Wilde)</w:t>
      </w:r>
    </w:p>
    <w:p w:rsidR="00402AFB" w:rsidRPr="00D827F0" w:rsidRDefault="00402AFB" w:rsidP="003E4E41">
      <w:pPr>
        <w:pStyle w:val="Textonotapie"/>
        <w:jc w:val="both"/>
        <w:rPr>
          <w:rFonts w:ascii="Arial" w:hAnsi="Arial" w:cs="Arial"/>
          <w:sz w:val="18"/>
          <w:szCs w:val="18"/>
        </w:rPr>
      </w:pPr>
    </w:p>
  </w:footnote>
  <w:footnote w:id="19">
    <w:p w:rsidR="002A4D63" w:rsidRPr="002A4D63" w:rsidRDefault="002A4D63" w:rsidP="002A4D63">
      <w:pPr>
        <w:pStyle w:val="Textonotapie"/>
        <w:jc w:val="both"/>
        <w:rPr>
          <w:rFonts w:ascii="Arial" w:hAnsi="Arial" w:cs="Arial"/>
          <w:sz w:val="18"/>
          <w:szCs w:val="18"/>
        </w:rPr>
      </w:pPr>
      <w:r>
        <w:rPr>
          <w:rStyle w:val="Refdenotaalpie"/>
        </w:rPr>
        <w:footnoteRef/>
      </w:r>
      <w:r w:rsidRPr="002A4D63">
        <w:rPr>
          <w:lang w:val="en-US"/>
        </w:rPr>
        <w:t xml:space="preserve"> </w:t>
      </w:r>
      <w:r w:rsidRPr="002A4D63">
        <w:rPr>
          <w:rFonts w:ascii="Arial" w:hAnsi="Arial" w:cs="Arial"/>
          <w:sz w:val="18"/>
          <w:szCs w:val="18"/>
          <w:lang w:val="en-US"/>
        </w:rPr>
        <w:t xml:space="preserve">“We see a person who is intelligent, driven to excel and to dominate other people, and capable of impulse control and of working toward long-term goals. In other words, Homo </w:t>
      </w:r>
      <w:proofErr w:type="spellStart"/>
      <w:r w:rsidRPr="002A4D63">
        <w:rPr>
          <w:rFonts w:ascii="Arial" w:hAnsi="Arial" w:cs="Arial"/>
          <w:sz w:val="18"/>
          <w:szCs w:val="18"/>
          <w:lang w:val="en-US"/>
        </w:rPr>
        <w:t>economicus</w:t>
      </w:r>
      <w:proofErr w:type="spellEnd"/>
      <w:r w:rsidRPr="002A4D63">
        <w:rPr>
          <w:rFonts w:ascii="Arial" w:hAnsi="Arial" w:cs="Arial"/>
          <w:sz w:val="18"/>
          <w:szCs w:val="18"/>
          <w:lang w:val="en-US"/>
        </w:rPr>
        <w:t xml:space="preserve"> is the prototypical member of the social and economic elite.” </w:t>
      </w:r>
      <w:r w:rsidRPr="002A4D63">
        <w:rPr>
          <w:rFonts w:ascii="Arial" w:hAnsi="Arial" w:cs="Arial"/>
          <w:sz w:val="18"/>
          <w:szCs w:val="18"/>
        </w:rPr>
        <w:t>(</w:t>
      </w:r>
      <w:proofErr w:type="spellStart"/>
      <w:r w:rsidRPr="002A4D63">
        <w:rPr>
          <w:rFonts w:ascii="Arial" w:hAnsi="Arial" w:cs="Arial"/>
          <w:sz w:val="18"/>
          <w:szCs w:val="18"/>
        </w:rPr>
        <w:t>Ubel</w:t>
      </w:r>
      <w:proofErr w:type="spellEnd"/>
      <w:r w:rsidRPr="002A4D63">
        <w:rPr>
          <w:rFonts w:ascii="Arial" w:hAnsi="Arial" w:cs="Arial"/>
          <w:sz w:val="18"/>
          <w:szCs w:val="18"/>
        </w:rPr>
        <w:t>, 2014).</w:t>
      </w:r>
    </w:p>
  </w:footnote>
  <w:footnote w:id="20">
    <w:p w:rsidR="00402AFB" w:rsidRPr="002A4D63" w:rsidRDefault="00402AFB" w:rsidP="002A4D63">
      <w:pPr>
        <w:pStyle w:val="Textonotapie"/>
        <w:jc w:val="both"/>
        <w:rPr>
          <w:rFonts w:ascii="Arial" w:hAnsi="Arial" w:cs="Arial"/>
          <w:sz w:val="18"/>
          <w:szCs w:val="18"/>
        </w:rPr>
      </w:pPr>
      <w:r w:rsidRPr="002A4D63">
        <w:rPr>
          <w:rStyle w:val="Refdenotaalpie"/>
          <w:rFonts w:ascii="Arial" w:hAnsi="Arial" w:cs="Arial"/>
          <w:sz w:val="18"/>
          <w:szCs w:val="18"/>
        </w:rPr>
        <w:footnoteRef/>
      </w:r>
      <w:r w:rsidRPr="002A4D63">
        <w:rPr>
          <w:rFonts w:ascii="Arial" w:hAnsi="Arial" w:cs="Arial"/>
          <w:sz w:val="18"/>
          <w:szCs w:val="18"/>
        </w:rPr>
        <w:t xml:space="preserve"> No solo se debería informar sobre la “creación” de valor económico, sino también sobre sus modificaciones </w:t>
      </w:r>
      <w:proofErr w:type="spellStart"/>
      <w:r w:rsidRPr="002A4D63">
        <w:rPr>
          <w:rFonts w:ascii="Arial" w:hAnsi="Arial" w:cs="Arial"/>
          <w:sz w:val="18"/>
          <w:szCs w:val="18"/>
        </w:rPr>
        <w:t>cualicuantitativas</w:t>
      </w:r>
      <w:proofErr w:type="spellEnd"/>
      <w:r w:rsidRPr="002A4D63">
        <w:rPr>
          <w:rFonts w:ascii="Arial" w:hAnsi="Arial" w:cs="Arial"/>
          <w:sz w:val="18"/>
          <w:szCs w:val="18"/>
        </w:rPr>
        <w:t xml:space="preserve"> y su posible destrucción. </w:t>
      </w:r>
    </w:p>
  </w:footnote>
  <w:footnote w:id="21">
    <w:p w:rsidR="00966DA8" w:rsidRPr="00943F9D" w:rsidRDefault="00C70C63" w:rsidP="002A4D63">
      <w:pPr>
        <w:pStyle w:val="Textonotapie"/>
        <w:jc w:val="both"/>
        <w:rPr>
          <w:rFonts w:ascii="Arial" w:hAnsi="Arial" w:cs="Arial"/>
          <w:sz w:val="18"/>
          <w:szCs w:val="18"/>
        </w:rPr>
      </w:pPr>
      <w:r w:rsidRPr="002A4D63">
        <w:rPr>
          <w:rStyle w:val="Refdenotaalpie"/>
          <w:rFonts w:ascii="Arial" w:hAnsi="Arial" w:cs="Arial"/>
          <w:sz w:val="18"/>
          <w:szCs w:val="18"/>
        </w:rPr>
        <w:footnoteRef/>
      </w:r>
      <w:r w:rsidR="00966DA8" w:rsidRPr="00D827F0">
        <w:rPr>
          <w:rFonts w:ascii="Arial" w:hAnsi="Arial" w:cs="Arial"/>
          <w:sz w:val="18"/>
          <w:szCs w:val="18"/>
        </w:rPr>
        <w:t xml:space="preserve"> John von Neumann </w:t>
      </w:r>
      <w:proofErr w:type="spellStart"/>
      <w:r w:rsidR="00966DA8" w:rsidRPr="00D827F0">
        <w:rPr>
          <w:rFonts w:ascii="Arial" w:hAnsi="Arial" w:cs="Arial"/>
          <w:sz w:val="18"/>
          <w:szCs w:val="18"/>
        </w:rPr>
        <w:t>Quo</w:t>
      </w:r>
      <w:r w:rsidR="00966DA8" w:rsidRPr="00943F9D">
        <w:rPr>
          <w:rFonts w:ascii="Arial" w:hAnsi="Arial" w:cs="Arial"/>
          <w:sz w:val="18"/>
          <w:szCs w:val="18"/>
        </w:rPr>
        <w:t>tes</w:t>
      </w:r>
      <w:proofErr w:type="spellEnd"/>
      <w:r w:rsidR="00966DA8" w:rsidRPr="00943F9D">
        <w:rPr>
          <w:rFonts w:ascii="Arial" w:hAnsi="Arial" w:cs="Arial"/>
          <w:sz w:val="18"/>
          <w:szCs w:val="18"/>
        </w:rPr>
        <w:t>. (</w:t>
      </w:r>
      <w:proofErr w:type="spellStart"/>
      <w:r w:rsidR="00966DA8" w:rsidRPr="00943F9D">
        <w:rPr>
          <w:rFonts w:ascii="Arial" w:hAnsi="Arial" w:cs="Arial"/>
          <w:sz w:val="18"/>
          <w:szCs w:val="18"/>
        </w:rPr>
        <w:t>n.d</w:t>
      </w:r>
      <w:proofErr w:type="spellEnd"/>
      <w:r w:rsidR="00966DA8" w:rsidRPr="00943F9D">
        <w:rPr>
          <w:rFonts w:ascii="Arial" w:hAnsi="Arial" w:cs="Arial"/>
          <w:sz w:val="18"/>
          <w:szCs w:val="18"/>
        </w:rPr>
        <w:t xml:space="preserve">.). BrainyQuote.com, </w:t>
      </w:r>
      <w:proofErr w:type="spellStart"/>
      <w:r w:rsidR="00966DA8" w:rsidRPr="00943F9D">
        <w:rPr>
          <w:rFonts w:ascii="Arial" w:hAnsi="Arial" w:cs="Arial"/>
          <w:sz w:val="18"/>
          <w:szCs w:val="18"/>
        </w:rPr>
        <w:t>from</w:t>
      </w:r>
      <w:proofErr w:type="spellEnd"/>
      <w:r w:rsidR="00966DA8" w:rsidRPr="00943F9D">
        <w:rPr>
          <w:rFonts w:ascii="Arial" w:hAnsi="Arial" w:cs="Arial"/>
          <w:sz w:val="18"/>
          <w:szCs w:val="18"/>
        </w:rPr>
        <w:t xml:space="preserve"> BrainyQuote.com Web </w:t>
      </w:r>
      <w:proofErr w:type="spellStart"/>
      <w:r w:rsidR="00966DA8" w:rsidRPr="00943F9D">
        <w:rPr>
          <w:rFonts w:ascii="Arial" w:hAnsi="Arial" w:cs="Arial"/>
          <w:sz w:val="18"/>
          <w:szCs w:val="18"/>
        </w:rPr>
        <w:t>site</w:t>
      </w:r>
      <w:proofErr w:type="spellEnd"/>
      <w:r w:rsidR="00966DA8" w:rsidRPr="00943F9D">
        <w:rPr>
          <w:rFonts w:ascii="Arial" w:hAnsi="Arial" w:cs="Arial"/>
          <w:sz w:val="18"/>
          <w:szCs w:val="18"/>
        </w:rPr>
        <w:t>: https://www.brainyquote.com/quotes/john_von_neumann_137953 consultado el 2 de mayo de 2020</w:t>
      </w:r>
    </w:p>
  </w:footnote>
  <w:footnote w:id="22">
    <w:p w:rsidR="003611F5" w:rsidRPr="00943F9D" w:rsidRDefault="003611F5" w:rsidP="00943F9D">
      <w:pPr>
        <w:pStyle w:val="Textonotapie"/>
        <w:jc w:val="both"/>
        <w:rPr>
          <w:rFonts w:ascii="Arial" w:hAnsi="Arial" w:cs="Arial"/>
          <w:sz w:val="18"/>
          <w:szCs w:val="18"/>
        </w:rPr>
      </w:pPr>
      <w:r w:rsidRPr="00943F9D">
        <w:rPr>
          <w:rStyle w:val="Refdenotaalpie"/>
          <w:rFonts w:ascii="Arial" w:hAnsi="Arial" w:cs="Arial"/>
          <w:sz w:val="18"/>
          <w:szCs w:val="18"/>
        </w:rPr>
        <w:footnoteRef/>
      </w:r>
      <w:r w:rsidRPr="00943F9D">
        <w:rPr>
          <w:rFonts w:ascii="Arial" w:hAnsi="Arial" w:cs="Arial"/>
          <w:sz w:val="18"/>
          <w:szCs w:val="18"/>
        </w:rPr>
        <w:t xml:space="preserve"> Los mecanismos óptimos de producción y provisión de los bienes públicos resultan un importante capítulo de los contenidos de la Economía del Sector Público</w:t>
      </w:r>
      <w:r w:rsidR="00943F9D" w:rsidRPr="00943F9D">
        <w:rPr>
          <w:rFonts w:ascii="Arial" w:hAnsi="Arial" w:cs="Arial"/>
          <w:sz w:val="18"/>
          <w:szCs w:val="18"/>
        </w:rPr>
        <w:t xml:space="preserve">. Cfr. entre otros </w:t>
      </w:r>
      <w:proofErr w:type="spellStart"/>
      <w:r w:rsidR="00943F9D" w:rsidRPr="00943F9D">
        <w:rPr>
          <w:rFonts w:ascii="Arial" w:hAnsi="Arial" w:cs="Arial"/>
          <w:sz w:val="18"/>
          <w:szCs w:val="18"/>
        </w:rPr>
        <w:t>Stiglitz</w:t>
      </w:r>
      <w:proofErr w:type="spellEnd"/>
      <w:r w:rsidR="00943F9D" w:rsidRPr="00943F9D">
        <w:rPr>
          <w:rFonts w:ascii="Arial" w:hAnsi="Arial" w:cs="Arial"/>
          <w:sz w:val="18"/>
          <w:szCs w:val="18"/>
        </w:rPr>
        <w:t xml:space="preserve"> y otra, 2016</w:t>
      </w:r>
    </w:p>
  </w:footnote>
  <w:footnote w:id="23">
    <w:p w:rsidR="007F6193" w:rsidRPr="00FA167E" w:rsidRDefault="007F6193" w:rsidP="007F6193">
      <w:pPr>
        <w:pStyle w:val="Textonotapie"/>
        <w:jc w:val="both"/>
        <w:rPr>
          <w:rFonts w:ascii="Arial" w:hAnsi="Arial" w:cs="Arial"/>
          <w:sz w:val="18"/>
          <w:szCs w:val="18"/>
        </w:rPr>
      </w:pPr>
      <w:r w:rsidRPr="00D827F0">
        <w:rPr>
          <w:rStyle w:val="Refdenotaalpie"/>
          <w:rFonts w:ascii="Arial" w:hAnsi="Arial" w:cs="Arial"/>
          <w:sz w:val="18"/>
          <w:szCs w:val="18"/>
        </w:rPr>
        <w:footnoteRef/>
      </w:r>
      <w:r w:rsidRPr="00D827F0">
        <w:rPr>
          <w:rFonts w:ascii="Arial" w:hAnsi="Arial" w:cs="Arial"/>
          <w:sz w:val="18"/>
          <w:szCs w:val="18"/>
        </w:rPr>
        <w:t xml:space="preserve"> Recordemos nuevamente que resulta más correcto hablar de “vicisitudes” del valor económico y no solo de creación. Debemos incluir los casos de conservación, disminución y aún de su destrucción (Piénsese</w:t>
      </w:r>
      <w:r w:rsidR="00834259">
        <w:rPr>
          <w:rFonts w:ascii="Arial" w:hAnsi="Arial" w:cs="Arial"/>
          <w:sz w:val="18"/>
          <w:szCs w:val="18"/>
        </w:rPr>
        <w:t xml:space="preserve"> por ejemplo</w:t>
      </w:r>
      <w:r w:rsidRPr="00D827F0">
        <w:rPr>
          <w:rFonts w:ascii="Arial" w:hAnsi="Arial" w:cs="Arial"/>
          <w:sz w:val="18"/>
          <w:szCs w:val="18"/>
        </w:rPr>
        <w:t xml:space="preserve"> en los efectos sobre el valor económico de terceros que produce cu</w:t>
      </w:r>
      <w:r w:rsidRPr="00FA167E">
        <w:rPr>
          <w:rFonts w:ascii="Arial" w:hAnsi="Arial" w:cs="Arial"/>
          <w:sz w:val="18"/>
          <w:szCs w:val="18"/>
        </w:rPr>
        <w:t>alquier organización que se denomine “ejército”)</w:t>
      </w:r>
    </w:p>
  </w:footnote>
  <w:footnote w:id="24">
    <w:p w:rsidR="0047764F" w:rsidRPr="00FA167E" w:rsidRDefault="0047764F" w:rsidP="003E4E41">
      <w:pPr>
        <w:pStyle w:val="Textonotapie"/>
        <w:jc w:val="both"/>
        <w:rPr>
          <w:rFonts w:ascii="Arial" w:hAnsi="Arial" w:cs="Arial"/>
          <w:sz w:val="18"/>
          <w:szCs w:val="18"/>
        </w:rPr>
      </w:pPr>
      <w:r w:rsidRPr="00FA167E">
        <w:rPr>
          <w:rStyle w:val="Refdenotaalpie"/>
          <w:rFonts w:ascii="Arial" w:hAnsi="Arial" w:cs="Arial"/>
          <w:sz w:val="18"/>
          <w:szCs w:val="18"/>
        </w:rPr>
        <w:footnoteRef/>
      </w:r>
      <w:r w:rsidR="00FA167E" w:rsidRPr="00FA167E">
        <w:rPr>
          <w:rFonts w:ascii="Arial" w:hAnsi="Arial" w:cs="Arial"/>
          <w:sz w:val="18"/>
          <w:szCs w:val="18"/>
        </w:rPr>
        <w:t xml:space="preserve"> Sin tene</w:t>
      </w:r>
      <w:r w:rsidRPr="00FA167E">
        <w:rPr>
          <w:rFonts w:ascii="Arial" w:hAnsi="Arial" w:cs="Arial"/>
          <w:sz w:val="18"/>
          <w:szCs w:val="18"/>
        </w:rPr>
        <w:t>r ahora</w:t>
      </w:r>
      <w:r w:rsidR="00FA167E" w:rsidRPr="00FA167E">
        <w:rPr>
          <w:rFonts w:ascii="Arial" w:hAnsi="Arial" w:cs="Arial"/>
          <w:sz w:val="18"/>
          <w:szCs w:val="18"/>
        </w:rPr>
        <w:t xml:space="preserve"> el recurso de</w:t>
      </w:r>
      <w:r w:rsidRPr="00FA167E">
        <w:rPr>
          <w:rFonts w:ascii="Arial" w:hAnsi="Arial" w:cs="Arial"/>
          <w:sz w:val="18"/>
          <w:szCs w:val="18"/>
        </w:rPr>
        <w:t xml:space="preserve"> asimilarlo totalmente al fenómeno del precio en el mercado.</w:t>
      </w:r>
    </w:p>
  </w:footnote>
  <w:footnote w:id="25">
    <w:p w:rsidR="00FA167E" w:rsidRPr="000F79E8" w:rsidRDefault="00FA167E" w:rsidP="000F79E8">
      <w:pPr>
        <w:pStyle w:val="Textonotapie"/>
        <w:jc w:val="both"/>
        <w:rPr>
          <w:rFonts w:ascii="Arial" w:hAnsi="Arial" w:cs="Arial"/>
          <w:sz w:val="18"/>
          <w:szCs w:val="18"/>
        </w:rPr>
      </w:pPr>
      <w:r w:rsidRPr="00FA167E">
        <w:rPr>
          <w:rStyle w:val="Refdenotaalpie"/>
          <w:rFonts w:ascii="Arial" w:hAnsi="Arial" w:cs="Arial"/>
          <w:sz w:val="18"/>
          <w:szCs w:val="18"/>
        </w:rPr>
        <w:footnoteRef/>
      </w:r>
      <w:r w:rsidRPr="00FA167E">
        <w:rPr>
          <w:rFonts w:ascii="Arial" w:hAnsi="Arial" w:cs="Arial"/>
          <w:sz w:val="18"/>
          <w:szCs w:val="18"/>
        </w:rPr>
        <w:t xml:space="preserve"> En ningún cas</w:t>
      </w:r>
      <w:r w:rsidRPr="000F79E8">
        <w:rPr>
          <w:rFonts w:ascii="Arial" w:hAnsi="Arial" w:cs="Arial"/>
          <w:sz w:val="18"/>
          <w:szCs w:val="18"/>
        </w:rPr>
        <w:t>o seguido del adjetivo “económico”.</w:t>
      </w:r>
    </w:p>
  </w:footnote>
  <w:footnote w:id="26">
    <w:p w:rsidR="00402AFB" w:rsidRPr="000F79E8" w:rsidRDefault="00402AFB" w:rsidP="000F79E8">
      <w:pPr>
        <w:pStyle w:val="Textonotapie"/>
        <w:jc w:val="both"/>
        <w:rPr>
          <w:rFonts w:ascii="Arial" w:hAnsi="Arial" w:cs="Arial"/>
          <w:sz w:val="18"/>
          <w:szCs w:val="18"/>
        </w:rPr>
      </w:pPr>
      <w:r w:rsidRPr="000F79E8">
        <w:rPr>
          <w:rStyle w:val="Refdenotaalpie"/>
          <w:rFonts w:ascii="Arial" w:hAnsi="Arial" w:cs="Arial"/>
          <w:sz w:val="18"/>
          <w:szCs w:val="18"/>
        </w:rPr>
        <w:footnoteRef/>
      </w:r>
      <w:r w:rsidRPr="000F79E8">
        <w:rPr>
          <w:rFonts w:ascii="Arial" w:hAnsi="Arial" w:cs="Arial"/>
          <w:sz w:val="18"/>
          <w:szCs w:val="18"/>
        </w:rPr>
        <w:t xml:space="preserve"> El Mar</w:t>
      </w:r>
      <w:r w:rsidR="0071697A" w:rsidRPr="000F79E8">
        <w:rPr>
          <w:rFonts w:ascii="Arial" w:hAnsi="Arial" w:cs="Arial"/>
          <w:sz w:val="18"/>
          <w:szCs w:val="18"/>
        </w:rPr>
        <w:t xml:space="preserve">co establece seis categorías de </w:t>
      </w:r>
      <w:r w:rsidRPr="000F79E8">
        <w:rPr>
          <w:rFonts w:ascii="Arial" w:hAnsi="Arial" w:cs="Arial"/>
          <w:bCs/>
          <w:sz w:val="18"/>
          <w:szCs w:val="18"/>
        </w:rPr>
        <w:t>capitales</w:t>
      </w:r>
      <w:r w:rsidRPr="000F79E8">
        <w:rPr>
          <w:rFonts w:ascii="Arial" w:hAnsi="Arial" w:cs="Arial"/>
          <w:sz w:val="18"/>
          <w:szCs w:val="18"/>
        </w:rPr>
        <w:t>: financiero, industrial, intelectual, humano,</w:t>
      </w:r>
      <w:r w:rsidR="00CB487F">
        <w:rPr>
          <w:rFonts w:ascii="Arial" w:hAnsi="Arial" w:cs="Arial"/>
          <w:sz w:val="18"/>
          <w:szCs w:val="18"/>
        </w:rPr>
        <w:t xml:space="preserve"> social y relacional, y natural. Casi como una confesión explícita de que esa es solo una de las tantas propuestas posibles, el marco aclara que</w:t>
      </w:r>
      <w:r w:rsidRPr="000F79E8">
        <w:rPr>
          <w:rFonts w:ascii="Arial" w:hAnsi="Arial" w:cs="Arial"/>
          <w:sz w:val="18"/>
          <w:szCs w:val="18"/>
        </w:rPr>
        <w:t xml:space="preserve"> las organiz</w:t>
      </w:r>
      <w:r w:rsidR="0071697A" w:rsidRPr="000F79E8">
        <w:rPr>
          <w:rFonts w:ascii="Arial" w:hAnsi="Arial" w:cs="Arial"/>
          <w:sz w:val="18"/>
          <w:szCs w:val="18"/>
        </w:rPr>
        <w:t xml:space="preserve">aciones que preparen un informe </w:t>
      </w:r>
      <w:r w:rsidRPr="000F79E8">
        <w:rPr>
          <w:rFonts w:ascii="Arial" w:hAnsi="Arial" w:cs="Arial"/>
          <w:bCs/>
          <w:sz w:val="18"/>
          <w:szCs w:val="18"/>
        </w:rPr>
        <w:t>integrado</w:t>
      </w:r>
      <w:r w:rsidR="0071697A" w:rsidRPr="000F79E8">
        <w:rPr>
          <w:rFonts w:ascii="Arial" w:hAnsi="Arial" w:cs="Arial"/>
          <w:sz w:val="18"/>
          <w:szCs w:val="18"/>
        </w:rPr>
        <w:t xml:space="preserve"> </w:t>
      </w:r>
      <w:r w:rsidRPr="000F79E8">
        <w:rPr>
          <w:rFonts w:ascii="Arial" w:hAnsi="Arial" w:cs="Arial"/>
          <w:sz w:val="18"/>
          <w:szCs w:val="18"/>
        </w:rPr>
        <w:t>no están obligadas a adoptar esta categorización o estructu</w:t>
      </w:r>
      <w:r w:rsidR="0071697A" w:rsidRPr="000F79E8">
        <w:rPr>
          <w:rFonts w:ascii="Arial" w:hAnsi="Arial" w:cs="Arial"/>
          <w:sz w:val="18"/>
          <w:szCs w:val="18"/>
        </w:rPr>
        <w:t xml:space="preserve">rar su informe conforme a estos </w:t>
      </w:r>
      <w:r w:rsidRPr="000F79E8">
        <w:rPr>
          <w:rFonts w:ascii="Arial" w:hAnsi="Arial" w:cs="Arial"/>
          <w:bCs/>
          <w:sz w:val="18"/>
          <w:szCs w:val="18"/>
        </w:rPr>
        <w:t>capitales</w:t>
      </w:r>
      <w:r w:rsidRPr="000F79E8">
        <w:rPr>
          <w:rFonts w:ascii="Arial" w:hAnsi="Arial" w:cs="Arial"/>
          <w:sz w:val="18"/>
          <w:szCs w:val="18"/>
        </w:rPr>
        <w:t>.</w:t>
      </w:r>
    </w:p>
  </w:footnote>
  <w:footnote w:id="27">
    <w:p w:rsidR="000F79E8" w:rsidRPr="000F79E8" w:rsidRDefault="000F79E8" w:rsidP="000F79E8">
      <w:pPr>
        <w:pStyle w:val="Textonotapie"/>
        <w:jc w:val="both"/>
        <w:rPr>
          <w:rFonts w:ascii="Arial" w:hAnsi="Arial" w:cs="Arial"/>
          <w:sz w:val="18"/>
          <w:szCs w:val="18"/>
        </w:rPr>
      </w:pPr>
      <w:r w:rsidRPr="000F79E8">
        <w:rPr>
          <w:rStyle w:val="Refdenotaalpie"/>
          <w:rFonts w:ascii="Arial" w:hAnsi="Arial" w:cs="Arial"/>
          <w:sz w:val="18"/>
          <w:szCs w:val="18"/>
        </w:rPr>
        <w:footnoteRef/>
      </w:r>
      <w:r w:rsidRPr="000F79E8">
        <w:rPr>
          <w:rFonts w:ascii="Arial" w:hAnsi="Arial" w:cs="Arial"/>
          <w:sz w:val="18"/>
          <w:szCs w:val="18"/>
        </w:rPr>
        <w:t xml:space="preserve"> Datos obtenidos a partir de la versión del Conceptual Framework de IIRC disponible en </w:t>
      </w:r>
      <w:hyperlink r:id="rId4" w:history="1">
        <w:r w:rsidRPr="000F79E8">
          <w:rPr>
            <w:rStyle w:val="Hipervnculo"/>
            <w:rFonts w:ascii="Arial" w:hAnsi="Arial" w:cs="Arial"/>
            <w:color w:val="auto"/>
            <w:sz w:val="18"/>
            <w:szCs w:val="18"/>
            <w:u w:val="none"/>
          </w:rPr>
          <w:t>https://integratedreporting.org/wp-content/uploads/2013/12/13-12-08-THE-INTERNATIONAL-IR-FRAMEWORK-2-1.pdf</w:t>
        </w:r>
      </w:hyperlink>
      <w:r w:rsidRPr="000F79E8">
        <w:rPr>
          <w:rFonts w:ascii="Arial" w:hAnsi="Arial" w:cs="Arial"/>
          <w:sz w:val="18"/>
          <w:szCs w:val="18"/>
        </w:rPr>
        <w:t xml:space="preserve"> consultado el 23 de octubre de 2020.</w:t>
      </w:r>
    </w:p>
  </w:footnote>
  <w:footnote w:id="28">
    <w:p w:rsidR="004010C4" w:rsidRPr="004010C4" w:rsidRDefault="004010C4" w:rsidP="004010C4">
      <w:pPr>
        <w:pStyle w:val="Textonotapie"/>
        <w:jc w:val="both"/>
        <w:rPr>
          <w:rFonts w:ascii="Arial" w:hAnsi="Arial" w:cs="Arial"/>
          <w:sz w:val="18"/>
          <w:szCs w:val="18"/>
          <w:lang w:val="es-ES"/>
        </w:rPr>
      </w:pPr>
      <w:r w:rsidRPr="004010C4">
        <w:rPr>
          <w:rStyle w:val="Refdenotaalpie"/>
          <w:rFonts w:ascii="Arial" w:hAnsi="Arial" w:cs="Arial"/>
          <w:sz w:val="18"/>
          <w:szCs w:val="18"/>
        </w:rPr>
        <w:footnoteRef/>
      </w:r>
      <w:r w:rsidRPr="004010C4">
        <w:rPr>
          <w:rFonts w:ascii="Arial" w:hAnsi="Arial" w:cs="Arial"/>
          <w:sz w:val="18"/>
          <w:szCs w:val="18"/>
        </w:rPr>
        <w:t xml:space="preserve"> Una aplicación más de la ya tradicional frase latina </w:t>
      </w:r>
      <w:r>
        <w:rPr>
          <w:rFonts w:ascii="Arial" w:hAnsi="Arial" w:cs="Arial"/>
          <w:sz w:val="18"/>
          <w:szCs w:val="18"/>
        </w:rPr>
        <w:t>“</w:t>
      </w:r>
      <w:proofErr w:type="spellStart"/>
      <w:r w:rsidRPr="004010C4">
        <w:rPr>
          <w:rFonts w:ascii="Arial" w:hAnsi="Arial" w:cs="Arial"/>
          <w:sz w:val="18"/>
          <w:szCs w:val="18"/>
          <w:lang w:val="es-ES"/>
        </w:rPr>
        <w:t>Primum</w:t>
      </w:r>
      <w:proofErr w:type="spellEnd"/>
      <w:r w:rsidRPr="004010C4">
        <w:rPr>
          <w:rFonts w:ascii="Arial" w:hAnsi="Arial" w:cs="Arial"/>
          <w:sz w:val="18"/>
          <w:szCs w:val="18"/>
          <w:lang w:val="es-ES"/>
        </w:rPr>
        <w:t xml:space="preserve"> </w:t>
      </w:r>
      <w:proofErr w:type="spellStart"/>
      <w:r w:rsidRPr="004010C4">
        <w:rPr>
          <w:rFonts w:ascii="Arial" w:hAnsi="Arial" w:cs="Arial"/>
          <w:sz w:val="18"/>
          <w:szCs w:val="18"/>
          <w:lang w:val="es-ES"/>
        </w:rPr>
        <w:t>vivere</w:t>
      </w:r>
      <w:proofErr w:type="spellEnd"/>
      <w:r w:rsidRPr="004010C4">
        <w:rPr>
          <w:rFonts w:ascii="Arial" w:hAnsi="Arial" w:cs="Arial"/>
          <w:sz w:val="18"/>
          <w:szCs w:val="18"/>
          <w:lang w:val="es-ES"/>
        </w:rPr>
        <w:t xml:space="preserve"> </w:t>
      </w:r>
      <w:proofErr w:type="spellStart"/>
      <w:r w:rsidRPr="004010C4">
        <w:rPr>
          <w:rFonts w:ascii="Arial" w:hAnsi="Arial" w:cs="Arial"/>
          <w:sz w:val="18"/>
          <w:szCs w:val="18"/>
          <w:lang w:val="es-ES"/>
        </w:rPr>
        <w:t>deinde</w:t>
      </w:r>
      <w:proofErr w:type="spellEnd"/>
      <w:r w:rsidRPr="004010C4">
        <w:rPr>
          <w:rFonts w:ascii="Arial" w:hAnsi="Arial" w:cs="Arial"/>
          <w:sz w:val="18"/>
          <w:szCs w:val="18"/>
          <w:lang w:val="es-ES"/>
        </w:rPr>
        <w:t xml:space="preserve"> </w:t>
      </w:r>
      <w:proofErr w:type="spellStart"/>
      <w:r w:rsidRPr="004010C4">
        <w:rPr>
          <w:rFonts w:ascii="Arial" w:hAnsi="Arial" w:cs="Arial"/>
          <w:sz w:val="18"/>
          <w:szCs w:val="18"/>
          <w:lang w:val="es-ES"/>
        </w:rPr>
        <w:t>philosophari</w:t>
      </w:r>
      <w:proofErr w:type="spellEnd"/>
      <w:r>
        <w:rPr>
          <w:rFonts w:ascii="Arial" w:hAnsi="Arial" w:cs="Arial"/>
          <w:sz w:val="18"/>
          <w:szCs w:val="18"/>
          <w:lang w:val="es-ES"/>
        </w:rPr>
        <w:t>”</w:t>
      </w:r>
    </w:p>
  </w:footnote>
  <w:footnote w:id="29">
    <w:p w:rsidR="003E1AB2" w:rsidRPr="004010C4" w:rsidRDefault="003E1AB2" w:rsidP="004010C4">
      <w:pPr>
        <w:pStyle w:val="Textonotapie"/>
        <w:jc w:val="both"/>
        <w:rPr>
          <w:rFonts w:ascii="Arial" w:hAnsi="Arial" w:cs="Arial"/>
          <w:sz w:val="18"/>
          <w:szCs w:val="18"/>
        </w:rPr>
      </w:pPr>
      <w:r w:rsidRPr="004010C4">
        <w:rPr>
          <w:rStyle w:val="Refdenotaalpie"/>
          <w:rFonts w:ascii="Arial" w:hAnsi="Arial" w:cs="Arial"/>
          <w:sz w:val="18"/>
          <w:szCs w:val="18"/>
        </w:rPr>
        <w:footnoteRef/>
      </w:r>
      <w:r w:rsidRPr="004010C4">
        <w:rPr>
          <w:rFonts w:ascii="Arial" w:hAnsi="Arial" w:cs="Arial"/>
          <w:sz w:val="18"/>
          <w:szCs w:val="18"/>
        </w:rPr>
        <w:t xml:space="preserve"> En </w:t>
      </w:r>
      <w:hyperlink r:id="rId5" w:history="1">
        <w:r w:rsidRPr="004010C4">
          <w:rPr>
            <w:rStyle w:val="Hipervnculo"/>
            <w:rFonts w:ascii="Arial" w:hAnsi="Arial" w:cs="Arial"/>
            <w:color w:val="auto"/>
            <w:sz w:val="18"/>
            <w:szCs w:val="18"/>
            <w:u w:val="none"/>
          </w:rPr>
          <w:t>https://todayinsci.com/V/VonNeumann_John/VonNeumannJohn-Quotations.htm</w:t>
        </w:r>
      </w:hyperlink>
      <w:r w:rsidRPr="004010C4">
        <w:rPr>
          <w:rFonts w:ascii="Arial" w:hAnsi="Arial" w:cs="Arial"/>
          <w:sz w:val="18"/>
          <w:szCs w:val="18"/>
        </w:rPr>
        <w:t xml:space="preserve"> consultado el 15 de octubre de 2020. La traducción es nuestra.</w:t>
      </w:r>
    </w:p>
  </w:footnote>
  <w:footnote w:id="30">
    <w:p w:rsidR="00DB42B6" w:rsidRPr="004010C4" w:rsidRDefault="00DB42B6" w:rsidP="004010C4">
      <w:pPr>
        <w:pStyle w:val="Textonotapie"/>
        <w:jc w:val="both"/>
        <w:rPr>
          <w:rFonts w:ascii="Arial" w:hAnsi="Arial" w:cs="Arial"/>
          <w:sz w:val="18"/>
          <w:szCs w:val="18"/>
        </w:rPr>
      </w:pPr>
      <w:r w:rsidRPr="004010C4">
        <w:rPr>
          <w:rStyle w:val="Refdenotaalpie"/>
          <w:rFonts w:ascii="Arial" w:hAnsi="Arial" w:cs="Arial"/>
          <w:sz w:val="18"/>
          <w:szCs w:val="18"/>
        </w:rPr>
        <w:footnoteRef/>
      </w:r>
      <w:r w:rsidRPr="004010C4">
        <w:rPr>
          <w:rFonts w:ascii="Arial" w:hAnsi="Arial" w:cs="Arial"/>
          <w:sz w:val="18"/>
          <w:szCs w:val="18"/>
        </w:rPr>
        <w:t xml:space="preserve"> En </w:t>
      </w:r>
      <w:hyperlink r:id="rId6" w:history="1">
        <w:r w:rsidRPr="004010C4">
          <w:rPr>
            <w:rStyle w:val="Hipervnculo"/>
            <w:rFonts w:ascii="Arial" w:hAnsi="Arial" w:cs="Arial"/>
            <w:color w:val="auto"/>
            <w:sz w:val="18"/>
            <w:szCs w:val="18"/>
            <w:u w:val="none"/>
          </w:rPr>
          <w:t>www.metaintegral.com</w:t>
        </w:r>
      </w:hyperlink>
      <w:r w:rsidRPr="004010C4">
        <w:rPr>
          <w:rFonts w:ascii="Arial" w:hAnsi="Arial" w:cs="Arial"/>
          <w:sz w:val="18"/>
          <w:szCs w:val="18"/>
        </w:rPr>
        <w:t xml:space="preserve"> consultado el 15 de octubre de 2020.</w:t>
      </w:r>
      <w:r w:rsidR="009A5D6E" w:rsidRPr="004010C4">
        <w:rPr>
          <w:rFonts w:ascii="Arial" w:hAnsi="Arial" w:cs="Arial"/>
          <w:sz w:val="18"/>
          <w:szCs w:val="18"/>
        </w:rPr>
        <w:t xml:space="preserve"> La traducción es nuestra</w:t>
      </w:r>
    </w:p>
  </w:footnote>
  <w:footnote w:id="31">
    <w:p w:rsidR="00C06761" w:rsidRPr="004010C4" w:rsidRDefault="00C06761" w:rsidP="004010C4">
      <w:pPr>
        <w:pStyle w:val="Textonotapie"/>
        <w:jc w:val="both"/>
        <w:rPr>
          <w:rFonts w:ascii="Arial" w:hAnsi="Arial" w:cs="Arial"/>
          <w:sz w:val="18"/>
          <w:szCs w:val="18"/>
        </w:rPr>
      </w:pPr>
      <w:r w:rsidRPr="004010C4">
        <w:rPr>
          <w:rStyle w:val="Refdenotaalpie"/>
          <w:rFonts w:ascii="Arial" w:hAnsi="Arial" w:cs="Arial"/>
          <w:sz w:val="18"/>
          <w:szCs w:val="18"/>
        </w:rPr>
        <w:footnoteRef/>
      </w:r>
      <w:r w:rsidRPr="004010C4">
        <w:rPr>
          <w:rFonts w:ascii="Arial" w:hAnsi="Arial" w:cs="Arial"/>
          <w:sz w:val="18"/>
          <w:szCs w:val="18"/>
        </w:rPr>
        <w:t xml:space="preserve"> La traducción es nuestra. </w:t>
      </w:r>
    </w:p>
  </w:footnote>
  <w:footnote w:id="32">
    <w:p w:rsidR="008F20E0" w:rsidRPr="004010C4" w:rsidRDefault="008F20E0" w:rsidP="004010C4">
      <w:pPr>
        <w:pStyle w:val="Textonotapie"/>
        <w:jc w:val="both"/>
        <w:rPr>
          <w:rFonts w:ascii="Arial" w:hAnsi="Arial" w:cs="Arial"/>
          <w:sz w:val="18"/>
          <w:szCs w:val="18"/>
        </w:rPr>
      </w:pPr>
      <w:r w:rsidRPr="004010C4">
        <w:rPr>
          <w:rStyle w:val="Refdenotaalpie"/>
          <w:rFonts w:ascii="Arial" w:hAnsi="Arial" w:cs="Arial"/>
          <w:sz w:val="18"/>
          <w:szCs w:val="18"/>
        </w:rPr>
        <w:footnoteRef/>
      </w:r>
      <w:r w:rsidRPr="004010C4">
        <w:rPr>
          <w:rFonts w:ascii="Arial" w:hAnsi="Arial" w:cs="Arial"/>
          <w:sz w:val="18"/>
          <w:szCs w:val="18"/>
        </w:rPr>
        <w:t xml:space="preserve"> </w:t>
      </w:r>
      <w:hyperlink r:id="rId7" w:history="1">
        <w:r w:rsidR="007404F7" w:rsidRPr="004010C4">
          <w:rPr>
            <w:rStyle w:val="Hipervnculo"/>
            <w:rFonts w:ascii="Arial" w:hAnsi="Arial" w:cs="Arial"/>
            <w:color w:val="auto"/>
            <w:sz w:val="18"/>
            <w:szCs w:val="18"/>
            <w:u w:val="none"/>
          </w:rPr>
          <w:t>https://www.europapress.es/internacional/noticia-alberto-fernandez-defiende-restricciones-prefiero-tener-10-mas-pobres-no-100000-muertos-20200412152207.html.consultado</w:t>
        </w:r>
      </w:hyperlink>
      <w:r w:rsidR="007404F7" w:rsidRPr="004010C4">
        <w:rPr>
          <w:rFonts w:ascii="Arial" w:hAnsi="Arial" w:cs="Arial"/>
          <w:sz w:val="18"/>
          <w:szCs w:val="18"/>
        </w:rPr>
        <w:t xml:space="preserve"> el 25 de octubre de 2020. </w:t>
      </w:r>
      <w:r w:rsidRPr="004010C4">
        <w:rPr>
          <w:rFonts w:ascii="Arial" w:hAnsi="Arial" w:cs="Arial"/>
          <w:sz w:val="18"/>
          <w:szCs w:val="18"/>
        </w:rPr>
        <w:t xml:space="preserve">Cuestión opinable ya que el mismo presidente al cuantificar las opciones, implícitamente parecería aceptar que existiría algún nivel más bajo de mortalidad aceptable a cambio de evitar un aumento del 10% de la pobreza. El problema de la </w:t>
      </w:r>
      <w:proofErr w:type="spellStart"/>
      <w:r w:rsidRPr="004010C4">
        <w:rPr>
          <w:rFonts w:ascii="Arial" w:hAnsi="Arial" w:cs="Arial"/>
          <w:sz w:val="18"/>
          <w:szCs w:val="18"/>
        </w:rPr>
        <w:t>inmensurabilidad</w:t>
      </w:r>
      <w:proofErr w:type="spellEnd"/>
      <w:r w:rsidRPr="004010C4">
        <w:rPr>
          <w:rFonts w:ascii="Arial" w:hAnsi="Arial" w:cs="Arial"/>
          <w:sz w:val="18"/>
          <w:szCs w:val="18"/>
        </w:rPr>
        <w:t xml:space="preserve"> vuelve. ¿Serán 90.000, 50.000 o sólo 1 persona respecto de la que podamos evitar su muerte?</w:t>
      </w:r>
    </w:p>
  </w:footnote>
  <w:footnote w:id="33">
    <w:p w:rsidR="00935191" w:rsidRPr="004010C4" w:rsidRDefault="00935191" w:rsidP="004010C4">
      <w:pPr>
        <w:pStyle w:val="Textonotapie"/>
        <w:jc w:val="both"/>
        <w:rPr>
          <w:rFonts w:ascii="Arial" w:hAnsi="Arial" w:cs="Arial"/>
          <w:sz w:val="18"/>
          <w:szCs w:val="18"/>
        </w:rPr>
      </w:pPr>
      <w:r w:rsidRPr="004010C4">
        <w:rPr>
          <w:rStyle w:val="Refdenotaalpie"/>
          <w:rFonts w:ascii="Arial" w:hAnsi="Arial" w:cs="Arial"/>
          <w:sz w:val="18"/>
          <w:szCs w:val="18"/>
        </w:rPr>
        <w:footnoteRef/>
      </w:r>
      <w:r w:rsidRPr="004010C4">
        <w:rPr>
          <w:rFonts w:ascii="Arial" w:hAnsi="Arial" w:cs="Arial"/>
          <w:sz w:val="18"/>
          <w:szCs w:val="18"/>
        </w:rPr>
        <w:t xml:space="preserve"> Cfr. entre muchos otros </w:t>
      </w:r>
      <w:proofErr w:type="spellStart"/>
      <w:r w:rsidRPr="004010C4">
        <w:rPr>
          <w:rFonts w:ascii="Arial" w:hAnsi="Arial" w:cs="Arial"/>
          <w:sz w:val="18"/>
          <w:szCs w:val="18"/>
        </w:rPr>
        <w:t>Bauman</w:t>
      </w:r>
      <w:proofErr w:type="spellEnd"/>
      <w:r w:rsidRPr="004010C4">
        <w:rPr>
          <w:rFonts w:ascii="Arial" w:hAnsi="Arial" w:cs="Arial"/>
          <w:sz w:val="18"/>
          <w:szCs w:val="18"/>
        </w:rPr>
        <w:t xml:space="preserve"> y otros, 2014</w:t>
      </w:r>
    </w:p>
  </w:footnote>
  <w:footnote w:id="34">
    <w:p w:rsidR="00314963" w:rsidRPr="004E3FDB" w:rsidRDefault="00314963" w:rsidP="004E3FDB">
      <w:pPr>
        <w:pStyle w:val="Textonotapie"/>
        <w:jc w:val="both"/>
        <w:rPr>
          <w:rFonts w:ascii="Arial" w:hAnsi="Arial" w:cs="Arial"/>
          <w:sz w:val="18"/>
          <w:szCs w:val="18"/>
        </w:rPr>
      </w:pPr>
      <w:r w:rsidRPr="004010C4">
        <w:rPr>
          <w:rStyle w:val="Refdenotaalpie"/>
          <w:rFonts w:ascii="Arial" w:hAnsi="Arial" w:cs="Arial"/>
          <w:sz w:val="18"/>
          <w:szCs w:val="18"/>
        </w:rPr>
        <w:footnoteRef/>
      </w:r>
      <w:r w:rsidR="004E3FDB">
        <w:rPr>
          <w:rFonts w:ascii="Arial" w:hAnsi="Arial" w:cs="Arial"/>
          <w:sz w:val="18"/>
          <w:szCs w:val="18"/>
        </w:rPr>
        <w:t xml:space="preserve"> </w:t>
      </w:r>
      <w:hyperlink r:id="rId8" w:history="1">
        <w:r w:rsidRPr="004010C4">
          <w:rPr>
            <w:rStyle w:val="Hipervnculo"/>
            <w:rFonts w:ascii="Arial" w:hAnsi="Arial" w:cs="Arial"/>
            <w:color w:val="auto"/>
            <w:sz w:val="18"/>
            <w:szCs w:val="18"/>
            <w:u w:val="none"/>
          </w:rPr>
          <w:t>https://www.lanacion.com.ar/comunidad/desarrollo-y-sostenibilidad-en-veredas-opuestas-nid1558824/?outputType=amp</w:t>
        </w:r>
      </w:hyperlink>
      <w:r w:rsidRPr="004010C4">
        <w:rPr>
          <w:rFonts w:ascii="Arial" w:hAnsi="Arial" w:cs="Arial"/>
          <w:sz w:val="18"/>
          <w:szCs w:val="18"/>
        </w:rPr>
        <w:t xml:space="preserve"> consultado</w:t>
      </w:r>
      <w:r w:rsidRPr="004E3FDB">
        <w:rPr>
          <w:rFonts w:ascii="Arial" w:hAnsi="Arial" w:cs="Arial"/>
          <w:sz w:val="18"/>
          <w:szCs w:val="18"/>
        </w:rPr>
        <w:t xml:space="preserve"> el 15 de octubre de 2020.</w:t>
      </w:r>
    </w:p>
  </w:footnote>
  <w:footnote w:id="35">
    <w:p w:rsidR="004E3FDB" w:rsidRPr="004E3FDB" w:rsidRDefault="004E3FDB" w:rsidP="004E3FDB">
      <w:pPr>
        <w:pStyle w:val="Textonotapie"/>
        <w:jc w:val="both"/>
        <w:rPr>
          <w:rFonts w:ascii="Arial" w:hAnsi="Arial" w:cs="Arial"/>
          <w:sz w:val="18"/>
          <w:szCs w:val="18"/>
        </w:rPr>
      </w:pPr>
      <w:r w:rsidRPr="004E3FDB">
        <w:rPr>
          <w:rStyle w:val="Refdenotaalpie"/>
          <w:rFonts w:ascii="Arial" w:hAnsi="Arial" w:cs="Arial"/>
          <w:sz w:val="18"/>
          <w:szCs w:val="18"/>
        </w:rPr>
        <w:footnoteRef/>
      </w:r>
      <w:r w:rsidRPr="004E3FDB">
        <w:rPr>
          <w:rFonts w:ascii="Arial" w:hAnsi="Arial" w:cs="Arial"/>
          <w:sz w:val="18"/>
          <w:szCs w:val="18"/>
        </w:rPr>
        <w:t xml:space="preserve"> Aunque otros sostienen la posible compa</w:t>
      </w:r>
      <w:r>
        <w:rPr>
          <w:rFonts w:ascii="Arial" w:hAnsi="Arial" w:cs="Arial"/>
          <w:sz w:val="18"/>
          <w:szCs w:val="18"/>
        </w:rPr>
        <w:t>tibilidad en el marco del mismo evangelio</w:t>
      </w:r>
      <w:r w:rsidRPr="004E3FDB">
        <w:rPr>
          <w:rFonts w:ascii="Arial" w:hAnsi="Arial" w:cs="Arial"/>
          <w:sz w:val="18"/>
          <w:szCs w:val="18"/>
        </w:rPr>
        <w:t xml:space="preserve"> sobre la base del “Dad al César lo que es del César, y dad a Dios lo que es de Dios”</w:t>
      </w:r>
      <w:r>
        <w:rPr>
          <w:rFonts w:ascii="Arial" w:hAnsi="Arial" w:cs="Arial"/>
          <w:sz w:val="18"/>
          <w:szCs w:val="18"/>
        </w:rPr>
        <w:t xml:space="preserve"> (Mateo Cap. 22)</w:t>
      </w:r>
    </w:p>
  </w:footnote>
  <w:footnote w:id="36">
    <w:p w:rsidR="00F60325" w:rsidRPr="00F60325" w:rsidRDefault="00F60325" w:rsidP="00F60325">
      <w:pPr>
        <w:pStyle w:val="Textonotapie"/>
        <w:jc w:val="both"/>
        <w:rPr>
          <w:rFonts w:ascii="Arial" w:hAnsi="Arial" w:cs="Arial"/>
          <w:sz w:val="18"/>
          <w:szCs w:val="18"/>
        </w:rPr>
      </w:pPr>
      <w:r w:rsidRPr="00F60325">
        <w:rPr>
          <w:rStyle w:val="Refdenotaalpie"/>
          <w:rFonts w:ascii="Arial" w:hAnsi="Arial" w:cs="Arial"/>
          <w:sz w:val="18"/>
          <w:szCs w:val="18"/>
        </w:rPr>
        <w:footnoteRef/>
      </w:r>
      <w:r w:rsidRPr="00F60325">
        <w:rPr>
          <w:rFonts w:ascii="Arial" w:hAnsi="Arial" w:cs="Arial"/>
          <w:sz w:val="18"/>
          <w:szCs w:val="18"/>
        </w:rPr>
        <w:t xml:space="preserve"> El agregado “tradicional” es nuestro.</w:t>
      </w:r>
    </w:p>
  </w:footnote>
  <w:footnote w:id="37">
    <w:p w:rsidR="00314963" w:rsidRPr="004010C4" w:rsidRDefault="00314963" w:rsidP="00F60325">
      <w:pPr>
        <w:pStyle w:val="Textonotapie"/>
        <w:jc w:val="both"/>
        <w:rPr>
          <w:rFonts w:ascii="Arial" w:hAnsi="Arial" w:cs="Arial"/>
          <w:sz w:val="18"/>
          <w:szCs w:val="18"/>
        </w:rPr>
      </w:pPr>
      <w:r w:rsidRPr="00F60325">
        <w:rPr>
          <w:rStyle w:val="Refdenotaalpie"/>
          <w:rFonts w:ascii="Arial" w:hAnsi="Arial" w:cs="Arial"/>
          <w:sz w:val="18"/>
          <w:szCs w:val="18"/>
        </w:rPr>
        <w:footnoteRef/>
      </w:r>
      <w:r w:rsidRPr="00F60325">
        <w:rPr>
          <w:rFonts w:ascii="Arial" w:hAnsi="Arial" w:cs="Arial"/>
          <w:sz w:val="18"/>
          <w:szCs w:val="18"/>
        </w:rPr>
        <w:t xml:space="preserve"> En </w:t>
      </w:r>
      <w:hyperlink r:id="rId9" w:history="1">
        <w:r w:rsidRPr="00F60325">
          <w:rPr>
            <w:rStyle w:val="Hipervnculo"/>
            <w:rFonts w:ascii="Arial" w:hAnsi="Arial" w:cs="Arial"/>
            <w:color w:val="auto"/>
            <w:sz w:val="18"/>
            <w:szCs w:val="18"/>
            <w:u w:val="none"/>
          </w:rPr>
          <w:t>www.miyanbradley.wordpress.com/2014/12/21/mas-alla-del-nihilismo-por-franco-volpi/</w:t>
        </w:r>
      </w:hyperlink>
      <w:r w:rsidRPr="004010C4">
        <w:rPr>
          <w:rFonts w:ascii="Arial" w:hAnsi="Arial" w:cs="Arial"/>
          <w:sz w:val="18"/>
          <w:szCs w:val="18"/>
        </w:rPr>
        <w:t xml:space="preserve"> consultado el 15 de octubre de 2020</w:t>
      </w:r>
    </w:p>
  </w:footnote>
  <w:footnote w:id="38">
    <w:p w:rsidR="006B7B48" w:rsidRPr="004010C4" w:rsidRDefault="006B7B48" w:rsidP="004010C4">
      <w:pPr>
        <w:pStyle w:val="Textonotapie"/>
        <w:jc w:val="both"/>
        <w:rPr>
          <w:rFonts w:ascii="Arial" w:hAnsi="Arial" w:cs="Arial"/>
          <w:sz w:val="18"/>
          <w:szCs w:val="18"/>
        </w:rPr>
      </w:pPr>
      <w:r w:rsidRPr="004010C4">
        <w:rPr>
          <w:rStyle w:val="Refdenotaalpie"/>
          <w:rFonts w:ascii="Arial" w:hAnsi="Arial" w:cs="Arial"/>
          <w:sz w:val="18"/>
          <w:szCs w:val="18"/>
        </w:rPr>
        <w:footnoteRef/>
      </w:r>
      <w:r w:rsidRPr="004010C4">
        <w:rPr>
          <w:rFonts w:ascii="Arial" w:hAnsi="Arial" w:cs="Arial"/>
          <w:sz w:val="18"/>
          <w:szCs w:val="18"/>
        </w:rPr>
        <w:t xml:space="preserve"> En </w:t>
      </w:r>
      <w:hyperlink r:id="rId10" w:history="1">
        <w:r w:rsidRPr="004010C4">
          <w:rPr>
            <w:rStyle w:val="Hipervnculo"/>
            <w:rFonts w:ascii="Arial" w:hAnsi="Arial" w:cs="Arial"/>
            <w:color w:val="auto"/>
            <w:sz w:val="18"/>
            <w:szCs w:val="18"/>
            <w:u w:val="none"/>
          </w:rPr>
          <w:t>https://ar.pinterest.com/pin/252623860334247037/</w:t>
        </w:r>
      </w:hyperlink>
      <w:r w:rsidRPr="004010C4">
        <w:rPr>
          <w:rFonts w:ascii="Arial" w:hAnsi="Arial" w:cs="Arial"/>
          <w:sz w:val="18"/>
          <w:szCs w:val="18"/>
        </w:rPr>
        <w:t xml:space="preserve"> consultado el 31 de octubre de 2020.</w:t>
      </w:r>
    </w:p>
  </w:footnote>
  <w:footnote w:id="39">
    <w:p w:rsidR="007D45F5" w:rsidRPr="006B7B48" w:rsidRDefault="007D45F5" w:rsidP="007D45F5">
      <w:pPr>
        <w:spacing w:after="0"/>
        <w:jc w:val="both"/>
        <w:rPr>
          <w:rFonts w:ascii="Arial" w:hAnsi="Arial" w:cs="Arial"/>
          <w:sz w:val="18"/>
          <w:szCs w:val="18"/>
        </w:rPr>
      </w:pPr>
      <w:r w:rsidRPr="006B7B48">
        <w:rPr>
          <w:rStyle w:val="Refdenotaalpie"/>
          <w:rFonts w:ascii="Arial" w:hAnsi="Arial" w:cs="Arial"/>
          <w:sz w:val="18"/>
          <w:szCs w:val="18"/>
        </w:rPr>
        <w:footnoteRef/>
      </w:r>
      <w:r w:rsidRPr="006B7B48">
        <w:rPr>
          <w:rFonts w:ascii="Arial" w:hAnsi="Arial" w:cs="Arial"/>
          <w:sz w:val="18"/>
          <w:szCs w:val="18"/>
        </w:rPr>
        <w:t xml:space="preserve"> Sean </w:t>
      </w:r>
      <w:proofErr w:type="spellStart"/>
      <w:r w:rsidRPr="006B7B48">
        <w:rPr>
          <w:rFonts w:ascii="Arial" w:hAnsi="Arial" w:cs="Arial"/>
          <w:sz w:val="18"/>
          <w:szCs w:val="18"/>
        </w:rPr>
        <w:t>Esbjorn-Hargens</w:t>
      </w:r>
      <w:proofErr w:type="spellEnd"/>
      <w:r w:rsidRPr="006B7B48">
        <w:rPr>
          <w:rFonts w:ascii="Arial" w:hAnsi="Arial" w:cs="Arial"/>
          <w:sz w:val="18"/>
          <w:szCs w:val="18"/>
        </w:rPr>
        <w:t xml:space="preserve"> en www.metaintegral.com/ consultado el 3 de octubre de 2020. La traducción es nuestra. </w:t>
      </w:r>
    </w:p>
  </w:footnote>
  <w:footnote w:id="40">
    <w:p w:rsidR="00C70C63" w:rsidRDefault="00C70C63">
      <w:pPr>
        <w:pStyle w:val="Textonotapie"/>
      </w:pPr>
      <w:r w:rsidRPr="006B7B48">
        <w:rPr>
          <w:rStyle w:val="Refdenotaalpie"/>
          <w:rFonts w:ascii="Arial" w:hAnsi="Arial" w:cs="Arial"/>
          <w:sz w:val="18"/>
          <w:szCs w:val="18"/>
        </w:rPr>
        <w:footnoteRef/>
      </w:r>
      <w:r w:rsidRPr="006B7B48">
        <w:rPr>
          <w:rFonts w:ascii="Arial" w:hAnsi="Arial" w:cs="Arial"/>
          <w:sz w:val="18"/>
          <w:szCs w:val="18"/>
        </w:rPr>
        <w:t xml:space="preserve"> John von Neumann </w:t>
      </w:r>
      <w:proofErr w:type="spellStart"/>
      <w:r w:rsidRPr="006B7B48">
        <w:rPr>
          <w:rFonts w:ascii="Arial" w:hAnsi="Arial" w:cs="Arial"/>
          <w:sz w:val="18"/>
          <w:szCs w:val="18"/>
        </w:rPr>
        <w:t>Quotes</w:t>
      </w:r>
      <w:proofErr w:type="spellEnd"/>
      <w:r w:rsidRPr="006B7B48">
        <w:rPr>
          <w:rFonts w:ascii="Arial" w:hAnsi="Arial" w:cs="Arial"/>
          <w:sz w:val="18"/>
          <w:szCs w:val="18"/>
        </w:rPr>
        <w:t>. (</w:t>
      </w:r>
      <w:proofErr w:type="spellStart"/>
      <w:r w:rsidRPr="006B7B48">
        <w:rPr>
          <w:rFonts w:ascii="Arial" w:hAnsi="Arial" w:cs="Arial"/>
          <w:sz w:val="18"/>
          <w:szCs w:val="18"/>
        </w:rPr>
        <w:t>n.d</w:t>
      </w:r>
      <w:proofErr w:type="spellEnd"/>
      <w:r w:rsidRPr="006B7B48">
        <w:rPr>
          <w:rFonts w:ascii="Arial" w:hAnsi="Arial" w:cs="Arial"/>
          <w:sz w:val="18"/>
          <w:szCs w:val="18"/>
        </w:rPr>
        <w:t xml:space="preserve">.). BrainyQuote.com, </w:t>
      </w:r>
      <w:proofErr w:type="spellStart"/>
      <w:r w:rsidRPr="006B7B48">
        <w:rPr>
          <w:rFonts w:ascii="Arial" w:hAnsi="Arial" w:cs="Arial"/>
          <w:sz w:val="18"/>
          <w:szCs w:val="18"/>
        </w:rPr>
        <w:t>from</w:t>
      </w:r>
      <w:proofErr w:type="spellEnd"/>
      <w:r w:rsidRPr="006B7B48">
        <w:rPr>
          <w:rFonts w:ascii="Arial" w:hAnsi="Arial" w:cs="Arial"/>
          <w:sz w:val="18"/>
          <w:szCs w:val="18"/>
        </w:rPr>
        <w:t xml:space="preserve"> BrainyQuote.com Web </w:t>
      </w:r>
      <w:proofErr w:type="spellStart"/>
      <w:r w:rsidRPr="006B7B48">
        <w:rPr>
          <w:rFonts w:ascii="Arial" w:hAnsi="Arial" w:cs="Arial"/>
          <w:sz w:val="18"/>
          <w:szCs w:val="18"/>
        </w:rPr>
        <w:t>site</w:t>
      </w:r>
      <w:proofErr w:type="spellEnd"/>
      <w:r w:rsidRPr="006B7B48">
        <w:rPr>
          <w:rFonts w:ascii="Arial" w:hAnsi="Arial" w:cs="Arial"/>
          <w:sz w:val="18"/>
          <w:szCs w:val="18"/>
        </w:rPr>
        <w:t>: https://www.brainyquote.com/quotes/john_von_neumann_137953 consultado el 2 de mayo de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086E"/>
    <w:multiLevelType w:val="hybridMultilevel"/>
    <w:tmpl w:val="4866074C"/>
    <w:lvl w:ilvl="0" w:tplc="6332E4C2">
      <w:start w:val="1"/>
      <w:numFmt w:val="bullet"/>
      <w:lvlText w:val=""/>
      <w:lvlJc w:val="left"/>
      <w:pPr>
        <w:tabs>
          <w:tab w:val="num" w:pos="720"/>
        </w:tabs>
        <w:ind w:left="720" w:hanging="360"/>
      </w:pPr>
      <w:rPr>
        <w:rFonts w:ascii="Wingdings" w:hAnsi="Wingdings" w:hint="default"/>
      </w:rPr>
    </w:lvl>
    <w:lvl w:ilvl="1" w:tplc="85CAF948" w:tentative="1">
      <w:start w:val="1"/>
      <w:numFmt w:val="bullet"/>
      <w:lvlText w:val=""/>
      <w:lvlJc w:val="left"/>
      <w:pPr>
        <w:tabs>
          <w:tab w:val="num" w:pos="1440"/>
        </w:tabs>
        <w:ind w:left="1440" w:hanging="360"/>
      </w:pPr>
      <w:rPr>
        <w:rFonts w:ascii="Wingdings" w:hAnsi="Wingdings" w:hint="default"/>
      </w:rPr>
    </w:lvl>
    <w:lvl w:ilvl="2" w:tplc="E3A61560" w:tentative="1">
      <w:start w:val="1"/>
      <w:numFmt w:val="bullet"/>
      <w:lvlText w:val=""/>
      <w:lvlJc w:val="left"/>
      <w:pPr>
        <w:tabs>
          <w:tab w:val="num" w:pos="2160"/>
        </w:tabs>
        <w:ind w:left="2160" w:hanging="360"/>
      </w:pPr>
      <w:rPr>
        <w:rFonts w:ascii="Wingdings" w:hAnsi="Wingdings" w:hint="default"/>
      </w:rPr>
    </w:lvl>
    <w:lvl w:ilvl="3" w:tplc="560C7AB2" w:tentative="1">
      <w:start w:val="1"/>
      <w:numFmt w:val="bullet"/>
      <w:lvlText w:val=""/>
      <w:lvlJc w:val="left"/>
      <w:pPr>
        <w:tabs>
          <w:tab w:val="num" w:pos="2880"/>
        </w:tabs>
        <w:ind w:left="2880" w:hanging="360"/>
      </w:pPr>
      <w:rPr>
        <w:rFonts w:ascii="Wingdings" w:hAnsi="Wingdings" w:hint="default"/>
      </w:rPr>
    </w:lvl>
    <w:lvl w:ilvl="4" w:tplc="989E6244" w:tentative="1">
      <w:start w:val="1"/>
      <w:numFmt w:val="bullet"/>
      <w:lvlText w:val=""/>
      <w:lvlJc w:val="left"/>
      <w:pPr>
        <w:tabs>
          <w:tab w:val="num" w:pos="3600"/>
        </w:tabs>
        <w:ind w:left="3600" w:hanging="360"/>
      </w:pPr>
      <w:rPr>
        <w:rFonts w:ascii="Wingdings" w:hAnsi="Wingdings" w:hint="default"/>
      </w:rPr>
    </w:lvl>
    <w:lvl w:ilvl="5" w:tplc="666E1738" w:tentative="1">
      <w:start w:val="1"/>
      <w:numFmt w:val="bullet"/>
      <w:lvlText w:val=""/>
      <w:lvlJc w:val="left"/>
      <w:pPr>
        <w:tabs>
          <w:tab w:val="num" w:pos="4320"/>
        </w:tabs>
        <w:ind w:left="4320" w:hanging="360"/>
      </w:pPr>
      <w:rPr>
        <w:rFonts w:ascii="Wingdings" w:hAnsi="Wingdings" w:hint="default"/>
      </w:rPr>
    </w:lvl>
    <w:lvl w:ilvl="6" w:tplc="3AE24A6A" w:tentative="1">
      <w:start w:val="1"/>
      <w:numFmt w:val="bullet"/>
      <w:lvlText w:val=""/>
      <w:lvlJc w:val="left"/>
      <w:pPr>
        <w:tabs>
          <w:tab w:val="num" w:pos="5040"/>
        </w:tabs>
        <w:ind w:left="5040" w:hanging="360"/>
      </w:pPr>
      <w:rPr>
        <w:rFonts w:ascii="Wingdings" w:hAnsi="Wingdings" w:hint="default"/>
      </w:rPr>
    </w:lvl>
    <w:lvl w:ilvl="7" w:tplc="3FCCCD34" w:tentative="1">
      <w:start w:val="1"/>
      <w:numFmt w:val="bullet"/>
      <w:lvlText w:val=""/>
      <w:lvlJc w:val="left"/>
      <w:pPr>
        <w:tabs>
          <w:tab w:val="num" w:pos="5760"/>
        </w:tabs>
        <w:ind w:left="5760" w:hanging="360"/>
      </w:pPr>
      <w:rPr>
        <w:rFonts w:ascii="Wingdings" w:hAnsi="Wingdings" w:hint="default"/>
      </w:rPr>
    </w:lvl>
    <w:lvl w:ilvl="8" w:tplc="C19C192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B1139"/>
    <w:multiLevelType w:val="hybridMultilevel"/>
    <w:tmpl w:val="C48485F4"/>
    <w:lvl w:ilvl="0" w:tplc="88FA4CAE">
      <w:start w:val="1"/>
      <w:numFmt w:val="bullet"/>
      <w:lvlText w:val=""/>
      <w:lvlJc w:val="left"/>
      <w:pPr>
        <w:tabs>
          <w:tab w:val="num" w:pos="720"/>
        </w:tabs>
        <w:ind w:left="720" w:hanging="360"/>
      </w:pPr>
      <w:rPr>
        <w:rFonts w:ascii="Wingdings" w:hAnsi="Wingdings" w:hint="default"/>
      </w:rPr>
    </w:lvl>
    <w:lvl w:ilvl="1" w:tplc="3484F758" w:tentative="1">
      <w:start w:val="1"/>
      <w:numFmt w:val="bullet"/>
      <w:lvlText w:val=""/>
      <w:lvlJc w:val="left"/>
      <w:pPr>
        <w:tabs>
          <w:tab w:val="num" w:pos="1440"/>
        </w:tabs>
        <w:ind w:left="1440" w:hanging="360"/>
      </w:pPr>
      <w:rPr>
        <w:rFonts w:ascii="Wingdings" w:hAnsi="Wingdings" w:hint="default"/>
      </w:rPr>
    </w:lvl>
    <w:lvl w:ilvl="2" w:tplc="6D46A78A" w:tentative="1">
      <w:start w:val="1"/>
      <w:numFmt w:val="bullet"/>
      <w:lvlText w:val=""/>
      <w:lvlJc w:val="left"/>
      <w:pPr>
        <w:tabs>
          <w:tab w:val="num" w:pos="2160"/>
        </w:tabs>
        <w:ind w:left="2160" w:hanging="360"/>
      </w:pPr>
      <w:rPr>
        <w:rFonts w:ascii="Wingdings" w:hAnsi="Wingdings" w:hint="default"/>
      </w:rPr>
    </w:lvl>
    <w:lvl w:ilvl="3" w:tplc="D8B061BC" w:tentative="1">
      <w:start w:val="1"/>
      <w:numFmt w:val="bullet"/>
      <w:lvlText w:val=""/>
      <w:lvlJc w:val="left"/>
      <w:pPr>
        <w:tabs>
          <w:tab w:val="num" w:pos="2880"/>
        </w:tabs>
        <w:ind w:left="2880" w:hanging="360"/>
      </w:pPr>
      <w:rPr>
        <w:rFonts w:ascii="Wingdings" w:hAnsi="Wingdings" w:hint="default"/>
      </w:rPr>
    </w:lvl>
    <w:lvl w:ilvl="4" w:tplc="DC8A4ECE" w:tentative="1">
      <w:start w:val="1"/>
      <w:numFmt w:val="bullet"/>
      <w:lvlText w:val=""/>
      <w:lvlJc w:val="left"/>
      <w:pPr>
        <w:tabs>
          <w:tab w:val="num" w:pos="3600"/>
        </w:tabs>
        <w:ind w:left="3600" w:hanging="360"/>
      </w:pPr>
      <w:rPr>
        <w:rFonts w:ascii="Wingdings" w:hAnsi="Wingdings" w:hint="default"/>
      </w:rPr>
    </w:lvl>
    <w:lvl w:ilvl="5" w:tplc="9AFADCE0" w:tentative="1">
      <w:start w:val="1"/>
      <w:numFmt w:val="bullet"/>
      <w:lvlText w:val=""/>
      <w:lvlJc w:val="left"/>
      <w:pPr>
        <w:tabs>
          <w:tab w:val="num" w:pos="4320"/>
        </w:tabs>
        <w:ind w:left="4320" w:hanging="360"/>
      </w:pPr>
      <w:rPr>
        <w:rFonts w:ascii="Wingdings" w:hAnsi="Wingdings" w:hint="default"/>
      </w:rPr>
    </w:lvl>
    <w:lvl w:ilvl="6" w:tplc="05DE5E48" w:tentative="1">
      <w:start w:val="1"/>
      <w:numFmt w:val="bullet"/>
      <w:lvlText w:val=""/>
      <w:lvlJc w:val="left"/>
      <w:pPr>
        <w:tabs>
          <w:tab w:val="num" w:pos="5040"/>
        </w:tabs>
        <w:ind w:left="5040" w:hanging="360"/>
      </w:pPr>
      <w:rPr>
        <w:rFonts w:ascii="Wingdings" w:hAnsi="Wingdings" w:hint="default"/>
      </w:rPr>
    </w:lvl>
    <w:lvl w:ilvl="7" w:tplc="5442D8EC" w:tentative="1">
      <w:start w:val="1"/>
      <w:numFmt w:val="bullet"/>
      <w:lvlText w:val=""/>
      <w:lvlJc w:val="left"/>
      <w:pPr>
        <w:tabs>
          <w:tab w:val="num" w:pos="5760"/>
        </w:tabs>
        <w:ind w:left="5760" w:hanging="360"/>
      </w:pPr>
      <w:rPr>
        <w:rFonts w:ascii="Wingdings" w:hAnsi="Wingdings" w:hint="default"/>
      </w:rPr>
    </w:lvl>
    <w:lvl w:ilvl="8" w:tplc="8614466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1236D"/>
    <w:multiLevelType w:val="hybridMultilevel"/>
    <w:tmpl w:val="67A21D9C"/>
    <w:lvl w:ilvl="0" w:tplc="5D8E9A16">
      <w:start w:val="1"/>
      <w:numFmt w:val="bullet"/>
      <w:lvlText w:val=""/>
      <w:lvlJc w:val="left"/>
      <w:pPr>
        <w:tabs>
          <w:tab w:val="num" w:pos="720"/>
        </w:tabs>
        <w:ind w:left="720" w:hanging="360"/>
      </w:pPr>
      <w:rPr>
        <w:rFonts w:ascii="Wingdings" w:hAnsi="Wingdings" w:hint="default"/>
      </w:rPr>
    </w:lvl>
    <w:lvl w:ilvl="1" w:tplc="CF709620" w:tentative="1">
      <w:start w:val="1"/>
      <w:numFmt w:val="bullet"/>
      <w:lvlText w:val=""/>
      <w:lvlJc w:val="left"/>
      <w:pPr>
        <w:tabs>
          <w:tab w:val="num" w:pos="1440"/>
        </w:tabs>
        <w:ind w:left="1440" w:hanging="360"/>
      </w:pPr>
      <w:rPr>
        <w:rFonts w:ascii="Wingdings" w:hAnsi="Wingdings" w:hint="default"/>
      </w:rPr>
    </w:lvl>
    <w:lvl w:ilvl="2" w:tplc="EA9E6BC8" w:tentative="1">
      <w:start w:val="1"/>
      <w:numFmt w:val="bullet"/>
      <w:lvlText w:val=""/>
      <w:lvlJc w:val="left"/>
      <w:pPr>
        <w:tabs>
          <w:tab w:val="num" w:pos="2160"/>
        </w:tabs>
        <w:ind w:left="2160" w:hanging="360"/>
      </w:pPr>
      <w:rPr>
        <w:rFonts w:ascii="Wingdings" w:hAnsi="Wingdings" w:hint="default"/>
      </w:rPr>
    </w:lvl>
    <w:lvl w:ilvl="3" w:tplc="3F90C720" w:tentative="1">
      <w:start w:val="1"/>
      <w:numFmt w:val="bullet"/>
      <w:lvlText w:val=""/>
      <w:lvlJc w:val="left"/>
      <w:pPr>
        <w:tabs>
          <w:tab w:val="num" w:pos="2880"/>
        </w:tabs>
        <w:ind w:left="2880" w:hanging="360"/>
      </w:pPr>
      <w:rPr>
        <w:rFonts w:ascii="Wingdings" w:hAnsi="Wingdings" w:hint="default"/>
      </w:rPr>
    </w:lvl>
    <w:lvl w:ilvl="4" w:tplc="C4BA9948" w:tentative="1">
      <w:start w:val="1"/>
      <w:numFmt w:val="bullet"/>
      <w:lvlText w:val=""/>
      <w:lvlJc w:val="left"/>
      <w:pPr>
        <w:tabs>
          <w:tab w:val="num" w:pos="3600"/>
        </w:tabs>
        <w:ind w:left="3600" w:hanging="360"/>
      </w:pPr>
      <w:rPr>
        <w:rFonts w:ascii="Wingdings" w:hAnsi="Wingdings" w:hint="default"/>
      </w:rPr>
    </w:lvl>
    <w:lvl w:ilvl="5" w:tplc="E4923C90" w:tentative="1">
      <w:start w:val="1"/>
      <w:numFmt w:val="bullet"/>
      <w:lvlText w:val=""/>
      <w:lvlJc w:val="left"/>
      <w:pPr>
        <w:tabs>
          <w:tab w:val="num" w:pos="4320"/>
        </w:tabs>
        <w:ind w:left="4320" w:hanging="360"/>
      </w:pPr>
      <w:rPr>
        <w:rFonts w:ascii="Wingdings" w:hAnsi="Wingdings" w:hint="default"/>
      </w:rPr>
    </w:lvl>
    <w:lvl w:ilvl="6" w:tplc="CE2A9D34" w:tentative="1">
      <w:start w:val="1"/>
      <w:numFmt w:val="bullet"/>
      <w:lvlText w:val=""/>
      <w:lvlJc w:val="left"/>
      <w:pPr>
        <w:tabs>
          <w:tab w:val="num" w:pos="5040"/>
        </w:tabs>
        <w:ind w:left="5040" w:hanging="360"/>
      </w:pPr>
      <w:rPr>
        <w:rFonts w:ascii="Wingdings" w:hAnsi="Wingdings" w:hint="default"/>
      </w:rPr>
    </w:lvl>
    <w:lvl w:ilvl="7" w:tplc="70B8A182" w:tentative="1">
      <w:start w:val="1"/>
      <w:numFmt w:val="bullet"/>
      <w:lvlText w:val=""/>
      <w:lvlJc w:val="left"/>
      <w:pPr>
        <w:tabs>
          <w:tab w:val="num" w:pos="5760"/>
        </w:tabs>
        <w:ind w:left="5760" w:hanging="360"/>
      </w:pPr>
      <w:rPr>
        <w:rFonts w:ascii="Wingdings" w:hAnsi="Wingdings" w:hint="default"/>
      </w:rPr>
    </w:lvl>
    <w:lvl w:ilvl="8" w:tplc="94F63C1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4CB"/>
    <w:multiLevelType w:val="hybridMultilevel"/>
    <w:tmpl w:val="E4842272"/>
    <w:lvl w:ilvl="0" w:tplc="C7C2D4DC">
      <w:start w:val="1"/>
      <w:numFmt w:val="bullet"/>
      <w:lvlText w:val=""/>
      <w:lvlJc w:val="left"/>
      <w:pPr>
        <w:tabs>
          <w:tab w:val="num" w:pos="720"/>
        </w:tabs>
        <w:ind w:left="720" w:hanging="360"/>
      </w:pPr>
      <w:rPr>
        <w:rFonts w:ascii="Wingdings" w:hAnsi="Wingdings" w:hint="default"/>
      </w:rPr>
    </w:lvl>
    <w:lvl w:ilvl="1" w:tplc="86EED470" w:tentative="1">
      <w:start w:val="1"/>
      <w:numFmt w:val="bullet"/>
      <w:lvlText w:val=""/>
      <w:lvlJc w:val="left"/>
      <w:pPr>
        <w:tabs>
          <w:tab w:val="num" w:pos="1440"/>
        </w:tabs>
        <w:ind w:left="1440" w:hanging="360"/>
      </w:pPr>
      <w:rPr>
        <w:rFonts w:ascii="Wingdings" w:hAnsi="Wingdings" w:hint="default"/>
      </w:rPr>
    </w:lvl>
    <w:lvl w:ilvl="2" w:tplc="8332886A" w:tentative="1">
      <w:start w:val="1"/>
      <w:numFmt w:val="bullet"/>
      <w:lvlText w:val=""/>
      <w:lvlJc w:val="left"/>
      <w:pPr>
        <w:tabs>
          <w:tab w:val="num" w:pos="2160"/>
        </w:tabs>
        <w:ind w:left="2160" w:hanging="360"/>
      </w:pPr>
      <w:rPr>
        <w:rFonts w:ascii="Wingdings" w:hAnsi="Wingdings" w:hint="default"/>
      </w:rPr>
    </w:lvl>
    <w:lvl w:ilvl="3" w:tplc="E2AA235C" w:tentative="1">
      <w:start w:val="1"/>
      <w:numFmt w:val="bullet"/>
      <w:lvlText w:val=""/>
      <w:lvlJc w:val="left"/>
      <w:pPr>
        <w:tabs>
          <w:tab w:val="num" w:pos="2880"/>
        </w:tabs>
        <w:ind w:left="2880" w:hanging="360"/>
      </w:pPr>
      <w:rPr>
        <w:rFonts w:ascii="Wingdings" w:hAnsi="Wingdings" w:hint="default"/>
      </w:rPr>
    </w:lvl>
    <w:lvl w:ilvl="4" w:tplc="FA321CDE" w:tentative="1">
      <w:start w:val="1"/>
      <w:numFmt w:val="bullet"/>
      <w:lvlText w:val=""/>
      <w:lvlJc w:val="left"/>
      <w:pPr>
        <w:tabs>
          <w:tab w:val="num" w:pos="3600"/>
        </w:tabs>
        <w:ind w:left="3600" w:hanging="360"/>
      </w:pPr>
      <w:rPr>
        <w:rFonts w:ascii="Wingdings" w:hAnsi="Wingdings" w:hint="default"/>
      </w:rPr>
    </w:lvl>
    <w:lvl w:ilvl="5" w:tplc="D8E2E080" w:tentative="1">
      <w:start w:val="1"/>
      <w:numFmt w:val="bullet"/>
      <w:lvlText w:val=""/>
      <w:lvlJc w:val="left"/>
      <w:pPr>
        <w:tabs>
          <w:tab w:val="num" w:pos="4320"/>
        </w:tabs>
        <w:ind w:left="4320" w:hanging="360"/>
      </w:pPr>
      <w:rPr>
        <w:rFonts w:ascii="Wingdings" w:hAnsi="Wingdings" w:hint="default"/>
      </w:rPr>
    </w:lvl>
    <w:lvl w:ilvl="6" w:tplc="3806A654" w:tentative="1">
      <w:start w:val="1"/>
      <w:numFmt w:val="bullet"/>
      <w:lvlText w:val=""/>
      <w:lvlJc w:val="left"/>
      <w:pPr>
        <w:tabs>
          <w:tab w:val="num" w:pos="5040"/>
        </w:tabs>
        <w:ind w:left="5040" w:hanging="360"/>
      </w:pPr>
      <w:rPr>
        <w:rFonts w:ascii="Wingdings" w:hAnsi="Wingdings" w:hint="default"/>
      </w:rPr>
    </w:lvl>
    <w:lvl w:ilvl="7" w:tplc="97D8E7FE" w:tentative="1">
      <w:start w:val="1"/>
      <w:numFmt w:val="bullet"/>
      <w:lvlText w:val=""/>
      <w:lvlJc w:val="left"/>
      <w:pPr>
        <w:tabs>
          <w:tab w:val="num" w:pos="5760"/>
        </w:tabs>
        <w:ind w:left="5760" w:hanging="360"/>
      </w:pPr>
      <w:rPr>
        <w:rFonts w:ascii="Wingdings" w:hAnsi="Wingdings" w:hint="default"/>
      </w:rPr>
    </w:lvl>
    <w:lvl w:ilvl="8" w:tplc="81EC9BB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83D5F"/>
    <w:multiLevelType w:val="hybridMultilevel"/>
    <w:tmpl w:val="343AF10A"/>
    <w:lvl w:ilvl="0" w:tplc="C15A4BB4">
      <w:start w:val="1"/>
      <w:numFmt w:val="bullet"/>
      <w:lvlText w:val=""/>
      <w:lvlJc w:val="left"/>
      <w:pPr>
        <w:tabs>
          <w:tab w:val="num" w:pos="720"/>
        </w:tabs>
        <w:ind w:left="720" w:hanging="360"/>
      </w:pPr>
      <w:rPr>
        <w:rFonts w:ascii="Wingdings" w:hAnsi="Wingdings" w:hint="default"/>
      </w:rPr>
    </w:lvl>
    <w:lvl w:ilvl="1" w:tplc="BAC6C944" w:tentative="1">
      <w:start w:val="1"/>
      <w:numFmt w:val="bullet"/>
      <w:lvlText w:val=""/>
      <w:lvlJc w:val="left"/>
      <w:pPr>
        <w:tabs>
          <w:tab w:val="num" w:pos="1440"/>
        </w:tabs>
        <w:ind w:left="1440" w:hanging="360"/>
      </w:pPr>
      <w:rPr>
        <w:rFonts w:ascii="Wingdings" w:hAnsi="Wingdings" w:hint="default"/>
      </w:rPr>
    </w:lvl>
    <w:lvl w:ilvl="2" w:tplc="C8061EC2" w:tentative="1">
      <w:start w:val="1"/>
      <w:numFmt w:val="bullet"/>
      <w:lvlText w:val=""/>
      <w:lvlJc w:val="left"/>
      <w:pPr>
        <w:tabs>
          <w:tab w:val="num" w:pos="2160"/>
        </w:tabs>
        <w:ind w:left="2160" w:hanging="360"/>
      </w:pPr>
      <w:rPr>
        <w:rFonts w:ascii="Wingdings" w:hAnsi="Wingdings" w:hint="default"/>
      </w:rPr>
    </w:lvl>
    <w:lvl w:ilvl="3" w:tplc="6C3EE0FA" w:tentative="1">
      <w:start w:val="1"/>
      <w:numFmt w:val="bullet"/>
      <w:lvlText w:val=""/>
      <w:lvlJc w:val="left"/>
      <w:pPr>
        <w:tabs>
          <w:tab w:val="num" w:pos="2880"/>
        </w:tabs>
        <w:ind w:left="2880" w:hanging="360"/>
      </w:pPr>
      <w:rPr>
        <w:rFonts w:ascii="Wingdings" w:hAnsi="Wingdings" w:hint="default"/>
      </w:rPr>
    </w:lvl>
    <w:lvl w:ilvl="4" w:tplc="644C5496" w:tentative="1">
      <w:start w:val="1"/>
      <w:numFmt w:val="bullet"/>
      <w:lvlText w:val=""/>
      <w:lvlJc w:val="left"/>
      <w:pPr>
        <w:tabs>
          <w:tab w:val="num" w:pos="3600"/>
        </w:tabs>
        <w:ind w:left="3600" w:hanging="360"/>
      </w:pPr>
      <w:rPr>
        <w:rFonts w:ascii="Wingdings" w:hAnsi="Wingdings" w:hint="default"/>
      </w:rPr>
    </w:lvl>
    <w:lvl w:ilvl="5" w:tplc="8C32EF12" w:tentative="1">
      <w:start w:val="1"/>
      <w:numFmt w:val="bullet"/>
      <w:lvlText w:val=""/>
      <w:lvlJc w:val="left"/>
      <w:pPr>
        <w:tabs>
          <w:tab w:val="num" w:pos="4320"/>
        </w:tabs>
        <w:ind w:left="4320" w:hanging="360"/>
      </w:pPr>
      <w:rPr>
        <w:rFonts w:ascii="Wingdings" w:hAnsi="Wingdings" w:hint="default"/>
      </w:rPr>
    </w:lvl>
    <w:lvl w:ilvl="6" w:tplc="09DECB40" w:tentative="1">
      <w:start w:val="1"/>
      <w:numFmt w:val="bullet"/>
      <w:lvlText w:val=""/>
      <w:lvlJc w:val="left"/>
      <w:pPr>
        <w:tabs>
          <w:tab w:val="num" w:pos="5040"/>
        </w:tabs>
        <w:ind w:left="5040" w:hanging="360"/>
      </w:pPr>
      <w:rPr>
        <w:rFonts w:ascii="Wingdings" w:hAnsi="Wingdings" w:hint="default"/>
      </w:rPr>
    </w:lvl>
    <w:lvl w:ilvl="7" w:tplc="CCA20C28" w:tentative="1">
      <w:start w:val="1"/>
      <w:numFmt w:val="bullet"/>
      <w:lvlText w:val=""/>
      <w:lvlJc w:val="left"/>
      <w:pPr>
        <w:tabs>
          <w:tab w:val="num" w:pos="5760"/>
        </w:tabs>
        <w:ind w:left="5760" w:hanging="360"/>
      </w:pPr>
      <w:rPr>
        <w:rFonts w:ascii="Wingdings" w:hAnsi="Wingdings" w:hint="default"/>
      </w:rPr>
    </w:lvl>
    <w:lvl w:ilvl="8" w:tplc="9CA8873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27904"/>
    <w:multiLevelType w:val="hybridMultilevel"/>
    <w:tmpl w:val="C81A0FDE"/>
    <w:lvl w:ilvl="0" w:tplc="0E9E3CA4">
      <w:start w:val="1"/>
      <w:numFmt w:val="bullet"/>
      <w:lvlText w:val=""/>
      <w:lvlJc w:val="left"/>
      <w:pPr>
        <w:tabs>
          <w:tab w:val="num" w:pos="720"/>
        </w:tabs>
        <w:ind w:left="720" w:hanging="360"/>
      </w:pPr>
      <w:rPr>
        <w:rFonts w:ascii="Wingdings" w:hAnsi="Wingdings" w:hint="default"/>
      </w:rPr>
    </w:lvl>
    <w:lvl w:ilvl="1" w:tplc="CC8A5A5E" w:tentative="1">
      <w:start w:val="1"/>
      <w:numFmt w:val="bullet"/>
      <w:lvlText w:val=""/>
      <w:lvlJc w:val="left"/>
      <w:pPr>
        <w:tabs>
          <w:tab w:val="num" w:pos="1440"/>
        </w:tabs>
        <w:ind w:left="1440" w:hanging="360"/>
      </w:pPr>
      <w:rPr>
        <w:rFonts w:ascii="Wingdings" w:hAnsi="Wingdings" w:hint="default"/>
      </w:rPr>
    </w:lvl>
    <w:lvl w:ilvl="2" w:tplc="5FC23404" w:tentative="1">
      <w:start w:val="1"/>
      <w:numFmt w:val="bullet"/>
      <w:lvlText w:val=""/>
      <w:lvlJc w:val="left"/>
      <w:pPr>
        <w:tabs>
          <w:tab w:val="num" w:pos="2160"/>
        </w:tabs>
        <w:ind w:left="2160" w:hanging="360"/>
      </w:pPr>
      <w:rPr>
        <w:rFonts w:ascii="Wingdings" w:hAnsi="Wingdings" w:hint="default"/>
      </w:rPr>
    </w:lvl>
    <w:lvl w:ilvl="3" w:tplc="D9367BBA" w:tentative="1">
      <w:start w:val="1"/>
      <w:numFmt w:val="bullet"/>
      <w:lvlText w:val=""/>
      <w:lvlJc w:val="left"/>
      <w:pPr>
        <w:tabs>
          <w:tab w:val="num" w:pos="2880"/>
        </w:tabs>
        <w:ind w:left="2880" w:hanging="360"/>
      </w:pPr>
      <w:rPr>
        <w:rFonts w:ascii="Wingdings" w:hAnsi="Wingdings" w:hint="default"/>
      </w:rPr>
    </w:lvl>
    <w:lvl w:ilvl="4" w:tplc="32FEC60A" w:tentative="1">
      <w:start w:val="1"/>
      <w:numFmt w:val="bullet"/>
      <w:lvlText w:val=""/>
      <w:lvlJc w:val="left"/>
      <w:pPr>
        <w:tabs>
          <w:tab w:val="num" w:pos="3600"/>
        </w:tabs>
        <w:ind w:left="3600" w:hanging="360"/>
      </w:pPr>
      <w:rPr>
        <w:rFonts w:ascii="Wingdings" w:hAnsi="Wingdings" w:hint="default"/>
      </w:rPr>
    </w:lvl>
    <w:lvl w:ilvl="5" w:tplc="22C41CB0" w:tentative="1">
      <w:start w:val="1"/>
      <w:numFmt w:val="bullet"/>
      <w:lvlText w:val=""/>
      <w:lvlJc w:val="left"/>
      <w:pPr>
        <w:tabs>
          <w:tab w:val="num" w:pos="4320"/>
        </w:tabs>
        <w:ind w:left="4320" w:hanging="360"/>
      </w:pPr>
      <w:rPr>
        <w:rFonts w:ascii="Wingdings" w:hAnsi="Wingdings" w:hint="default"/>
      </w:rPr>
    </w:lvl>
    <w:lvl w:ilvl="6" w:tplc="E1565AD4" w:tentative="1">
      <w:start w:val="1"/>
      <w:numFmt w:val="bullet"/>
      <w:lvlText w:val=""/>
      <w:lvlJc w:val="left"/>
      <w:pPr>
        <w:tabs>
          <w:tab w:val="num" w:pos="5040"/>
        </w:tabs>
        <w:ind w:left="5040" w:hanging="360"/>
      </w:pPr>
      <w:rPr>
        <w:rFonts w:ascii="Wingdings" w:hAnsi="Wingdings" w:hint="default"/>
      </w:rPr>
    </w:lvl>
    <w:lvl w:ilvl="7" w:tplc="D6F28DCE" w:tentative="1">
      <w:start w:val="1"/>
      <w:numFmt w:val="bullet"/>
      <w:lvlText w:val=""/>
      <w:lvlJc w:val="left"/>
      <w:pPr>
        <w:tabs>
          <w:tab w:val="num" w:pos="5760"/>
        </w:tabs>
        <w:ind w:left="5760" w:hanging="360"/>
      </w:pPr>
      <w:rPr>
        <w:rFonts w:ascii="Wingdings" w:hAnsi="Wingdings" w:hint="default"/>
      </w:rPr>
    </w:lvl>
    <w:lvl w:ilvl="8" w:tplc="83F253A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56218A"/>
    <w:multiLevelType w:val="hybridMultilevel"/>
    <w:tmpl w:val="B61A9092"/>
    <w:lvl w:ilvl="0" w:tplc="D1A2B528">
      <w:start w:val="1"/>
      <w:numFmt w:val="bullet"/>
      <w:lvlText w:val=""/>
      <w:lvlJc w:val="left"/>
      <w:pPr>
        <w:tabs>
          <w:tab w:val="num" w:pos="720"/>
        </w:tabs>
        <w:ind w:left="720" w:hanging="360"/>
      </w:pPr>
      <w:rPr>
        <w:rFonts w:ascii="Wingdings" w:hAnsi="Wingdings" w:hint="default"/>
      </w:rPr>
    </w:lvl>
    <w:lvl w:ilvl="1" w:tplc="7298A088" w:tentative="1">
      <w:start w:val="1"/>
      <w:numFmt w:val="bullet"/>
      <w:lvlText w:val=""/>
      <w:lvlJc w:val="left"/>
      <w:pPr>
        <w:tabs>
          <w:tab w:val="num" w:pos="1440"/>
        </w:tabs>
        <w:ind w:left="1440" w:hanging="360"/>
      </w:pPr>
      <w:rPr>
        <w:rFonts w:ascii="Wingdings" w:hAnsi="Wingdings" w:hint="default"/>
      </w:rPr>
    </w:lvl>
    <w:lvl w:ilvl="2" w:tplc="2CF059CE" w:tentative="1">
      <w:start w:val="1"/>
      <w:numFmt w:val="bullet"/>
      <w:lvlText w:val=""/>
      <w:lvlJc w:val="left"/>
      <w:pPr>
        <w:tabs>
          <w:tab w:val="num" w:pos="2160"/>
        </w:tabs>
        <w:ind w:left="2160" w:hanging="360"/>
      </w:pPr>
      <w:rPr>
        <w:rFonts w:ascii="Wingdings" w:hAnsi="Wingdings" w:hint="default"/>
      </w:rPr>
    </w:lvl>
    <w:lvl w:ilvl="3" w:tplc="D068E244" w:tentative="1">
      <w:start w:val="1"/>
      <w:numFmt w:val="bullet"/>
      <w:lvlText w:val=""/>
      <w:lvlJc w:val="left"/>
      <w:pPr>
        <w:tabs>
          <w:tab w:val="num" w:pos="2880"/>
        </w:tabs>
        <w:ind w:left="2880" w:hanging="360"/>
      </w:pPr>
      <w:rPr>
        <w:rFonts w:ascii="Wingdings" w:hAnsi="Wingdings" w:hint="default"/>
      </w:rPr>
    </w:lvl>
    <w:lvl w:ilvl="4" w:tplc="EEE6B69E" w:tentative="1">
      <w:start w:val="1"/>
      <w:numFmt w:val="bullet"/>
      <w:lvlText w:val=""/>
      <w:lvlJc w:val="left"/>
      <w:pPr>
        <w:tabs>
          <w:tab w:val="num" w:pos="3600"/>
        </w:tabs>
        <w:ind w:left="3600" w:hanging="360"/>
      </w:pPr>
      <w:rPr>
        <w:rFonts w:ascii="Wingdings" w:hAnsi="Wingdings" w:hint="default"/>
      </w:rPr>
    </w:lvl>
    <w:lvl w:ilvl="5" w:tplc="679E9116" w:tentative="1">
      <w:start w:val="1"/>
      <w:numFmt w:val="bullet"/>
      <w:lvlText w:val=""/>
      <w:lvlJc w:val="left"/>
      <w:pPr>
        <w:tabs>
          <w:tab w:val="num" w:pos="4320"/>
        </w:tabs>
        <w:ind w:left="4320" w:hanging="360"/>
      </w:pPr>
      <w:rPr>
        <w:rFonts w:ascii="Wingdings" w:hAnsi="Wingdings" w:hint="default"/>
      </w:rPr>
    </w:lvl>
    <w:lvl w:ilvl="6" w:tplc="98F8E0EA" w:tentative="1">
      <w:start w:val="1"/>
      <w:numFmt w:val="bullet"/>
      <w:lvlText w:val=""/>
      <w:lvlJc w:val="left"/>
      <w:pPr>
        <w:tabs>
          <w:tab w:val="num" w:pos="5040"/>
        </w:tabs>
        <w:ind w:left="5040" w:hanging="360"/>
      </w:pPr>
      <w:rPr>
        <w:rFonts w:ascii="Wingdings" w:hAnsi="Wingdings" w:hint="default"/>
      </w:rPr>
    </w:lvl>
    <w:lvl w:ilvl="7" w:tplc="304EA9D6" w:tentative="1">
      <w:start w:val="1"/>
      <w:numFmt w:val="bullet"/>
      <w:lvlText w:val=""/>
      <w:lvlJc w:val="left"/>
      <w:pPr>
        <w:tabs>
          <w:tab w:val="num" w:pos="5760"/>
        </w:tabs>
        <w:ind w:left="5760" w:hanging="360"/>
      </w:pPr>
      <w:rPr>
        <w:rFonts w:ascii="Wingdings" w:hAnsi="Wingdings" w:hint="default"/>
      </w:rPr>
    </w:lvl>
    <w:lvl w:ilvl="8" w:tplc="E8EE76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0C393D"/>
    <w:multiLevelType w:val="hybridMultilevel"/>
    <w:tmpl w:val="1CA42A9A"/>
    <w:lvl w:ilvl="0" w:tplc="D8583E4A">
      <w:start w:val="1"/>
      <w:numFmt w:val="bullet"/>
      <w:lvlText w:val=""/>
      <w:lvlJc w:val="left"/>
      <w:pPr>
        <w:tabs>
          <w:tab w:val="num" w:pos="720"/>
        </w:tabs>
        <w:ind w:left="720" w:hanging="360"/>
      </w:pPr>
      <w:rPr>
        <w:rFonts w:ascii="Wingdings" w:hAnsi="Wingdings" w:hint="default"/>
      </w:rPr>
    </w:lvl>
    <w:lvl w:ilvl="1" w:tplc="E6644BEA" w:tentative="1">
      <w:start w:val="1"/>
      <w:numFmt w:val="bullet"/>
      <w:lvlText w:val=""/>
      <w:lvlJc w:val="left"/>
      <w:pPr>
        <w:tabs>
          <w:tab w:val="num" w:pos="1440"/>
        </w:tabs>
        <w:ind w:left="1440" w:hanging="360"/>
      </w:pPr>
      <w:rPr>
        <w:rFonts w:ascii="Wingdings" w:hAnsi="Wingdings" w:hint="default"/>
      </w:rPr>
    </w:lvl>
    <w:lvl w:ilvl="2" w:tplc="B45805C0" w:tentative="1">
      <w:start w:val="1"/>
      <w:numFmt w:val="bullet"/>
      <w:lvlText w:val=""/>
      <w:lvlJc w:val="left"/>
      <w:pPr>
        <w:tabs>
          <w:tab w:val="num" w:pos="2160"/>
        </w:tabs>
        <w:ind w:left="2160" w:hanging="360"/>
      </w:pPr>
      <w:rPr>
        <w:rFonts w:ascii="Wingdings" w:hAnsi="Wingdings" w:hint="default"/>
      </w:rPr>
    </w:lvl>
    <w:lvl w:ilvl="3" w:tplc="0C86EDE8" w:tentative="1">
      <w:start w:val="1"/>
      <w:numFmt w:val="bullet"/>
      <w:lvlText w:val=""/>
      <w:lvlJc w:val="left"/>
      <w:pPr>
        <w:tabs>
          <w:tab w:val="num" w:pos="2880"/>
        </w:tabs>
        <w:ind w:left="2880" w:hanging="360"/>
      </w:pPr>
      <w:rPr>
        <w:rFonts w:ascii="Wingdings" w:hAnsi="Wingdings" w:hint="default"/>
      </w:rPr>
    </w:lvl>
    <w:lvl w:ilvl="4" w:tplc="A536A530" w:tentative="1">
      <w:start w:val="1"/>
      <w:numFmt w:val="bullet"/>
      <w:lvlText w:val=""/>
      <w:lvlJc w:val="left"/>
      <w:pPr>
        <w:tabs>
          <w:tab w:val="num" w:pos="3600"/>
        </w:tabs>
        <w:ind w:left="3600" w:hanging="360"/>
      </w:pPr>
      <w:rPr>
        <w:rFonts w:ascii="Wingdings" w:hAnsi="Wingdings" w:hint="default"/>
      </w:rPr>
    </w:lvl>
    <w:lvl w:ilvl="5" w:tplc="D6C00FB4" w:tentative="1">
      <w:start w:val="1"/>
      <w:numFmt w:val="bullet"/>
      <w:lvlText w:val=""/>
      <w:lvlJc w:val="left"/>
      <w:pPr>
        <w:tabs>
          <w:tab w:val="num" w:pos="4320"/>
        </w:tabs>
        <w:ind w:left="4320" w:hanging="360"/>
      </w:pPr>
      <w:rPr>
        <w:rFonts w:ascii="Wingdings" w:hAnsi="Wingdings" w:hint="default"/>
      </w:rPr>
    </w:lvl>
    <w:lvl w:ilvl="6" w:tplc="BD82BD80" w:tentative="1">
      <w:start w:val="1"/>
      <w:numFmt w:val="bullet"/>
      <w:lvlText w:val=""/>
      <w:lvlJc w:val="left"/>
      <w:pPr>
        <w:tabs>
          <w:tab w:val="num" w:pos="5040"/>
        </w:tabs>
        <w:ind w:left="5040" w:hanging="360"/>
      </w:pPr>
      <w:rPr>
        <w:rFonts w:ascii="Wingdings" w:hAnsi="Wingdings" w:hint="default"/>
      </w:rPr>
    </w:lvl>
    <w:lvl w:ilvl="7" w:tplc="8B6A00F2" w:tentative="1">
      <w:start w:val="1"/>
      <w:numFmt w:val="bullet"/>
      <w:lvlText w:val=""/>
      <w:lvlJc w:val="left"/>
      <w:pPr>
        <w:tabs>
          <w:tab w:val="num" w:pos="5760"/>
        </w:tabs>
        <w:ind w:left="5760" w:hanging="360"/>
      </w:pPr>
      <w:rPr>
        <w:rFonts w:ascii="Wingdings" w:hAnsi="Wingdings" w:hint="default"/>
      </w:rPr>
    </w:lvl>
    <w:lvl w:ilvl="8" w:tplc="92286CA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A52ED1"/>
    <w:multiLevelType w:val="hybridMultilevel"/>
    <w:tmpl w:val="65F009DE"/>
    <w:lvl w:ilvl="0" w:tplc="0562E264">
      <w:start w:val="1"/>
      <w:numFmt w:val="bullet"/>
      <w:lvlText w:val=""/>
      <w:lvlJc w:val="left"/>
      <w:pPr>
        <w:tabs>
          <w:tab w:val="num" w:pos="720"/>
        </w:tabs>
        <w:ind w:left="720" w:hanging="360"/>
      </w:pPr>
      <w:rPr>
        <w:rFonts w:ascii="Wingdings" w:hAnsi="Wingdings" w:hint="default"/>
      </w:rPr>
    </w:lvl>
    <w:lvl w:ilvl="1" w:tplc="9F921B7C" w:tentative="1">
      <w:start w:val="1"/>
      <w:numFmt w:val="bullet"/>
      <w:lvlText w:val=""/>
      <w:lvlJc w:val="left"/>
      <w:pPr>
        <w:tabs>
          <w:tab w:val="num" w:pos="1440"/>
        </w:tabs>
        <w:ind w:left="1440" w:hanging="360"/>
      </w:pPr>
      <w:rPr>
        <w:rFonts w:ascii="Wingdings" w:hAnsi="Wingdings" w:hint="default"/>
      </w:rPr>
    </w:lvl>
    <w:lvl w:ilvl="2" w:tplc="A8C401BC" w:tentative="1">
      <w:start w:val="1"/>
      <w:numFmt w:val="bullet"/>
      <w:lvlText w:val=""/>
      <w:lvlJc w:val="left"/>
      <w:pPr>
        <w:tabs>
          <w:tab w:val="num" w:pos="2160"/>
        </w:tabs>
        <w:ind w:left="2160" w:hanging="360"/>
      </w:pPr>
      <w:rPr>
        <w:rFonts w:ascii="Wingdings" w:hAnsi="Wingdings" w:hint="default"/>
      </w:rPr>
    </w:lvl>
    <w:lvl w:ilvl="3" w:tplc="03C864CE" w:tentative="1">
      <w:start w:val="1"/>
      <w:numFmt w:val="bullet"/>
      <w:lvlText w:val=""/>
      <w:lvlJc w:val="left"/>
      <w:pPr>
        <w:tabs>
          <w:tab w:val="num" w:pos="2880"/>
        </w:tabs>
        <w:ind w:left="2880" w:hanging="360"/>
      </w:pPr>
      <w:rPr>
        <w:rFonts w:ascii="Wingdings" w:hAnsi="Wingdings" w:hint="default"/>
      </w:rPr>
    </w:lvl>
    <w:lvl w:ilvl="4" w:tplc="AE2AF082" w:tentative="1">
      <w:start w:val="1"/>
      <w:numFmt w:val="bullet"/>
      <w:lvlText w:val=""/>
      <w:lvlJc w:val="left"/>
      <w:pPr>
        <w:tabs>
          <w:tab w:val="num" w:pos="3600"/>
        </w:tabs>
        <w:ind w:left="3600" w:hanging="360"/>
      </w:pPr>
      <w:rPr>
        <w:rFonts w:ascii="Wingdings" w:hAnsi="Wingdings" w:hint="default"/>
      </w:rPr>
    </w:lvl>
    <w:lvl w:ilvl="5" w:tplc="7194A2B0" w:tentative="1">
      <w:start w:val="1"/>
      <w:numFmt w:val="bullet"/>
      <w:lvlText w:val=""/>
      <w:lvlJc w:val="left"/>
      <w:pPr>
        <w:tabs>
          <w:tab w:val="num" w:pos="4320"/>
        </w:tabs>
        <w:ind w:left="4320" w:hanging="360"/>
      </w:pPr>
      <w:rPr>
        <w:rFonts w:ascii="Wingdings" w:hAnsi="Wingdings" w:hint="default"/>
      </w:rPr>
    </w:lvl>
    <w:lvl w:ilvl="6" w:tplc="C39E3238" w:tentative="1">
      <w:start w:val="1"/>
      <w:numFmt w:val="bullet"/>
      <w:lvlText w:val=""/>
      <w:lvlJc w:val="left"/>
      <w:pPr>
        <w:tabs>
          <w:tab w:val="num" w:pos="5040"/>
        </w:tabs>
        <w:ind w:left="5040" w:hanging="360"/>
      </w:pPr>
      <w:rPr>
        <w:rFonts w:ascii="Wingdings" w:hAnsi="Wingdings" w:hint="default"/>
      </w:rPr>
    </w:lvl>
    <w:lvl w:ilvl="7" w:tplc="DF0C5AC8" w:tentative="1">
      <w:start w:val="1"/>
      <w:numFmt w:val="bullet"/>
      <w:lvlText w:val=""/>
      <w:lvlJc w:val="left"/>
      <w:pPr>
        <w:tabs>
          <w:tab w:val="num" w:pos="5760"/>
        </w:tabs>
        <w:ind w:left="5760" w:hanging="360"/>
      </w:pPr>
      <w:rPr>
        <w:rFonts w:ascii="Wingdings" w:hAnsi="Wingdings" w:hint="default"/>
      </w:rPr>
    </w:lvl>
    <w:lvl w:ilvl="8" w:tplc="0B4C9D6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640697"/>
    <w:multiLevelType w:val="hybridMultilevel"/>
    <w:tmpl w:val="F814BB48"/>
    <w:lvl w:ilvl="0" w:tplc="4AEEFDD8">
      <w:start w:val="1"/>
      <w:numFmt w:val="bullet"/>
      <w:lvlText w:val=""/>
      <w:lvlJc w:val="left"/>
      <w:pPr>
        <w:tabs>
          <w:tab w:val="num" w:pos="720"/>
        </w:tabs>
        <w:ind w:left="720" w:hanging="360"/>
      </w:pPr>
      <w:rPr>
        <w:rFonts w:ascii="Wingdings" w:hAnsi="Wingdings" w:hint="default"/>
      </w:rPr>
    </w:lvl>
    <w:lvl w:ilvl="1" w:tplc="D9A4F050" w:tentative="1">
      <w:start w:val="1"/>
      <w:numFmt w:val="bullet"/>
      <w:lvlText w:val=""/>
      <w:lvlJc w:val="left"/>
      <w:pPr>
        <w:tabs>
          <w:tab w:val="num" w:pos="1440"/>
        </w:tabs>
        <w:ind w:left="1440" w:hanging="360"/>
      </w:pPr>
      <w:rPr>
        <w:rFonts w:ascii="Wingdings" w:hAnsi="Wingdings" w:hint="default"/>
      </w:rPr>
    </w:lvl>
    <w:lvl w:ilvl="2" w:tplc="D03E6F50" w:tentative="1">
      <w:start w:val="1"/>
      <w:numFmt w:val="bullet"/>
      <w:lvlText w:val=""/>
      <w:lvlJc w:val="left"/>
      <w:pPr>
        <w:tabs>
          <w:tab w:val="num" w:pos="2160"/>
        </w:tabs>
        <w:ind w:left="2160" w:hanging="360"/>
      </w:pPr>
      <w:rPr>
        <w:rFonts w:ascii="Wingdings" w:hAnsi="Wingdings" w:hint="default"/>
      </w:rPr>
    </w:lvl>
    <w:lvl w:ilvl="3" w:tplc="B6FC86FC" w:tentative="1">
      <w:start w:val="1"/>
      <w:numFmt w:val="bullet"/>
      <w:lvlText w:val=""/>
      <w:lvlJc w:val="left"/>
      <w:pPr>
        <w:tabs>
          <w:tab w:val="num" w:pos="2880"/>
        </w:tabs>
        <w:ind w:left="2880" w:hanging="360"/>
      </w:pPr>
      <w:rPr>
        <w:rFonts w:ascii="Wingdings" w:hAnsi="Wingdings" w:hint="default"/>
      </w:rPr>
    </w:lvl>
    <w:lvl w:ilvl="4" w:tplc="F37A3852" w:tentative="1">
      <w:start w:val="1"/>
      <w:numFmt w:val="bullet"/>
      <w:lvlText w:val=""/>
      <w:lvlJc w:val="left"/>
      <w:pPr>
        <w:tabs>
          <w:tab w:val="num" w:pos="3600"/>
        </w:tabs>
        <w:ind w:left="3600" w:hanging="360"/>
      </w:pPr>
      <w:rPr>
        <w:rFonts w:ascii="Wingdings" w:hAnsi="Wingdings" w:hint="default"/>
      </w:rPr>
    </w:lvl>
    <w:lvl w:ilvl="5" w:tplc="1C5E93D6" w:tentative="1">
      <w:start w:val="1"/>
      <w:numFmt w:val="bullet"/>
      <w:lvlText w:val=""/>
      <w:lvlJc w:val="left"/>
      <w:pPr>
        <w:tabs>
          <w:tab w:val="num" w:pos="4320"/>
        </w:tabs>
        <w:ind w:left="4320" w:hanging="360"/>
      </w:pPr>
      <w:rPr>
        <w:rFonts w:ascii="Wingdings" w:hAnsi="Wingdings" w:hint="default"/>
      </w:rPr>
    </w:lvl>
    <w:lvl w:ilvl="6" w:tplc="E0304538" w:tentative="1">
      <w:start w:val="1"/>
      <w:numFmt w:val="bullet"/>
      <w:lvlText w:val=""/>
      <w:lvlJc w:val="left"/>
      <w:pPr>
        <w:tabs>
          <w:tab w:val="num" w:pos="5040"/>
        </w:tabs>
        <w:ind w:left="5040" w:hanging="360"/>
      </w:pPr>
      <w:rPr>
        <w:rFonts w:ascii="Wingdings" w:hAnsi="Wingdings" w:hint="default"/>
      </w:rPr>
    </w:lvl>
    <w:lvl w:ilvl="7" w:tplc="039AA778" w:tentative="1">
      <w:start w:val="1"/>
      <w:numFmt w:val="bullet"/>
      <w:lvlText w:val=""/>
      <w:lvlJc w:val="left"/>
      <w:pPr>
        <w:tabs>
          <w:tab w:val="num" w:pos="5760"/>
        </w:tabs>
        <w:ind w:left="5760" w:hanging="360"/>
      </w:pPr>
      <w:rPr>
        <w:rFonts w:ascii="Wingdings" w:hAnsi="Wingdings" w:hint="default"/>
      </w:rPr>
    </w:lvl>
    <w:lvl w:ilvl="8" w:tplc="47E6D5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F54F8"/>
    <w:multiLevelType w:val="hybridMultilevel"/>
    <w:tmpl w:val="FF6C8B8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15:restartNumberingAfterBreak="0">
    <w:nsid w:val="3B946714"/>
    <w:multiLevelType w:val="hybridMultilevel"/>
    <w:tmpl w:val="581A6DE6"/>
    <w:lvl w:ilvl="0" w:tplc="88B04084">
      <w:start w:val="1"/>
      <w:numFmt w:val="bullet"/>
      <w:lvlText w:val=""/>
      <w:lvlJc w:val="left"/>
      <w:pPr>
        <w:tabs>
          <w:tab w:val="num" w:pos="720"/>
        </w:tabs>
        <w:ind w:left="720" w:hanging="360"/>
      </w:pPr>
      <w:rPr>
        <w:rFonts w:ascii="Wingdings" w:hAnsi="Wingdings" w:hint="default"/>
      </w:rPr>
    </w:lvl>
    <w:lvl w:ilvl="1" w:tplc="8B26B456" w:tentative="1">
      <w:start w:val="1"/>
      <w:numFmt w:val="bullet"/>
      <w:lvlText w:val=""/>
      <w:lvlJc w:val="left"/>
      <w:pPr>
        <w:tabs>
          <w:tab w:val="num" w:pos="1440"/>
        </w:tabs>
        <w:ind w:left="1440" w:hanging="360"/>
      </w:pPr>
      <w:rPr>
        <w:rFonts w:ascii="Wingdings" w:hAnsi="Wingdings" w:hint="default"/>
      </w:rPr>
    </w:lvl>
    <w:lvl w:ilvl="2" w:tplc="F05A3432" w:tentative="1">
      <w:start w:val="1"/>
      <w:numFmt w:val="bullet"/>
      <w:lvlText w:val=""/>
      <w:lvlJc w:val="left"/>
      <w:pPr>
        <w:tabs>
          <w:tab w:val="num" w:pos="2160"/>
        </w:tabs>
        <w:ind w:left="2160" w:hanging="360"/>
      </w:pPr>
      <w:rPr>
        <w:rFonts w:ascii="Wingdings" w:hAnsi="Wingdings" w:hint="default"/>
      </w:rPr>
    </w:lvl>
    <w:lvl w:ilvl="3" w:tplc="DDAA4808" w:tentative="1">
      <w:start w:val="1"/>
      <w:numFmt w:val="bullet"/>
      <w:lvlText w:val=""/>
      <w:lvlJc w:val="left"/>
      <w:pPr>
        <w:tabs>
          <w:tab w:val="num" w:pos="2880"/>
        </w:tabs>
        <w:ind w:left="2880" w:hanging="360"/>
      </w:pPr>
      <w:rPr>
        <w:rFonts w:ascii="Wingdings" w:hAnsi="Wingdings" w:hint="default"/>
      </w:rPr>
    </w:lvl>
    <w:lvl w:ilvl="4" w:tplc="CF8E2B08" w:tentative="1">
      <w:start w:val="1"/>
      <w:numFmt w:val="bullet"/>
      <w:lvlText w:val=""/>
      <w:lvlJc w:val="left"/>
      <w:pPr>
        <w:tabs>
          <w:tab w:val="num" w:pos="3600"/>
        </w:tabs>
        <w:ind w:left="3600" w:hanging="360"/>
      </w:pPr>
      <w:rPr>
        <w:rFonts w:ascii="Wingdings" w:hAnsi="Wingdings" w:hint="default"/>
      </w:rPr>
    </w:lvl>
    <w:lvl w:ilvl="5" w:tplc="57F4A328" w:tentative="1">
      <w:start w:val="1"/>
      <w:numFmt w:val="bullet"/>
      <w:lvlText w:val=""/>
      <w:lvlJc w:val="left"/>
      <w:pPr>
        <w:tabs>
          <w:tab w:val="num" w:pos="4320"/>
        </w:tabs>
        <w:ind w:left="4320" w:hanging="360"/>
      </w:pPr>
      <w:rPr>
        <w:rFonts w:ascii="Wingdings" w:hAnsi="Wingdings" w:hint="default"/>
      </w:rPr>
    </w:lvl>
    <w:lvl w:ilvl="6" w:tplc="CDEA3492" w:tentative="1">
      <w:start w:val="1"/>
      <w:numFmt w:val="bullet"/>
      <w:lvlText w:val=""/>
      <w:lvlJc w:val="left"/>
      <w:pPr>
        <w:tabs>
          <w:tab w:val="num" w:pos="5040"/>
        </w:tabs>
        <w:ind w:left="5040" w:hanging="360"/>
      </w:pPr>
      <w:rPr>
        <w:rFonts w:ascii="Wingdings" w:hAnsi="Wingdings" w:hint="default"/>
      </w:rPr>
    </w:lvl>
    <w:lvl w:ilvl="7" w:tplc="45B24BDE" w:tentative="1">
      <w:start w:val="1"/>
      <w:numFmt w:val="bullet"/>
      <w:lvlText w:val=""/>
      <w:lvlJc w:val="left"/>
      <w:pPr>
        <w:tabs>
          <w:tab w:val="num" w:pos="5760"/>
        </w:tabs>
        <w:ind w:left="5760" w:hanging="360"/>
      </w:pPr>
      <w:rPr>
        <w:rFonts w:ascii="Wingdings" w:hAnsi="Wingdings" w:hint="default"/>
      </w:rPr>
    </w:lvl>
    <w:lvl w:ilvl="8" w:tplc="166471F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203AB1"/>
    <w:multiLevelType w:val="hybridMultilevel"/>
    <w:tmpl w:val="BB58BED2"/>
    <w:lvl w:ilvl="0" w:tplc="21C2853E">
      <w:start w:val="1"/>
      <w:numFmt w:val="bullet"/>
      <w:lvlText w:val=""/>
      <w:lvlJc w:val="left"/>
      <w:pPr>
        <w:tabs>
          <w:tab w:val="num" w:pos="720"/>
        </w:tabs>
        <w:ind w:left="720" w:hanging="360"/>
      </w:pPr>
      <w:rPr>
        <w:rFonts w:ascii="Wingdings" w:hAnsi="Wingdings" w:hint="default"/>
      </w:rPr>
    </w:lvl>
    <w:lvl w:ilvl="1" w:tplc="38FA36F2" w:tentative="1">
      <w:start w:val="1"/>
      <w:numFmt w:val="bullet"/>
      <w:lvlText w:val=""/>
      <w:lvlJc w:val="left"/>
      <w:pPr>
        <w:tabs>
          <w:tab w:val="num" w:pos="1440"/>
        </w:tabs>
        <w:ind w:left="1440" w:hanging="360"/>
      </w:pPr>
      <w:rPr>
        <w:rFonts w:ascii="Wingdings" w:hAnsi="Wingdings" w:hint="default"/>
      </w:rPr>
    </w:lvl>
    <w:lvl w:ilvl="2" w:tplc="384638BA" w:tentative="1">
      <w:start w:val="1"/>
      <w:numFmt w:val="bullet"/>
      <w:lvlText w:val=""/>
      <w:lvlJc w:val="left"/>
      <w:pPr>
        <w:tabs>
          <w:tab w:val="num" w:pos="2160"/>
        </w:tabs>
        <w:ind w:left="2160" w:hanging="360"/>
      </w:pPr>
      <w:rPr>
        <w:rFonts w:ascii="Wingdings" w:hAnsi="Wingdings" w:hint="default"/>
      </w:rPr>
    </w:lvl>
    <w:lvl w:ilvl="3" w:tplc="ADD68388" w:tentative="1">
      <w:start w:val="1"/>
      <w:numFmt w:val="bullet"/>
      <w:lvlText w:val=""/>
      <w:lvlJc w:val="left"/>
      <w:pPr>
        <w:tabs>
          <w:tab w:val="num" w:pos="2880"/>
        </w:tabs>
        <w:ind w:left="2880" w:hanging="360"/>
      </w:pPr>
      <w:rPr>
        <w:rFonts w:ascii="Wingdings" w:hAnsi="Wingdings" w:hint="default"/>
      </w:rPr>
    </w:lvl>
    <w:lvl w:ilvl="4" w:tplc="9B4E8D16" w:tentative="1">
      <w:start w:val="1"/>
      <w:numFmt w:val="bullet"/>
      <w:lvlText w:val=""/>
      <w:lvlJc w:val="left"/>
      <w:pPr>
        <w:tabs>
          <w:tab w:val="num" w:pos="3600"/>
        </w:tabs>
        <w:ind w:left="3600" w:hanging="360"/>
      </w:pPr>
      <w:rPr>
        <w:rFonts w:ascii="Wingdings" w:hAnsi="Wingdings" w:hint="default"/>
      </w:rPr>
    </w:lvl>
    <w:lvl w:ilvl="5" w:tplc="F8DE1B70" w:tentative="1">
      <w:start w:val="1"/>
      <w:numFmt w:val="bullet"/>
      <w:lvlText w:val=""/>
      <w:lvlJc w:val="left"/>
      <w:pPr>
        <w:tabs>
          <w:tab w:val="num" w:pos="4320"/>
        </w:tabs>
        <w:ind w:left="4320" w:hanging="360"/>
      </w:pPr>
      <w:rPr>
        <w:rFonts w:ascii="Wingdings" w:hAnsi="Wingdings" w:hint="default"/>
      </w:rPr>
    </w:lvl>
    <w:lvl w:ilvl="6" w:tplc="DE82C852" w:tentative="1">
      <w:start w:val="1"/>
      <w:numFmt w:val="bullet"/>
      <w:lvlText w:val=""/>
      <w:lvlJc w:val="left"/>
      <w:pPr>
        <w:tabs>
          <w:tab w:val="num" w:pos="5040"/>
        </w:tabs>
        <w:ind w:left="5040" w:hanging="360"/>
      </w:pPr>
      <w:rPr>
        <w:rFonts w:ascii="Wingdings" w:hAnsi="Wingdings" w:hint="default"/>
      </w:rPr>
    </w:lvl>
    <w:lvl w:ilvl="7" w:tplc="8342F338" w:tentative="1">
      <w:start w:val="1"/>
      <w:numFmt w:val="bullet"/>
      <w:lvlText w:val=""/>
      <w:lvlJc w:val="left"/>
      <w:pPr>
        <w:tabs>
          <w:tab w:val="num" w:pos="5760"/>
        </w:tabs>
        <w:ind w:left="5760" w:hanging="360"/>
      </w:pPr>
      <w:rPr>
        <w:rFonts w:ascii="Wingdings" w:hAnsi="Wingdings" w:hint="default"/>
      </w:rPr>
    </w:lvl>
    <w:lvl w:ilvl="8" w:tplc="36942B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5229FC"/>
    <w:multiLevelType w:val="hybridMultilevel"/>
    <w:tmpl w:val="ABE061E4"/>
    <w:lvl w:ilvl="0" w:tplc="65DC3CB0">
      <w:start w:val="1"/>
      <w:numFmt w:val="decimal"/>
      <w:lvlText w:val="%1)"/>
      <w:lvlJc w:val="left"/>
      <w:pPr>
        <w:ind w:left="144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2CE110A"/>
    <w:multiLevelType w:val="hybridMultilevel"/>
    <w:tmpl w:val="D990F314"/>
    <w:lvl w:ilvl="0" w:tplc="089E06E6">
      <w:start w:val="1"/>
      <w:numFmt w:val="bullet"/>
      <w:lvlText w:val=""/>
      <w:lvlJc w:val="left"/>
      <w:pPr>
        <w:tabs>
          <w:tab w:val="num" w:pos="720"/>
        </w:tabs>
        <w:ind w:left="720" w:hanging="360"/>
      </w:pPr>
      <w:rPr>
        <w:rFonts w:ascii="Wingdings" w:hAnsi="Wingdings" w:hint="default"/>
      </w:rPr>
    </w:lvl>
    <w:lvl w:ilvl="1" w:tplc="120CBE14" w:tentative="1">
      <w:start w:val="1"/>
      <w:numFmt w:val="bullet"/>
      <w:lvlText w:val=""/>
      <w:lvlJc w:val="left"/>
      <w:pPr>
        <w:tabs>
          <w:tab w:val="num" w:pos="1440"/>
        </w:tabs>
        <w:ind w:left="1440" w:hanging="360"/>
      </w:pPr>
      <w:rPr>
        <w:rFonts w:ascii="Wingdings" w:hAnsi="Wingdings" w:hint="default"/>
      </w:rPr>
    </w:lvl>
    <w:lvl w:ilvl="2" w:tplc="C104643C" w:tentative="1">
      <w:start w:val="1"/>
      <w:numFmt w:val="bullet"/>
      <w:lvlText w:val=""/>
      <w:lvlJc w:val="left"/>
      <w:pPr>
        <w:tabs>
          <w:tab w:val="num" w:pos="2160"/>
        </w:tabs>
        <w:ind w:left="2160" w:hanging="360"/>
      </w:pPr>
      <w:rPr>
        <w:rFonts w:ascii="Wingdings" w:hAnsi="Wingdings" w:hint="default"/>
      </w:rPr>
    </w:lvl>
    <w:lvl w:ilvl="3" w:tplc="BD1C7C2E" w:tentative="1">
      <w:start w:val="1"/>
      <w:numFmt w:val="bullet"/>
      <w:lvlText w:val=""/>
      <w:lvlJc w:val="left"/>
      <w:pPr>
        <w:tabs>
          <w:tab w:val="num" w:pos="2880"/>
        </w:tabs>
        <w:ind w:left="2880" w:hanging="360"/>
      </w:pPr>
      <w:rPr>
        <w:rFonts w:ascii="Wingdings" w:hAnsi="Wingdings" w:hint="default"/>
      </w:rPr>
    </w:lvl>
    <w:lvl w:ilvl="4" w:tplc="5338DBD4" w:tentative="1">
      <w:start w:val="1"/>
      <w:numFmt w:val="bullet"/>
      <w:lvlText w:val=""/>
      <w:lvlJc w:val="left"/>
      <w:pPr>
        <w:tabs>
          <w:tab w:val="num" w:pos="3600"/>
        </w:tabs>
        <w:ind w:left="3600" w:hanging="360"/>
      </w:pPr>
      <w:rPr>
        <w:rFonts w:ascii="Wingdings" w:hAnsi="Wingdings" w:hint="default"/>
      </w:rPr>
    </w:lvl>
    <w:lvl w:ilvl="5" w:tplc="F0ACA8D4" w:tentative="1">
      <w:start w:val="1"/>
      <w:numFmt w:val="bullet"/>
      <w:lvlText w:val=""/>
      <w:lvlJc w:val="left"/>
      <w:pPr>
        <w:tabs>
          <w:tab w:val="num" w:pos="4320"/>
        </w:tabs>
        <w:ind w:left="4320" w:hanging="360"/>
      </w:pPr>
      <w:rPr>
        <w:rFonts w:ascii="Wingdings" w:hAnsi="Wingdings" w:hint="default"/>
      </w:rPr>
    </w:lvl>
    <w:lvl w:ilvl="6" w:tplc="6712BC0E" w:tentative="1">
      <w:start w:val="1"/>
      <w:numFmt w:val="bullet"/>
      <w:lvlText w:val=""/>
      <w:lvlJc w:val="left"/>
      <w:pPr>
        <w:tabs>
          <w:tab w:val="num" w:pos="5040"/>
        </w:tabs>
        <w:ind w:left="5040" w:hanging="360"/>
      </w:pPr>
      <w:rPr>
        <w:rFonts w:ascii="Wingdings" w:hAnsi="Wingdings" w:hint="default"/>
      </w:rPr>
    </w:lvl>
    <w:lvl w:ilvl="7" w:tplc="DEAE78CA" w:tentative="1">
      <w:start w:val="1"/>
      <w:numFmt w:val="bullet"/>
      <w:lvlText w:val=""/>
      <w:lvlJc w:val="left"/>
      <w:pPr>
        <w:tabs>
          <w:tab w:val="num" w:pos="5760"/>
        </w:tabs>
        <w:ind w:left="5760" w:hanging="360"/>
      </w:pPr>
      <w:rPr>
        <w:rFonts w:ascii="Wingdings" w:hAnsi="Wingdings" w:hint="default"/>
      </w:rPr>
    </w:lvl>
    <w:lvl w:ilvl="8" w:tplc="7EA0553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9C6744"/>
    <w:multiLevelType w:val="hybridMultilevel"/>
    <w:tmpl w:val="22044680"/>
    <w:lvl w:ilvl="0" w:tplc="2C0A0011">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4F52800"/>
    <w:multiLevelType w:val="hybridMultilevel"/>
    <w:tmpl w:val="84508260"/>
    <w:lvl w:ilvl="0" w:tplc="4300C486">
      <w:start w:val="1"/>
      <w:numFmt w:val="bullet"/>
      <w:lvlText w:val=""/>
      <w:lvlJc w:val="left"/>
      <w:pPr>
        <w:tabs>
          <w:tab w:val="num" w:pos="720"/>
        </w:tabs>
        <w:ind w:left="720" w:hanging="360"/>
      </w:pPr>
      <w:rPr>
        <w:rFonts w:ascii="Wingdings" w:hAnsi="Wingdings" w:hint="default"/>
      </w:rPr>
    </w:lvl>
    <w:lvl w:ilvl="1" w:tplc="D0CEEC6C" w:tentative="1">
      <w:start w:val="1"/>
      <w:numFmt w:val="bullet"/>
      <w:lvlText w:val=""/>
      <w:lvlJc w:val="left"/>
      <w:pPr>
        <w:tabs>
          <w:tab w:val="num" w:pos="1440"/>
        </w:tabs>
        <w:ind w:left="1440" w:hanging="360"/>
      </w:pPr>
      <w:rPr>
        <w:rFonts w:ascii="Wingdings" w:hAnsi="Wingdings" w:hint="default"/>
      </w:rPr>
    </w:lvl>
    <w:lvl w:ilvl="2" w:tplc="83861554" w:tentative="1">
      <w:start w:val="1"/>
      <w:numFmt w:val="bullet"/>
      <w:lvlText w:val=""/>
      <w:lvlJc w:val="left"/>
      <w:pPr>
        <w:tabs>
          <w:tab w:val="num" w:pos="2160"/>
        </w:tabs>
        <w:ind w:left="2160" w:hanging="360"/>
      </w:pPr>
      <w:rPr>
        <w:rFonts w:ascii="Wingdings" w:hAnsi="Wingdings" w:hint="default"/>
      </w:rPr>
    </w:lvl>
    <w:lvl w:ilvl="3" w:tplc="8BE071D2" w:tentative="1">
      <w:start w:val="1"/>
      <w:numFmt w:val="bullet"/>
      <w:lvlText w:val=""/>
      <w:lvlJc w:val="left"/>
      <w:pPr>
        <w:tabs>
          <w:tab w:val="num" w:pos="2880"/>
        </w:tabs>
        <w:ind w:left="2880" w:hanging="360"/>
      </w:pPr>
      <w:rPr>
        <w:rFonts w:ascii="Wingdings" w:hAnsi="Wingdings" w:hint="default"/>
      </w:rPr>
    </w:lvl>
    <w:lvl w:ilvl="4" w:tplc="19FACE6E" w:tentative="1">
      <w:start w:val="1"/>
      <w:numFmt w:val="bullet"/>
      <w:lvlText w:val=""/>
      <w:lvlJc w:val="left"/>
      <w:pPr>
        <w:tabs>
          <w:tab w:val="num" w:pos="3600"/>
        </w:tabs>
        <w:ind w:left="3600" w:hanging="360"/>
      </w:pPr>
      <w:rPr>
        <w:rFonts w:ascii="Wingdings" w:hAnsi="Wingdings" w:hint="default"/>
      </w:rPr>
    </w:lvl>
    <w:lvl w:ilvl="5" w:tplc="C7D24E8C" w:tentative="1">
      <w:start w:val="1"/>
      <w:numFmt w:val="bullet"/>
      <w:lvlText w:val=""/>
      <w:lvlJc w:val="left"/>
      <w:pPr>
        <w:tabs>
          <w:tab w:val="num" w:pos="4320"/>
        </w:tabs>
        <w:ind w:left="4320" w:hanging="360"/>
      </w:pPr>
      <w:rPr>
        <w:rFonts w:ascii="Wingdings" w:hAnsi="Wingdings" w:hint="default"/>
      </w:rPr>
    </w:lvl>
    <w:lvl w:ilvl="6" w:tplc="BE88EB46" w:tentative="1">
      <w:start w:val="1"/>
      <w:numFmt w:val="bullet"/>
      <w:lvlText w:val=""/>
      <w:lvlJc w:val="left"/>
      <w:pPr>
        <w:tabs>
          <w:tab w:val="num" w:pos="5040"/>
        </w:tabs>
        <w:ind w:left="5040" w:hanging="360"/>
      </w:pPr>
      <w:rPr>
        <w:rFonts w:ascii="Wingdings" w:hAnsi="Wingdings" w:hint="default"/>
      </w:rPr>
    </w:lvl>
    <w:lvl w:ilvl="7" w:tplc="845A064E" w:tentative="1">
      <w:start w:val="1"/>
      <w:numFmt w:val="bullet"/>
      <w:lvlText w:val=""/>
      <w:lvlJc w:val="left"/>
      <w:pPr>
        <w:tabs>
          <w:tab w:val="num" w:pos="5760"/>
        </w:tabs>
        <w:ind w:left="5760" w:hanging="360"/>
      </w:pPr>
      <w:rPr>
        <w:rFonts w:ascii="Wingdings" w:hAnsi="Wingdings" w:hint="default"/>
      </w:rPr>
    </w:lvl>
    <w:lvl w:ilvl="8" w:tplc="52DACB3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836344"/>
    <w:multiLevelType w:val="hybridMultilevel"/>
    <w:tmpl w:val="080C1298"/>
    <w:lvl w:ilvl="0" w:tplc="D832777C">
      <w:start w:val="1"/>
      <w:numFmt w:val="bullet"/>
      <w:lvlText w:val=""/>
      <w:lvlJc w:val="left"/>
      <w:pPr>
        <w:tabs>
          <w:tab w:val="num" w:pos="720"/>
        </w:tabs>
        <w:ind w:left="720" w:hanging="360"/>
      </w:pPr>
      <w:rPr>
        <w:rFonts w:ascii="Wingdings" w:hAnsi="Wingdings" w:hint="default"/>
      </w:rPr>
    </w:lvl>
    <w:lvl w:ilvl="1" w:tplc="5FB06CB6">
      <w:start w:val="2777"/>
      <w:numFmt w:val="bullet"/>
      <w:lvlText w:val=""/>
      <w:lvlJc w:val="left"/>
      <w:pPr>
        <w:tabs>
          <w:tab w:val="num" w:pos="1440"/>
        </w:tabs>
        <w:ind w:left="1440" w:hanging="360"/>
      </w:pPr>
      <w:rPr>
        <w:rFonts w:ascii="Wingdings" w:hAnsi="Wingdings" w:hint="default"/>
      </w:rPr>
    </w:lvl>
    <w:lvl w:ilvl="2" w:tplc="E61C59AA" w:tentative="1">
      <w:start w:val="1"/>
      <w:numFmt w:val="bullet"/>
      <w:lvlText w:val=""/>
      <w:lvlJc w:val="left"/>
      <w:pPr>
        <w:tabs>
          <w:tab w:val="num" w:pos="2160"/>
        </w:tabs>
        <w:ind w:left="2160" w:hanging="360"/>
      </w:pPr>
      <w:rPr>
        <w:rFonts w:ascii="Wingdings" w:hAnsi="Wingdings" w:hint="default"/>
      </w:rPr>
    </w:lvl>
    <w:lvl w:ilvl="3" w:tplc="5B96E026" w:tentative="1">
      <w:start w:val="1"/>
      <w:numFmt w:val="bullet"/>
      <w:lvlText w:val=""/>
      <w:lvlJc w:val="left"/>
      <w:pPr>
        <w:tabs>
          <w:tab w:val="num" w:pos="2880"/>
        </w:tabs>
        <w:ind w:left="2880" w:hanging="360"/>
      </w:pPr>
      <w:rPr>
        <w:rFonts w:ascii="Wingdings" w:hAnsi="Wingdings" w:hint="default"/>
      </w:rPr>
    </w:lvl>
    <w:lvl w:ilvl="4" w:tplc="C324D18A" w:tentative="1">
      <w:start w:val="1"/>
      <w:numFmt w:val="bullet"/>
      <w:lvlText w:val=""/>
      <w:lvlJc w:val="left"/>
      <w:pPr>
        <w:tabs>
          <w:tab w:val="num" w:pos="3600"/>
        </w:tabs>
        <w:ind w:left="3600" w:hanging="360"/>
      </w:pPr>
      <w:rPr>
        <w:rFonts w:ascii="Wingdings" w:hAnsi="Wingdings" w:hint="default"/>
      </w:rPr>
    </w:lvl>
    <w:lvl w:ilvl="5" w:tplc="3A2AE058" w:tentative="1">
      <w:start w:val="1"/>
      <w:numFmt w:val="bullet"/>
      <w:lvlText w:val=""/>
      <w:lvlJc w:val="left"/>
      <w:pPr>
        <w:tabs>
          <w:tab w:val="num" w:pos="4320"/>
        </w:tabs>
        <w:ind w:left="4320" w:hanging="360"/>
      </w:pPr>
      <w:rPr>
        <w:rFonts w:ascii="Wingdings" w:hAnsi="Wingdings" w:hint="default"/>
      </w:rPr>
    </w:lvl>
    <w:lvl w:ilvl="6" w:tplc="0C1CCA5C" w:tentative="1">
      <w:start w:val="1"/>
      <w:numFmt w:val="bullet"/>
      <w:lvlText w:val=""/>
      <w:lvlJc w:val="left"/>
      <w:pPr>
        <w:tabs>
          <w:tab w:val="num" w:pos="5040"/>
        </w:tabs>
        <w:ind w:left="5040" w:hanging="360"/>
      </w:pPr>
      <w:rPr>
        <w:rFonts w:ascii="Wingdings" w:hAnsi="Wingdings" w:hint="default"/>
      </w:rPr>
    </w:lvl>
    <w:lvl w:ilvl="7" w:tplc="D8B29E66" w:tentative="1">
      <w:start w:val="1"/>
      <w:numFmt w:val="bullet"/>
      <w:lvlText w:val=""/>
      <w:lvlJc w:val="left"/>
      <w:pPr>
        <w:tabs>
          <w:tab w:val="num" w:pos="5760"/>
        </w:tabs>
        <w:ind w:left="5760" w:hanging="360"/>
      </w:pPr>
      <w:rPr>
        <w:rFonts w:ascii="Wingdings" w:hAnsi="Wingdings" w:hint="default"/>
      </w:rPr>
    </w:lvl>
    <w:lvl w:ilvl="8" w:tplc="28F6B9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DD1B51"/>
    <w:multiLevelType w:val="hybridMultilevel"/>
    <w:tmpl w:val="4EE8A010"/>
    <w:lvl w:ilvl="0" w:tplc="F1BA0A52">
      <w:start w:val="1"/>
      <w:numFmt w:val="bullet"/>
      <w:lvlText w:val=""/>
      <w:lvlJc w:val="left"/>
      <w:pPr>
        <w:tabs>
          <w:tab w:val="num" w:pos="720"/>
        </w:tabs>
        <w:ind w:left="720" w:hanging="360"/>
      </w:pPr>
      <w:rPr>
        <w:rFonts w:ascii="Wingdings" w:hAnsi="Wingdings" w:hint="default"/>
      </w:rPr>
    </w:lvl>
    <w:lvl w:ilvl="1" w:tplc="2B84D5FA">
      <w:start w:val="3370"/>
      <w:numFmt w:val="bullet"/>
      <w:lvlText w:val=""/>
      <w:lvlJc w:val="left"/>
      <w:pPr>
        <w:tabs>
          <w:tab w:val="num" w:pos="1440"/>
        </w:tabs>
        <w:ind w:left="1440" w:hanging="360"/>
      </w:pPr>
      <w:rPr>
        <w:rFonts w:ascii="Wingdings" w:hAnsi="Wingdings" w:hint="default"/>
      </w:rPr>
    </w:lvl>
    <w:lvl w:ilvl="2" w:tplc="536E2B54" w:tentative="1">
      <w:start w:val="1"/>
      <w:numFmt w:val="bullet"/>
      <w:lvlText w:val=""/>
      <w:lvlJc w:val="left"/>
      <w:pPr>
        <w:tabs>
          <w:tab w:val="num" w:pos="2160"/>
        </w:tabs>
        <w:ind w:left="2160" w:hanging="360"/>
      </w:pPr>
      <w:rPr>
        <w:rFonts w:ascii="Wingdings" w:hAnsi="Wingdings" w:hint="default"/>
      </w:rPr>
    </w:lvl>
    <w:lvl w:ilvl="3" w:tplc="851A976A" w:tentative="1">
      <w:start w:val="1"/>
      <w:numFmt w:val="bullet"/>
      <w:lvlText w:val=""/>
      <w:lvlJc w:val="left"/>
      <w:pPr>
        <w:tabs>
          <w:tab w:val="num" w:pos="2880"/>
        </w:tabs>
        <w:ind w:left="2880" w:hanging="360"/>
      </w:pPr>
      <w:rPr>
        <w:rFonts w:ascii="Wingdings" w:hAnsi="Wingdings" w:hint="default"/>
      </w:rPr>
    </w:lvl>
    <w:lvl w:ilvl="4" w:tplc="5964C3CA" w:tentative="1">
      <w:start w:val="1"/>
      <w:numFmt w:val="bullet"/>
      <w:lvlText w:val=""/>
      <w:lvlJc w:val="left"/>
      <w:pPr>
        <w:tabs>
          <w:tab w:val="num" w:pos="3600"/>
        </w:tabs>
        <w:ind w:left="3600" w:hanging="360"/>
      </w:pPr>
      <w:rPr>
        <w:rFonts w:ascii="Wingdings" w:hAnsi="Wingdings" w:hint="default"/>
      </w:rPr>
    </w:lvl>
    <w:lvl w:ilvl="5" w:tplc="CE38E68C" w:tentative="1">
      <w:start w:val="1"/>
      <w:numFmt w:val="bullet"/>
      <w:lvlText w:val=""/>
      <w:lvlJc w:val="left"/>
      <w:pPr>
        <w:tabs>
          <w:tab w:val="num" w:pos="4320"/>
        </w:tabs>
        <w:ind w:left="4320" w:hanging="360"/>
      </w:pPr>
      <w:rPr>
        <w:rFonts w:ascii="Wingdings" w:hAnsi="Wingdings" w:hint="default"/>
      </w:rPr>
    </w:lvl>
    <w:lvl w:ilvl="6" w:tplc="0D001464" w:tentative="1">
      <w:start w:val="1"/>
      <w:numFmt w:val="bullet"/>
      <w:lvlText w:val=""/>
      <w:lvlJc w:val="left"/>
      <w:pPr>
        <w:tabs>
          <w:tab w:val="num" w:pos="5040"/>
        </w:tabs>
        <w:ind w:left="5040" w:hanging="360"/>
      </w:pPr>
      <w:rPr>
        <w:rFonts w:ascii="Wingdings" w:hAnsi="Wingdings" w:hint="default"/>
      </w:rPr>
    </w:lvl>
    <w:lvl w:ilvl="7" w:tplc="BDF4AF46" w:tentative="1">
      <w:start w:val="1"/>
      <w:numFmt w:val="bullet"/>
      <w:lvlText w:val=""/>
      <w:lvlJc w:val="left"/>
      <w:pPr>
        <w:tabs>
          <w:tab w:val="num" w:pos="5760"/>
        </w:tabs>
        <w:ind w:left="5760" w:hanging="360"/>
      </w:pPr>
      <w:rPr>
        <w:rFonts w:ascii="Wingdings" w:hAnsi="Wingdings" w:hint="default"/>
      </w:rPr>
    </w:lvl>
    <w:lvl w:ilvl="8" w:tplc="ABE87C3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F4323E"/>
    <w:multiLevelType w:val="hybridMultilevel"/>
    <w:tmpl w:val="7F9ABB40"/>
    <w:lvl w:ilvl="0" w:tplc="19983318">
      <w:start w:val="1"/>
      <w:numFmt w:val="bullet"/>
      <w:lvlText w:val=""/>
      <w:lvlJc w:val="left"/>
      <w:pPr>
        <w:tabs>
          <w:tab w:val="num" w:pos="720"/>
        </w:tabs>
        <w:ind w:left="720" w:hanging="360"/>
      </w:pPr>
      <w:rPr>
        <w:rFonts w:ascii="Wingdings" w:hAnsi="Wingdings" w:hint="default"/>
      </w:rPr>
    </w:lvl>
    <w:lvl w:ilvl="1" w:tplc="725000A0" w:tentative="1">
      <w:start w:val="1"/>
      <w:numFmt w:val="bullet"/>
      <w:lvlText w:val=""/>
      <w:lvlJc w:val="left"/>
      <w:pPr>
        <w:tabs>
          <w:tab w:val="num" w:pos="1440"/>
        </w:tabs>
        <w:ind w:left="1440" w:hanging="360"/>
      </w:pPr>
      <w:rPr>
        <w:rFonts w:ascii="Wingdings" w:hAnsi="Wingdings" w:hint="default"/>
      </w:rPr>
    </w:lvl>
    <w:lvl w:ilvl="2" w:tplc="63AAC82C" w:tentative="1">
      <w:start w:val="1"/>
      <w:numFmt w:val="bullet"/>
      <w:lvlText w:val=""/>
      <w:lvlJc w:val="left"/>
      <w:pPr>
        <w:tabs>
          <w:tab w:val="num" w:pos="2160"/>
        </w:tabs>
        <w:ind w:left="2160" w:hanging="360"/>
      </w:pPr>
      <w:rPr>
        <w:rFonts w:ascii="Wingdings" w:hAnsi="Wingdings" w:hint="default"/>
      </w:rPr>
    </w:lvl>
    <w:lvl w:ilvl="3" w:tplc="F572C244" w:tentative="1">
      <w:start w:val="1"/>
      <w:numFmt w:val="bullet"/>
      <w:lvlText w:val=""/>
      <w:lvlJc w:val="left"/>
      <w:pPr>
        <w:tabs>
          <w:tab w:val="num" w:pos="2880"/>
        </w:tabs>
        <w:ind w:left="2880" w:hanging="360"/>
      </w:pPr>
      <w:rPr>
        <w:rFonts w:ascii="Wingdings" w:hAnsi="Wingdings" w:hint="default"/>
      </w:rPr>
    </w:lvl>
    <w:lvl w:ilvl="4" w:tplc="43A438BE" w:tentative="1">
      <w:start w:val="1"/>
      <w:numFmt w:val="bullet"/>
      <w:lvlText w:val=""/>
      <w:lvlJc w:val="left"/>
      <w:pPr>
        <w:tabs>
          <w:tab w:val="num" w:pos="3600"/>
        </w:tabs>
        <w:ind w:left="3600" w:hanging="360"/>
      </w:pPr>
      <w:rPr>
        <w:rFonts w:ascii="Wingdings" w:hAnsi="Wingdings" w:hint="default"/>
      </w:rPr>
    </w:lvl>
    <w:lvl w:ilvl="5" w:tplc="2DDA5164" w:tentative="1">
      <w:start w:val="1"/>
      <w:numFmt w:val="bullet"/>
      <w:lvlText w:val=""/>
      <w:lvlJc w:val="left"/>
      <w:pPr>
        <w:tabs>
          <w:tab w:val="num" w:pos="4320"/>
        </w:tabs>
        <w:ind w:left="4320" w:hanging="360"/>
      </w:pPr>
      <w:rPr>
        <w:rFonts w:ascii="Wingdings" w:hAnsi="Wingdings" w:hint="default"/>
      </w:rPr>
    </w:lvl>
    <w:lvl w:ilvl="6" w:tplc="F2A06CA0" w:tentative="1">
      <w:start w:val="1"/>
      <w:numFmt w:val="bullet"/>
      <w:lvlText w:val=""/>
      <w:lvlJc w:val="left"/>
      <w:pPr>
        <w:tabs>
          <w:tab w:val="num" w:pos="5040"/>
        </w:tabs>
        <w:ind w:left="5040" w:hanging="360"/>
      </w:pPr>
      <w:rPr>
        <w:rFonts w:ascii="Wingdings" w:hAnsi="Wingdings" w:hint="default"/>
      </w:rPr>
    </w:lvl>
    <w:lvl w:ilvl="7" w:tplc="C34CF3AA" w:tentative="1">
      <w:start w:val="1"/>
      <w:numFmt w:val="bullet"/>
      <w:lvlText w:val=""/>
      <w:lvlJc w:val="left"/>
      <w:pPr>
        <w:tabs>
          <w:tab w:val="num" w:pos="5760"/>
        </w:tabs>
        <w:ind w:left="5760" w:hanging="360"/>
      </w:pPr>
      <w:rPr>
        <w:rFonts w:ascii="Wingdings" w:hAnsi="Wingdings" w:hint="default"/>
      </w:rPr>
    </w:lvl>
    <w:lvl w:ilvl="8" w:tplc="6608A54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147037"/>
    <w:multiLevelType w:val="hybridMultilevel"/>
    <w:tmpl w:val="66B6BB36"/>
    <w:lvl w:ilvl="0" w:tplc="2C0A000F">
      <w:start w:val="1"/>
      <w:numFmt w:val="decimal"/>
      <w:lvlText w:val="%1."/>
      <w:lvlJc w:val="left"/>
      <w:pPr>
        <w:ind w:left="4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49120A61"/>
    <w:multiLevelType w:val="hybridMultilevel"/>
    <w:tmpl w:val="AB205B12"/>
    <w:lvl w:ilvl="0" w:tplc="33C20B38">
      <w:start w:val="1"/>
      <w:numFmt w:val="bullet"/>
      <w:lvlText w:val=""/>
      <w:lvlJc w:val="left"/>
      <w:pPr>
        <w:tabs>
          <w:tab w:val="num" w:pos="720"/>
        </w:tabs>
        <w:ind w:left="720" w:hanging="360"/>
      </w:pPr>
      <w:rPr>
        <w:rFonts w:ascii="Wingdings" w:hAnsi="Wingdings" w:hint="default"/>
      </w:rPr>
    </w:lvl>
    <w:lvl w:ilvl="1" w:tplc="C868D83C" w:tentative="1">
      <w:start w:val="1"/>
      <w:numFmt w:val="bullet"/>
      <w:lvlText w:val=""/>
      <w:lvlJc w:val="left"/>
      <w:pPr>
        <w:tabs>
          <w:tab w:val="num" w:pos="1440"/>
        </w:tabs>
        <w:ind w:left="1440" w:hanging="360"/>
      </w:pPr>
      <w:rPr>
        <w:rFonts w:ascii="Wingdings" w:hAnsi="Wingdings" w:hint="default"/>
      </w:rPr>
    </w:lvl>
    <w:lvl w:ilvl="2" w:tplc="FA564684" w:tentative="1">
      <w:start w:val="1"/>
      <w:numFmt w:val="bullet"/>
      <w:lvlText w:val=""/>
      <w:lvlJc w:val="left"/>
      <w:pPr>
        <w:tabs>
          <w:tab w:val="num" w:pos="2160"/>
        </w:tabs>
        <w:ind w:left="2160" w:hanging="360"/>
      </w:pPr>
      <w:rPr>
        <w:rFonts w:ascii="Wingdings" w:hAnsi="Wingdings" w:hint="default"/>
      </w:rPr>
    </w:lvl>
    <w:lvl w:ilvl="3" w:tplc="B4769ECE" w:tentative="1">
      <w:start w:val="1"/>
      <w:numFmt w:val="bullet"/>
      <w:lvlText w:val=""/>
      <w:lvlJc w:val="left"/>
      <w:pPr>
        <w:tabs>
          <w:tab w:val="num" w:pos="2880"/>
        </w:tabs>
        <w:ind w:left="2880" w:hanging="360"/>
      </w:pPr>
      <w:rPr>
        <w:rFonts w:ascii="Wingdings" w:hAnsi="Wingdings" w:hint="default"/>
      </w:rPr>
    </w:lvl>
    <w:lvl w:ilvl="4" w:tplc="D3B6A7F4" w:tentative="1">
      <w:start w:val="1"/>
      <w:numFmt w:val="bullet"/>
      <w:lvlText w:val=""/>
      <w:lvlJc w:val="left"/>
      <w:pPr>
        <w:tabs>
          <w:tab w:val="num" w:pos="3600"/>
        </w:tabs>
        <w:ind w:left="3600" w:hanging="360"/>
      </w:pPr>
      <w:rPr>
        <w:rFonts w:ascii="Wingdings" w:hAnsi="Wingdings" w:hint="default"/>
      </w:rPr>
    </w:lvl>
    <w:lvl w:ilvl="5" w:tplc="B62E7540" w:tentative="1">
      <w:start w:val="1"/>
      <w:numFmt w:val="bullet"/>
      <w:lvlText w:val=""/>
      <w:lvlJc w:val="left"/>
      <w:pPr>
        <w:tabs>
          <w:tab w:val="num" w:pos="4320"/>
        </w:tabs>
        <w:ind w:left="4320" w:hanging="360"/>
      </w:pPr>
      <w:rPr>
        <w:rFonts w:ascii="Wingdings" w:hAnsi="Wingdings" w:hint="default"/>
      </w:rPr>
    </w:lvl>
    <w:lvl w:ilvl="6" w:tplc="9DB21DE0" w:tentative="1">
      <w:start w:val="1"/>
      <w:numFmt w:val="bullet"/>
      <w:lvlText w:val=""/>
      <w:lvlJc w:val="left"/>
      <w:pPr>
        <w:tabs>
          <w:tab w:val="num" w:pos="5040"/>
        </w:tabs>
        <w:ind w:left="5040" w:hanging="360"/>
      </w:pPr>
      <w:rPr>
        <w:rFonts w:ascii="Wingdings" w:hAnsi="Wingdings" w:hint="default"/>
      </w:rPr>
    </w:lvl>
    <w:lvl w:ilvl="7" w:tplc="78EA2F36" w:tentative="1">
      <w:start w:val="1"/>
      <w:numFmt w:val="bullet"/>
      <w:lvlText w:val=""/>
      <w:lvlJc w:val="left"/>
      <w:pPr>
        <w:tabs>
          <w:tab w:val="num" w:pos="5760"/>
        </w:tabs>
        <w:ind w:left="5760" w:hanging="360"/>
      </w:pPr>
      <w:rPr>
        <w:rFonts w:ascii="Wingdings" w:hAnsi="Wingdings" w:hint="default"/>
      </w:rPr>
    </w:lvl>
    <w:lvl w:ilvl="8" w:tplc="B1F8E90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7C3BCB"/>
    <w:multiLevelType w:val="hybridMultilevel"/>
    <w:tmpl w:val="3C281F70"/>
    <w:lvl w:ilvl="0" w:tplc="64C8C40C">
      <w:start w:val="1"/>
      <w:numFmt w:val="bullet"/>
      <w:lvlText w:val=""/>
      <w:lvlJc w:val="left"/>
      <w:pPr>
        <w:tabs>
          <w:tab w:val="num" w:pos="720"/>
        </w:tabs>
        <w:ind w:left="720" w:hanging="360"/>
      </w:pPr>
      <w:rPr>
        <w:rFonts w:ascii="Wingdings" w:hAnsi="Wingdings" w:hint="default"/>
      </w:rPr>
    </w:lvl>
    <w:lvl w:ilvl="1" w:tplc="8F88CB0A">
      <w:start w:val="1"/>
      <w:numFmt w:val="bullet"/>
      <w:lvlText w:val=""/>
      <w:lvlJc w:val="left"/>
      <w:pPr>
        <w:tabs>
          <w:tab w:val="num" w:pos="1440"/>
        </w:tabs>
        <w:ind w:left="1440" w:hanging="360"/>
      </w:pPr>
      <w:rPr>
        <w:rFonts w:ascii="Wingdings" w:hAnsi="Wingdings" w:hint="default"/>
      </w:rPr>
    </w:lvl>
    <w:lvl w:ilvl="2" w:tplc="EE98D524" w:tentative="1">
      <w:start w:val="1"/>
      <w:numFmt w:val="bullet"/>
      <w:lvlText w:val=""/>
      <w:lvlJc w:val="left"/>
      <w:pPr>
        <w:tabs>
          <w:tab w:val="num" w:pos="2160"/>
        </w:tabs>
        <w:ind w:left="2160" w:hanging="360"/>
      </w:pPr>
      <w:rPr>
        <w:rFonts w:ascii="Wingdings" w:hAnsi="Wingdings" w:hint="default"/>
      </w:rPr>
    </w:lvl>
    <w:lvl w:ilvl="3" w:tplc="75F472CA" w:tentative="1">
      <w:start w:val="1"/>
      <w:numFmt w:val="bullet"/>
      <w:lvlText w:val=""/>
      <w:lvlJc w:val="left"/>
      <w:pPr>
        <w:tabs>
          <w:tab w:val="num" w:pos="2880"/>
        </w:tabs>
        <w:ind w:left="2880" w:hanging="360"/>
      </w:pPr>
      <w:rPr>
        <w:rFonts w:ascii="Wingdings" w:hAnsi="Wingdings" w:hint="default"/>
      </w:rPr>
    </w:lvl>
    <w:lvl w:ilvl="4" w:tplc="1018EEFE" w:tentative="1">
      <w:start w:val="1"/>
      <w:numFmt w:val="bullet"/>
      <w:lvlText w:val=""/>
      <w:lvlJc w:val="left"/>
      <w:pPr>
        <w:tabs>
          <w:tab w:val="num" w:pos="3600"/>
        </w:tabs>
        <w:ind w:left="3600" w:hanging="360"/>
      </w:pPr>
      <w:rPr>
        <w:rFonts w:ascii="Wingdings" w:hAnsi="Wingdings" w:hint="default"/>
      </w:rPr>
    </w:lvl>
    <w:lvl w:ilvl="5" w:tplc="07A0C548" w:tentative="1">
      <w:start w:val="1"/>
      <w:numFmt w:val="bullet"/>
      <w:lvlText w:val=""/>
      <w:lvlJc w:val="left"/>
      <w:pPr>
        <w:tabs>
          <w:tab w:val="num" w:pos="4320"/>
        </w:tabs>
        <w:ind w:left="4320" w:hanging="360"/>
      </w:pPr>
      <w:rPr>
        <w:rFonts w:ascii="Wingdings" w:hAnsi="Wingdings" w:hint="default"/>
      </w:rPr>
    </w:lvl>
    <w:lvl w:ilvl="6" w:tplc="E5A462E8" w:tentative="1">
      <w:start w:val="1"/>
      <w:numFmt w:val="bullet"/>
      <w:lvlText w:val=""/>
      <w:lvlJc w:val="left"/>
      <w:pPr>
        <w:tabs>
          <w:tab w:val="num" w:pos="5040"/>
        </w:tabs>
        <w:ind w:left="5040" w:hanging="360"/>
      </w:pPr>
      <w:rPr>
        <w:rFonts w:ascii="Wingdings" w:hAnsi="Wingdings" w:hint="default"/>
      </w:rPr>
    </w:lvl>
    <w:lvl w:ilvl="7" w:tplc="B46E6D6A" w:tentative="1">
      <w:start w:val="1"/>
      <w:numFmt w:val="bullet"/>
      <w:lvlText w:val=""/>
      <w:lvlJc w:val="left"/>
      <w:pPr>
        <w:tabs>
          <w:tab w:val="num" w:pos="5760"/>
        </w:tabs>
        <w:ind w:left="5760" w:hanging="360"/>
      </w:pPr>
      <w:rPr>
        <w:rFonts w:ascii="Wingdings" w:hAnsi="Wingdings" w:hint="default"/>
      </w:rPr>
    </w:lvl>
    <w:lvl w:ilvl="8" w:tplc="F3F6D86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4F69A0"/>
    <w:multiLevelType w:val="hybridMultilevel"/>
    <w:tmpl w:val="EF7618C8"/>
    <w:lvl w:ilvl="0" w:tplc="39481310">
      <w:start w:val="1"/>
      <w:numFmt w:val="bullet"/>
      <w:lvlText w:val=""/>
      <w:lvlJc w:val="left"/>
      <w:pPr>
        <w:tabs>
          <w:tab w:val="num" w:pos="720"/>
        </w:tabs>
        <w:ind w:left="720" w:hanging="360"/>
      </w:pPr>
      <w:rPr>
        <w:rFonts w:ascii="Wingdings" w:hAnsi="Wingdings" w:hint="default"/>
      </w:rPr>
    </w:lvl>
    <w:lvl w:ilvl="1" w:tplc="9B022B96" w:tentative="1">
      <w:start w:val="1"/>
      <w:numFmt w:val="bullet"/>
      <w:lvlText w:val=""/>
      <w:lvlJc w:val="left"/>
      <w:pPr>
        <w:tabs>
          <w:tab w:val="num" w:pos="1440"/>
        </w:tabs>
        <w:ind w:left="1440" w:hanging="360"/>
      </w:pPr>
      <w:rPr>
        <w:rFonts w:ascii="Wingdings" w:hAnsi="Wingdings" w:hint="default"/>
      </w:rPr>
    </w:lvl>
    <w:lvl w:ilvl="2" w:tplc="92A66E98" w:tentative="1">
      <w:start w:val="1"/>
      <w:numFmt w:val="bullet"/>
      <w:lvlText w:val=""/>
      <w:lvlJc w:val="left"/>
      <w:pPr>
        <w:tabs>
          <w:tab w:val="num" w:pos="2160"/>
        </w:tabs>
        <w:ind w:left="2160" w:hanging="360"/>
      </w:pPr>
      <w:rPr>
        <w:rFonts w:ascii="Wingdings" w:hAnsi="Wingdings" w:hint="default"/>
      </w:rPr>
    </w:lvl>
    <w:lvl w:ilvl="3" w:tplc="242032CA" w:tentative="1">
      <w:start w:val="1"/>
      <w:numFmt w:val="bullet"/>
      <w:lvlText w:val=""/>
      <w:lvlJc w:val="left"/>
      <w:pPr>
        <w:tabs>
          <w:tab w:val="num" w:pos="2880"/>
        </w:tabs>
        <w:ind w:left="2880" w:hanging="360"/>
      </w:pPr>
      <w:rPr>
        <w:rFonts w:ascii="Wingdings" w:hAnsi="Wingdings" w:hint="default"/>
      </w:rPr>
    </w:lvl>
    <w:lvl w:ilvl="4" w:tplc="C56A21D2" w:tentative="1">
      <w:start w:val="1"/>
      <w:numFmt w:val="bullet"/>
      <w:lvlText w:val=""/>
      <w:lvlJc w:val="left"/>
      <w:pPr>
        <w:tabs>
          <w:tab w:val="num" w:pos="3600"/>
        </w:tabs>
        <w:ind w:left="3600" w:hanging="360"/>
      </w:pPr>
      <w:rPr>
        <w:rFonts w:ascii="Wingdings" w:hAnsi="Wingdings" w:hint="default"/>
      </w:rPr>
    </w:lvl>
    <w:lvl w:ilvl="5" w:tplc="BFC6AF9C" w:tentative="1">
      <w:start w:val="1"/>
      <w:numFmt w:val="bullet"/>
      <w:lvlText w:val=""/>
      <w:lvlJc w:val="left"/>
      <w:pPr>
        <w:tabs>
          <w:tab w:val="num" w:pos="4320"/>
        </w:tabs>
        <w:ind w:left="4320" w:hanging="360"/>
      </w:pPr>
      <w:rPr>
        <w:rFonts w:ascii="Wingdings" w:hAnsi="Wingdings" w:hint="default"/>
      </w:rPr>
    </w:lvl>
    <w:lvl w:ilvl="6" w:tplc="90D6EF64" w:tentative="1">
      <w:start w:val="1"/>
      <w:numFmt w:val="bullet"/>
      <w:lvlText w:val=""/>
      <w:lvlJc w:val="left"/>
      <w:pPr>
        <w:tabs>
          <w:tab w:val="num" w:pos="5040"/>
        </w:tabs>
        <w:ind w:left="5040" w:hanging="360"/>
      </w:pPr>
      <w:rPr>
        <w:rFonts w:ascii="Wingdings" w:hAnsi="Wingdings" w:hint="default"/>
      </w:rPr>
    </w:lvl>
    <w:lvl w:ilvl="7" w:tplc="6A2C73FE" w:tentative="1">
      <w:start w:val="1"/>
      <w:numFmt w:val="bullet"/>
      <w:lvlText w:val=""/>
      <w:lvlJc w:val="left"/>
      <w:pPr>
        <w:tabs>
          <w:tab w:val="num" w:pos="5760"/>
        </w:tabs>
        <w:ind w:left="5760" w:hanging="360"/>
      </w:pPr>
      <w:rPr>
        <w:rFonts w:ascii="Wingdings" w:hAnsi="Wingdings" w:hint="default"/>
      </w:rPr>
    </w:lvl>
    <w:lvl w:ilvl="8" w:tplc="4E42A7F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FC405E"/>
    <w:multiLevelType w:val="hybridMultilevel"/>
    <w:tmpl w:val="2CE00458"/>
    <w:lvl w:ilvl="0" w:tplc="E2E88588">
      <w:start w:val="1"/>
      <w:numFmt w:val="bullet"/>
      <w:lvlText w:val=""/>
      <w:lvlJc w:val="left"/>
      <w:pPr>
        <w:tabs>
          <w:tab w:val="num" w:pos="720"/>
        </w:tabs>
        <w:ind w:left="720" w:hanging="360"/>
      </w:pPr>
      <w:rPr>
        <w:rFonts w:ascii="Wingdings" w:hAnsi="Wingdings" w:hint="default"/>
      </w:rPr>
    </w:lvl>
    <w:lvl w:ilvl="1" w:tplc="15E8DBEA" w:tentative="1">
      <w:start w:val="1"/>
      <w:numFmt w:val="bullet"/>
      <w:lvlText w:val=""/>
      <w:lvlJc w:val="left"/>
      <w:pPr>
        <w:tabs>
          <w:tab w:val="num" w:pos="1440"/>
        </w:tabs>
        <w:ind w:left="1440" w:hanging="360"/>
      </w:pPr>
      <w:rPr>
        <w:rFonts w:ascii="Wingdings" w:hAnsi="Wingdings" w:hint="default"/>
      </w:rPr>
    </w:lvl>
    <w:lvl w:ilvl="2" w:tplc="41B08726" w:tentative="1">
      <w:start w:val="1"/>
      <w:numFmt w:val="bullet"/>
      <w:lvlText w:val=""/>
      <w:lvlJc w:val="left"/>
      <w:pPr>
        <w:tabs>
          <w:tab w:val="num" w:pos="2160"/>
        </w:tabs>
        <w:ind w:left="2160" w:hanging="360"/>
      </w:pPr>
      <w:rPr>
        <w:rFonts w:ascii="Wingdings" w:hAnsi="Wingdings" w:hint="default"/>
      </w:rPr>
    </w:lvl>
    <w:lvl w:ilvl="3" w:tplc="672A4708" w:tentative="1">
      <w:start w:val="1"/>
      <w:numFmt w:val="bullet"/>
      <w:lvlText w:val=""/>
      <w:lvlJc w:val="left"/>
      <w:pPr>
        <w:tabs>
          <w:tab w:val="num" w:pos="2880"/>
        </w:tabs>
        <w:ind w:left="2880" w:hanging="360"/>
      </w:pPr>
      <w:rPr>
        <w:rFonts w:ascii="Wingdings" w:hAnsi="Wingdings" w:hint="default"/>
      </w:rPr>
    </w:lvl>
    <w:lvl w:ilvl="4" w:tplc="79F41306" w:tentative="1">
      <w:start w:val="1"/>
      <w:numFmt w:val="bullet"/>
      <w:lvlText w:val=""/>
      <w:lvlJc w:val="left"/>
      <w:pPr>
        <w:tabs>
          <w:tab w:val="num" w:pos="3600"/>
        </w:tabs>
        <w:ind w:left="3600" w:hanging="360"/>
      </w:pPr>
      <w:rPr>
        <w:rFonts w:ascii="Wingdings" w:hAnsi="Wingdings" w:hint="default"/>
      </w:rPr>
    </w:lvl>
    <w:lvl w:ilvl="5" w:tplc="24E84ABC" w:tentative="1">
      <w:start w:val="1"/>
      <w:numFmt w:val="bullet"/>
      <w:lvlText w:val=""/>
      <w:lvlJc w:val="left"/>
      <w:pPr>
        <w:tabs>
          <w:tab w:val="num" w:pos="4320"/>
        </w:tabs>
        <w:ind w:left="4320" w:hanging="360"/>
      </w:pPr>
      <w:rPr>
        <w:rFonts w:ascii="Wingdings" w:hAnsi="Wingdings" w:hint="default"/>
      </w:rPr>
    </w:lvl>
    <w:lvl w:ilvl="6" w:tplc="8CFE7BD2" w:tentative="1">
      <w:start w:val="1"/>
      <w:numFmt w:val="bullet"/>
      <w:lvlText w:val=""/>
      <w:lvlJc w:val="left"/>
      <w:pPr>
        <w:tabs>
          <w:tab w:val="num" w:pos="5040"/>
        </w:tabs>
        <w:ind w:left="5040" w:hanging="360"/>
      </w:pPr>
      <w:rPr>
        <w:rFonts w:ascii="Wingdings" w:hAnsi="Wingdings" w:hint="default"/>
      </w:rPr>
    </w:lvl>
    <w:lvl w:ilvl="7" w:tplc="990492AC" w:tentative="1">
      <w:start w:val="1"/>
      <w:numFmt w:val="bullet"/>
      <w:lvlText w:val=""/>
      <w:lvlJc w:val="left"/>
      <w:pPr>
        <w:tabs>
          <w:tab w:val="num" w:pos="5760"/>
        </w:tabs>
        <w:ind w:left="5760" w:hanging="360"/>
      </w:pPr>
      <w:rPr>
        <w:rFonts w:ascii="Wingdings" w:hAnsi="Wingdings" w:hint="default"/>
      </w:rPr>
    </w:lvl>
    <w:lvl w:ilvl="8" w:tplc="38C434E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A33C6C"/>
    <w:multiLevelType w:val="hybridMultilevel"/>
    <w:tmpl w:val="846E1534"/>
    <w:lvl w:ilvl="0" w:tplc="BA7CCAA6">
      <w:start w:val="1"/>
      <w:numFmt w:val="bullet"/>
      <w:lvlText w:val=""/>
      <w:lvlJc w:val="left"/>
      <w:pPr>
        <w:tabs>
          <w:tab w:val="num" w:pos="720"/>
        </w:tabs>
        <w:ind w:left="720" w:hanging="360"/>
      </w:pPr>
      <w:rPr>
        <w:rFonts w:ascii="Wingdings" w:hAnsi="Wingdings" w:hint="default"/>
      </w:rPr>
    </w:lvl>
    <w:lvl w:ilvl="1" w:tplc="F74E07B0" w:tentative="1">
      <w:start w:val="1"/>
      <w:numFmt w:val="bullet"/>
      <w:lvlText w:val=""/>
      <w:lvlJc w:val="left"/>
      <w:pPr>
        <w:tabs>
          <w:tab w:val="num" w:pos="1440"/>
        </w:tabs>
        <w:ind w:left="1440" w:hanging="360"/>
      </w:pPr>
      <w:rPr>
        <w:rFonts w:ascii="Wingdings" w:hAnsi="Wingdings" w:hint="default"/>
      </w:rPr>
    </w:lvl>
    <w:lvl w:ilvl="2" w:tplc="31FA8F68" w:tentative="1">
      <w:start w:val="1"/>
      <w:numFmt w:val="bullet"/>
      <w:lvlText w:val=""/>
      <w:lvlJc w:val="left"/>
      <w:pPr>
        <w:tabs>
          <w:tab w:val="num" w:pos="2160"/>
        </w:tabs>
        <w:ind w:left="2160" w:hanging="360"/>
      </w:pPr>
      <w:rPr>
        <w:rFonts w:ascii="Wingdings" w:hAnsi="Wingdings" w:hint="default"/>
      </w:rPr>
    </w:lvl>
    <w:lvl w:ilvl="3" w:tplc="18C48536" w:tentative="1">
      <w:start w:val="1"/>
      <w:numFmt w:val="bullet"/>
      <w:lvlText w:val=""/>
      <w:lvlJc w:val="left"/>
      <w:pPr>
        <w:tabs>
          <w:tab w:val="num" w:pos="2880"/>
        </w:tabs>
        <w:ind w:left="2880" w:hanging="360"/>
      </w:pPr>
      <w:rPr>
        <w:rFonts w:ascii="Wingdings" w:hAnsi="Wingdings" w:hint="default"/>
      </w:rPr>
    </w:lvl>
    <w:lvl w:ilvl="4" w:tplc="C74E72D2" w:tentative="1">
      <w:start w:val="1"/>
      <w:numFmt w:val="bullet"/>
      <w:lvlText w:val=""/>
      <w:lvlJc w:val="left"/>
      <w:pPr>
        <w:tabs>
          <w:tab w:val="num" w:pos="3600"/>
        </w:tabs>
        <w:ind w:left="3600" w:hanging="360"/>
      </w:pPr>
      <w:rPr>
        <w:rFonts w:ascii="Wingdings" w:hAnsi="Wingdings" w:hint="default"/>
      </w:rPr>
    </w:lvl>
    <w:lvl w:ilvl="5" w:tplc="6C7E9FE8" w:tentative="1">
      <w:start w:val="1"/>
      <w:numFmt w:val="bullet"/>
      <w:lvlText w:val=""/>
      <w:lvlJc w:val="left"/>
      <w:pPr>
        <w:tabs>
          <w:tab w:val="num" w:pos="4320"/>
        </w:tabs>
        <w:ind w:left="4320" w:hanging="360"/>
      </w:pPr>
      <w:rPr>
        <w:rFonts w:ascii="Wingdings" w:hAnsi="Wingdings" w:hint="default"/>
      </w:rPr>
    </w:lvl>
    <w:lvl w:ilvl="6" w:tplc="FBBC13B8" w:tentative="1">
      <w:start w:val="1"/>
      <w:numFmt w:val="bullet"/>
      <w:lvlText w:val=""/>
      <w:lvlJc w:val="left"/>
      <w:pPr>
        <w:tabs>
          <w:tab w:val="num" w:pos="5040"/>
        </w:tabs>
        <w:ind w:left="5040" w:hanging="360"/>
      </w:pPr>
      <w:rPr>
        <w:rFonts w:ascii="Wingdings" w:hAnsi="Wingdings" w:hint="default"/>
      </w:rPr>
    </w:lvl>
    <w:lvl w:ilvl="7" w:tplc="D744D082" w:tentative="1">
      <w:start w:val="1"/>
      <w:numFmt w:val="bullet"/>
      <w:lvlText w:val=""/>
      <w:lvlJc w:val="left"/>
      <w:pPr>
        <w:tabs>
          <w:tab w:val="num" w:pos="5760"/>
        </w:tabs>
        <w:ind w:left="5760" w:hanging="360"/>
      </w:pPr>
      <w:rPr>
        <w:rFonts w:ascii="Wingdings" w:hAnsi="Wingdings" w:hint="default"/>
      </w:rPr>
    </w:lvl>
    <w:lvl w:ilvl="8" w:tplc="AD5422D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8C520B"/>
    <w:multiLevelType w:val="hybridMultilevel"/>
    <w:tmpl w:val="8E50FA58"/>
    <w:lvl w:ilvl="0" w:tplc="B5ECA2CA">
      <w:start w:val="1"/>
      <w:numFmt w:val="bullet"/>
      <w:lvlText w:val=""/>
      <w:lvlJc w:val="left"/>
      <w:pPr>
        <w:tabs>
          <w:tab w:val="num" w:pos="720"/>
        </w:tabs>
        <w:ind w:left="720" w:hanging="360"/>
      </w:pPr>
      <w:rPr>
        <w:rFonts w:ascii="Wingdings" w:hAnsi="Wingdings" w:hint="default"/>
      </w:rPr>
    </w:lvl>
    <w:lvl w:ilvl="1" w:tplc="B9489FA0" w:tentative="1">
      <w:start w:val="1"/>
      <w:numFmt w:val="bullet"/>
      <w:lvlText w:val=""/>
      <w:lvlJc w:val="left"/>
      <w:pPr>
        <w:tabs>
          <w:tab w:val="num" w:pos="1440"/>
        </w:tabs>
        <w:ind w:left="1440" w:hanging="360"/>
      </w:pPr>
      <w:rPr>
        <w:rFonts w:ascii="Wingdings" w:hAnsi="Wingdings" w:hint="default"/>
      </w:rPr>
    </w:lvl>
    <w:lvl w:ilvl="2" w:tplc="3E781720" w:tentative="1">
      <w:start w:val="1"/>
      <w:numFmt w:val="bullet"/>
      <w:lvlText w:val=""/>
      <w:lvlJc w:val="left"/>
      <w:pPr>
        <w:tabs>
          <w:tab w:val="num" w:pos="2160"/>
        </w:tabs>
        <w:ind w:left="2160" w:hanging="360"/>
      </w:pPr>
      <w:rPr>
        <w:rFonts w:ascii="Wingdings" w:hAnsi="Wingdings" w:hint="default"/>
      </w:rPr>
    </w:lvl>
    <w:lvl w:ilvl="3" w:tplc="9894D424" w:tentative="1">
      <w:start w:val="1"/>
      <w:numFmt w:val="bullet"/>
      <w:lvlText w:val=""/>
      <w:lvlJc w:val="left"/>
      <w:pPr>
        <w:tabs>
          <w:tab w:val="num" w:pos="2880"/>
        </w:tabs>
        <w:ind w:left="2880" w:hanging="360"/>
      </w:pPr>
      <w:rPr>
        <w:rFonts w:ascii="Wingdings" w:hAnsi="Wingdings" w:hint="default"/>
      </w:rPr>
    </w:lvl>
    <w:lvl w:ilvl="4" w:tplc="1B98038A" w:tentative="1">
      <w:start w:val="1"/>
      <w:numFmt w:val="bullet"/>
      <w:lvlText w:val=""/>
      <w:lvlJc w:val="left"/>
      <w:pPr>
        <w:tabs>
          <w:tab w:val="num" w:pos="3600"/>
        </w:tabs>
        <w:ind w:left="3600" w:hanging="360"/>
      </w:pPr>
      <w:rPr>
        <w:rFonts w:ascii="Wingdings" w:hAnsi="Wingdings" w:hint="default"/>
      </w:rPr>
    </w:lvl>
    <w:lvl w:ilvl="5" w:tplc="365266AC" w:tentative="1">
      <w:start w:val="1"/>
      <w:numFmt w:val="bullet"/>
      <w:lvlText w:val=""/>
      <w:lvlJc w:val="left"/>
      <w:pPr>
        <w:tabs>
          <w:tab w:val="num" w:pos="4320"/>
        </w:tabs>
        <w:ind w:left="4320" w:hanging="360"/>
      </w:pPr>
      <w:rPr>
        <w:rFonts w:ascii="Wingdings" w:hAnsi="Wingdings" w:hint="default"/>
      </w:rPr>
    </w:lvl>
    <w:lvl w:ilvl="6" w:tplc="4F7A5A20" w:tentative="1">
      <w:start w:val="1"/>
      <w:numFmt w:val="bullet"/>
      <w:lvlText w:val=""/>
      <w:lvlJc w:val="left"/>
      <w:pPr>
        <w:tabs>
          <w:tab w:val="num" w:pos="5040"/>
        </w:tabs>
        <w:ind w:left="5040" w:hanging="360"/>
      </w:pPr>
      <w:rPr>
        <w:rFonts w:ascii="Wingdings" w:hAnsi="Wingdings" w:hint="default"/>
      </w:rPr>
    </w:lvl>
    <w:lvl w:ilvl="7" w:tplc="F6802656" w:tentative="1">
      <w:start w:val="1"/>
      <w:numFmt w:val="bullet"/>
      <w:lvlText w:val=""/>
      <w:lvlJc w:val="left"/>
      <w:pPr>
        <w:tabs>
          <w:tab w:val="num" w:pos="5760"/>
        </w:tabs>
        <w:ind w:left="5760" w:hanging="360"/>
      </w:pPr>
      <w:rPr>
        <w:rFonts w:ascii="Wingdings" w:hAnsi="Wingdings" w:hint="default"/>
      </w:rPr>
    </w:lvl>
    <w:lvl w:ilvl="8" w:tplc="36EA3CB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1A324D"/>
    <w:multiLevelType w:val="hybridMultilevel"/>
    <w:tmpl w:val="C6D0B2C8"/>
    <w:lvl w:ilvl="0" w:tplc="302EB66E">
      <w:start w:val="1"/>
      <w:numFmt w:val="bullet"/>
      <w:lvlText w:val=""/>
      <w:lvlJc w:val="left"/>
      <w:pPr>
        <w:tabs>
          <w:tab w:val="num" w:pos="1428"/>
        </w:tabs>
        <w:ind w:left="1428" w:hanging="360"/>
      </w:pPr>
      <w:rPr>
        <w:rFonts w:ascii="Wingdings" w:hAnsi="Wingdings" w:hint="default"/>
      </w:rPr>
    </w:lvl>
    <w:lvl w:ilvl="1" w:tplc="42AC50F0" w:tentative="1">
      <w:start w:val="1"/>
      <w:numFmt w:val="bullet"/>
      <w:lvlText w:val=""/>
      <w:lvlJc w:val="left"/>
      <w:pPr>
        <w:tabs>
          <w:tab w:val="num" w:pos="2148"/>
        </w:tabs>
        <w:ind w:left="2148" w:hanging="360"/>
      </w:pPr>
      <w:rPr>
        <w:rFonts w:ascii="Wingdings" w:hAnsi="Wingdings" w:hint="default"/>
      </w:rPr>
    </w:lvl>
    <w:lvl w:ilvl="2" w:tplc="753635D2" w:tentative="1">
      <w:start w:val="1"/>
      <w:numFmt w:val="bullet"/>
      <w:lvlText w:val=""/>
      <w:lvlJc w:val="left"/>
      <w:pPr>
        <w:tabs>
          <w:tab w:val="num" w:pos="2868"/>
        </w:tabs>
        <w:ind w:left="2868" w:hanging="360"/>
      </w:pPr>
      <w:rPr>
        <w:rFonts w:ascii="Wingdings" w:hAnsi="Wingdings" w:hint="default"/>
      </w:rPr>
    </w:lvl>
    <w:lvl w:ilvl="3" w:tplc="320EC80C" w:tentative="1">
      <w:start w:val="1"/>
      <w:numFmt w:val="bullet"/>
      <w:lvlText w:val=""/>
      <w:lvlJc w:val="left"/>
      <w:pPr>
        <w:tabs>
          <w:tab w:val="num" w:pos="3588"/>
        </w:tabs>
        <w:ind w:left="3588" w:hanging="360"/>
      </w:pPr>
      <w:rPr>
        <w:rFonts w:ascii="Wingdings" w:hAnsi="Wingdings" w:hint="default"/>
      </w:rPr>
    </w:lvl>
    <w:lvl w:ilvl="4" w:tplc="F118CB38" w:tentative="1">
      <w:start w:val="1"/>
      <w:numFmt w:val="bullet"/>
      <w:lvlText w:val=""/>
      <w:lvlJc w:val="left"/>
      <w:pPr>
        <w:tabs>
          <w:tab w:val="num" w:pos="4308"/>
        </w:tabs>
        <w:ind w:left="4308" w:hanging="360"/>
      </w:pPr>
      <w:rPr>
        <w:rFonts w:ascii="Wingdings" w:hAnsi="Wingdings" w:hint="default"/>
      </w:rPr>
    </w:lvl>
    <w:lvl w:ilvl="5" w:tplc="B060DAAE" w:tentative="1">
      <w:start w:val="1"/>
      <w:numFmt w:val="bullet"/>
      <w:lvlText w:val=""/>
      <w:lvlJc w:val="left"/>
      <w:pPr>
        <w:tabs>
          <w:tab w:val="num" w:pos="5028"/>
        </w:tabs>
        <w:ind w:left="5028" w:hanging="360"/>
      </w:pPr>
      <w:rPr>
        <w:rFonts w:ascii="Wingdings" w:hAnsi="Wingdings" w:hint="default"/>
      </w:rPr>
    </w:lvl>
    <w:lvl w:ilvl="6" w:tplc="D19CEA60" w:tentative="1">
      <w:start w:val="1"/>
      <w:numFmt w:val="bullet"/>
      <w:lvlText w:val=""/>
      <w:lvlJc w:val="left"/>
      <w:pPr>
        <w:tabs>
          <w:tab w:val="num" w:pos="5748"/>
        </w:tabs>
        <w:ind w:left="5748" w:hanging="360"/>
      </w:pPr>
      <w:rPr>
        <w:rFonts w:ascii="Wingdings" w:hAnsi="Wingdings" w:hint="default"/>
      </w:rPr>
    </w:lvl>
    <w:lvl w:ilvl="7" w:tplc="F7DA24A0" w:tentative="1">
      <w:start w:val="1"/>
      <w:numFmt w:val="bullet"/>
      <w:lvlText w:val=""/>
      <w:lvlJc w:val="left"/>
      <w:pPr>
        <w:tabs>
          <w:tab w:val="num" w:pos="6468"/>
        </w:tabs>
        <w:ind w:left="6468" w:hanging="360"/>
      </w:pPr>
      <w:rPr>
        <w:rFonts w:ascii="Wingdings" w:hAnsi="Wingdings" w:hint="default"/>
      </w:rPr>
    </w:lvl>
    <w:lvl w:ilvl="8" w:tplc="5A60976E"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58297472"/>
    <w:multiLevelType w:val="hybridMultilevel"/>
    <w:tmpl w:val="38D6F8D6"/>
    <w:lvl w:ilvl="0" w:tplc="CB749AB4">
      <w:start w:val="1"/>
      <w:numFmt w:val="bullet"/>
      <w:lvlText w:val=""/>
      <w:lvlJc w:val="left"/>
      <w:pPr>
        <w:tabs>
          <w:tab w:val="num" w:pos="720"/>
        </w:tabs>
        <w:ind w:left="720" w:hanging="360"/>
      </w:pPr>
      <w:rPr>
        <w:rFonts w:ascii="Wingdings" w:hAnsi="Wingdings" w:hint="default"/>
      </w:rPr>
    </w:lvl>
    <w:lvl w:ilvl="1" w:tplc="89ECBC1A">
      <w:start w:val="1"/>
      <w:numFmt w:val="bullet"/>
      <w:lvlText w:val=""/>
      <w:lvlJc w:val="left"/>
      <w:pPr>
        <w:tabs>
          <w:tab w:val="num" w:pos="1440"/>
        </w:tabs>
        <w:ind w:left="1440" w:hanging="360"/>
      </w:pPr>
      <w:rPr>
        <w:rFonts w:ascii="Wingdings" w:hAnsi="Wingdings" w:hint="default"/>
      </w:rPr>
    </w:lvl>
    <w:lvl w:ilvl="2" w:tplc="E43C5952" w:tentative="1">
      <w:start w:val="1"/>
      <w:numFmt w:val="bullet"/>
      <w:lvlText w:val=""/>
      <w:lvlJc w:val="left"/>
      <w:pPr>
        <w:tabs>
          <w:tab w:val="num" w:pos="2160"/>
        </w:tabs>
        <w:ind w:left="2160" w:hanging="360"/>
      </w:pPr>
      <w:rPr>
        <w:rFonts w:ascii="Wingdings" w:hAnsi="Wingdings" w:hint="default"/>
      </w:rPr>
    </w:lvl>
    <w:lvl w:ilvl="3" w:tplc="3664FE32" w:tentative="1">
      <w:start w:val="1"/>
      <w:numFmt w:val="bullet"/>
      <w:lvlText w:val=""/>
      <w:lvlJc w:val="left"/>
      <w:pPr>
        <w:tabs>
          <w:tab w:val="num" w:pos="2880"/>
        </w:tabs>
        <w:ind w:left="2880" w:hanging="360"/>
      </w:pPr>
      <w:rPr>
        <w:rFonts w:ascii="Wingdings" w:hAnsi="Wingdings" w:hint="default"/>
      </w:rPr>
    </w:lvl>
    <w:lvl w:ilvl="4" w:tplc="53647476" w:tentative="1">
      <w:start w:val="1"/>
      <w:numFmt w:val="bullet"/>
      <w:lvlText w:val=""/>
      <w:lvlJc w:val="left"/>
      <w:pPr>
        <w:tabs>
          <w:tab w:val="num" w:pos="3600"/>
        </w:tabs>
        <w:ind w:left="3600" w:hanging="360"/>
      </w:pPr>
      <w:rPr>
        <w:rFonts w:ascii="Wingdings" w:hAnsi="Wingdings" w:hint="default"/>
      </w:rPr>
    </w:lvl>
    <w:lvl w:ilvl="5" w:tplc="3708A7BA" w:tentative="1">
      <w:start w:val="1"/>
      <w:numFmt w:val="bullet"/>
      <w:lvlText w:val=""/>
      <w:lvlJc w:val="left"/>
      <w:pPr>
        <w:tabs>
          <w:tab w:val="num" w:pos="4320"/>
        </w:tabs>
        <w:ind w:left="4320" w:hanging="360"/>
      </w:pPr>
      <w:rPr>
        <w:rFonts w:ascii="Wingdings" w:hAnsi="Wingdings" w:hint="default"/>
      </w:rPr>
    </w:lvl>
    <w:lvl w:ilvl="6" w:tplc="3370DA74" w:tentative="1">
      <w:start w:val="1"/>
      <w:numFmt w:val="bullet"/>
      <w:lvlText w:val=""/>
      <w:lvlJc w:val="left"/>
      <w:pPr>
        <w:tabs>
          <w:tab w:val="num" w:pos="5040"/>
        </w:tabs>
        <w:ind w:left="5040" w:hanging="360"/>
      </w:pPr>
      <w:rPr>
        <w:rFonts w:ascii="Wingdings" w:hAnsi="Wingdings" w:hint="default"/>
      </w:rPr>
    </w:lvl>
    <w:lvl w:ilvl="7" w:tplc="3A68EF66" w:tentative="1">
      <w:start w:val="1"/>
      <w:numFmt w:val="bullet"/>
      <w:lvlText w:val=""/>
      <w:lvlJc w:val="left"/>
      <w:pPr>
        <w:tabs>
          <w:tab w:val="num" w:pos="5760"/>
        </w:tabs>
        <w:ind w:left="5760" w:hanging="360"/>
      </w:pPr>
      <w:rPr>
        <w:rFonts w:ascii="Wingdings" w:hAnsi="Wingdings" w:hint="default"/>
      </w:rPr>
    </w:lvl>
    <w:lvl w:ilvl="8" w:tplc="C39EFDE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916A4C"/>
    <w:multiLevelType w:val="hybridMultilevel"/>
    <w:tmpl w:val="7F50A0DE"/>
    <w:lvl w:ilvl="0" w:tplc="EBBE906E">
      <w:start w:val="1"/>
      <w:numFmt w:val="bullet"/>
      <w:lvlText w:val=""/>
      <w:lvlJc w:val="left"/>
      <w:pPr>
        <w:tabs>
          <w:tab w:val="num" w:pos="720"/>
        </w:tabs>
        <w:ind w:left="720" w:hanging="360"/>
      </w:pPr>
      <w:rPr>
        <w:rFonts w:ascii="Wingdings" w:hAnsi="Wingdings" w:hint="default"/>
      </w:rPr>
    </w:lvl>
    <w:lvl w:ilvl="1" w:tplc="64E072E8" w:tentative="1">
      <w:start w:val="1"/>
      <w:numFmt w:val="bullet"/>
      <w:lvlText w:val=""/>
      <w:lvlJc w:val="left"/>
      <w:pPr>
        <w:tabs>
          <w:tab w:val="num" w:pos="1440"/>
        </w:tabs>
        <w:ind w:left="1440" w:hanging="360"/>
      </w:pPr>
      <w:rPr>
        <w:rFonts w:ascii="Wingdings" w:hAnsi="Wingdings" w:hint="default"/>
      </w:rPr>
    </w:lvl>
    <w:lvl w:ilvl="2" w:tplc="9E7A2320" w:tentative="1">
      <w:start w:val="1"/>
      <w:numFmt w:val="bullet"/>
      <w:lvlText w:val=""/>
      <w:lvlJc w:val="left"/>
      <w:pPr>
        <w:tabs>
          <w:tab w:val="num" w:pos="2160"/>
        </w:tabs>
        <w:ind w:left="2160" w:hanging="360"/>
      </w:pPr>
      <w:rPr>
        <w:rFonts w:ascii="Wingdings" w:hAnsi="Wingdings" w:hint="default"/>
      </w:rPr>
    </w:lvl>
    <w:lvl w:ilvl="3" w:tplc="01B24060" w:tentative="1">
      <w:start w:val="1"/>
      <w:numFmt w:val="bullet"/>
      <w:lvlText w:val=""/>
      <w:lvlJc w:val="left"/>
      <w:pPr>
        <w:tabs>
          <w:tab w:val="num" w:pos="2880"/>
        </w:tabs>
        <w:ind w:left="2880" w:hanging="360"/>
      </w:pPr>
      <w:rPr>
        <w:rFonts w:ascii="Wingdings" w:hAnsi="Wingdings" w:hint="default"/>
      </w:rPr>
    </w:lvl>
    <w:lvl w:ilvl="4" w:tplc="16922660" w:tentative="1">
      <w:start w:val="1"/>
      <w:numFmt w:val="bullet"/>
      <w:lvlText w:val=""/>
      <w:lvlJc w:val="left"/>
      <w:pPr>
        <w:tabs>
          <w:tab w:val="num" w:pos="3600"/>
        </w:tabs>
        <w:ind w:left="3600" w:hanging="360"/>
      </w:pPr>
      <w:rPr>
        <w:rFonts w:ascii="Wingdings" w:hAnsi="Wingdings" w:hint="default"/>
      </w:rPr>
    </w:lvl>
    <w:lvl w:ilvl="5" w:tplc="7BEA5894" w:tentative="1">
      <w:start w:val="1"/>
      <w:numFmt w:val="bullet"/>
      <w:lvlText w:val=""/>
      <w:lvlJc w:val="left"/>
      <w:pPr>
        <w:tabs>
          <w:tab w:val="num" w:pos="4320"/>
        </w:tabs>
        <w:ind w:left="4320" w:hanging="360"/>
      </w:pPr>
      <w:rPr>
        <w:rFonts w:ascii="Wingdings" w:hAnsi="Wingdings" w:hint="default"/>
      </w:rPr>
    </w:lvl>
    <w:lvl w:ilvl="6" w:tplc="BF0A5BCE" w:tentative="1">
      <w:start w:val="1"/>
      <w:numFmt w:val="bullet"/>
      <w:lvlText w:val=""/>
      <w:lvlJc w:val="left"/>
      <w:pPr>
        <w:tabs>
          <w:tab w:val="num" w:pos="5040"/>
        </w:tabs>
        <w:ind w:left="5040" w:hanging="360"/>
      </w:pPr>
      <w:rPr>
        <w:rFonts w:ascii="Wingdings" w:hAnsi="Wingdings" w:hint="default"/>
      </w:rPr>
    </w:lvl>
    <w:lvl w:ilvl="7" w:tplc="59360234" w:tentative="1">
      <w:start w:val="1"/>
      <w:numFmt w:val="bullet"/>
      <w:lvlText w:val=""/>
      <w:lvlJc w:val="left"/>
      <w:pPr>
        <w:tabs>
          <w:tab w:val="num" w:pos="5760"/>
        </w:tabs>
        <w:ind w:left="5760" w:hanging="360"/>
      </w:pPr>
      <w:rPr>
        <w:rFonts w:ascii="Wingdings" w:hAnsi="Wingdings" w:hint="default"/>
      </w:rPr>
    </w:lvl>
    <w:lvl w:ilvl="8" w:tplc="BD1EE06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E50ED4"/>
    <w:multiLevelType w:val="hybridMultilevel"/>
    <w:tmpl w:val="004A687C"/>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1" w15:restartNumberingAfterBreak="0">
    <w:nsid w:val="596C3C71"/>
    <w:multiLevelType w:val="hybridMultilevel"/>
    <w:tmpl w:val="E4927C30"/>
    <w:lvl w:ilvl="0" w:tplc="B06CCB74">
      <w:start w:val="1"/>
      <w:numFmt w:val="bullet"/>
      <w:lvlText w:val=""/>
      <w:lvlJc w:val="left"/>
      <w:pPr>
        <w:tabs>
          <w:tab w:val="num" w:pos="720"/>
        </w:tabs>
        <w:ind w:left="720" w:hanging="360"/>
      </w:pPr>
      <w:rPr>
        <w:rFonts w:ascii="Wingdings" w:hAnsi="Wingdings" w:hint="default"/>
      </w:rPr>
    </w:lvl>
    <w:lvl w:ilvl="1" w:tplc="B8FC5548" w:tentative="1">
      <w:start w:val="1"/>
      <w:numFmt w:val="bullet"/>
      <w:lvlText w:val=""/>
      <w:lvlJc w:val="left"/>
      <w:pPr>
        <w:tabs>
          <w:tab w:val="num" w:pos="1440"/>
        </w:tabs>
        <w:ind w:left="1440" w:hanging="360"/>
      </w:pPr>
      <w:rPr>
        <w:rFonts w:ascii="Wingdings" w:hAnsi="Wingdings" w:hint="default"/>
      </w:rPr>
    </w:lvl>
    <w:lvl w:ilvl="2" w:tplc="05A4DDBE" w:tentative="1">
      <w:start w:val="1"/>
      <w:numFmt w:val="bullet"/>
      <w:lvlText w:val=""/>
      <w:lvlJc w:val="left"/>
      <w:pPr>
        <w:tabs>
          <w:tab w:val="num" w:pos="2160"/>
        </w:tabs>
        <w:ind w:left="2160" w:hanging="360"/>
      </w:pPr>
      <w:rPr>
        <w:rFonts w:ascii="Wingdings" w:hAnsi="Wingdings" w:hint="default"/>
      </w:rPr>
    </w:lvl>
    <w:lvl w:ilvl="3" w:tplc="763EA808" w:tentative="1">
      <w:start w:val="1"/>
      <w:numFmt w:val="bullet"/>
      <w:lvlText w:val=""/>
      <w:lvlJc w:val="left"/>
      <w:pPr>
        <w:tabs>
          <w:tab w:val="num" w:pos="2880"/>
        </w:tabs>
        <w:ind w:left="2880" w:hanging="360"/>
      </w:pPr>
      <w:rPr>
        <w:rFonts w:ascii="Wingdings" w:hAnsi="Wingdings" w:hint="default"/>
      </w:rPr>
    </w:lvl>
    <w:lvl w:ilvl="4" w:tplc="E89ADC7E" w:tentative="1">
      <w:start w:val="1"/>
      <w:numFmt w:val="bullet"/>
      <w:lvlText w:val=""/>
      <w:lvlJc w:val="left"/>
      <w:pPr>
        <w:tabs>
          <w:tab w:val="num" w:pos="3600"/>
        </w:tabs>
        <w:ind w:left="3600" w:hanging="360"/>
      </w:pPr>
      <w:rPr>
        <w:rFonts w:ascii="Wingdings" w:hAnsi="Wingdings" w:hint="default"/>
      </w:rPr>
    </w:lvl>
    <w:lvl w:ilvl="5" w:tplc="7900889C" w:tentative="1">
      <w:start w:val="1"/>
      <w:numFmt w:val="bullet"/>
      <w:lvlText w:val=""/>
      <w:lvlJc w:val="left"/>
      <w:pPr>
        <w:tabs>
          <w:tab w:val="num" w:pos="4320"/>
        </w:tabs>
        <w:ind w:left="4320" w:hanging="360"/>
      </w:pPr>
      <w:rPr>
        <w:rFonts w:ascii="Wingdings" w:hAnsi="Wingdings" w:hint="default"/>
      </w:rPr>
    </w:lvl>
    <w:lvl w:ilvl="6" w:tplc="5610FD4C" w:tentative="1">
      <w:start w:val="1"/>
      <w:numFmt w:val="bullet"/>
      <w:lvlText w:val=""/>
      <w:lvlJc w:val="left"/>
      <w:pPr>
        <w:tabs>
          <w:tab w:val="num" w:pos="5040"/>
        </w:tabs>
        <w:ind w:left="5040" w:hanging="360"/>
      </w:pPr>
      <w:rPr>
        <w:rFonts w:ascii="Wingdings" w:hAnsi="Wingdings" w:hint="default"/>
      </w:rPr>
    </w:lvl>
    <w:lvl w:ilvl="7" w:tplc="DAA229DC" w:tentative="1">
      <w:start w:val="1"/>
      <w:numFmt w:val="bullet"/>
      <w:lvlText w:val=""/>
      <w:lvlJc w:val="left"/>
      <w:pPr>
        <w:tabs>
          <w:tab w:val="num" w:pos="5760"/>
        </w:tabs>
        <w:ind w:left="5760" w:hanging="360"/>
      </w:pPr>
      <w:rPr>
        <w:rFonts w:ascii="Wingdings" w:hAnsi="Wingdings" w:hint="default"/>
      </w:rPr>
    </w:lvl>
    <w:lvl w:ilvl="8" w:tplc="691E18C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21606"/>
    <w:multiLevelType w:val="hybridMultilevel"/>
    <w:tmpl w:val="2DF8E014"/>
    <w:lvl w:ilvl="0" w:tplc="2D08FE24">
      <w:start w:val="1"/>
      <w:numFmt w:val="lowerLetter"/>
      <w:lvlText w:val="%1)"/>
      <w:lvlJc w:val="left"/>
      <w:pPr>
        <w:ind w:left="4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641B287B"/>
    <w:multiLevelType w:val="hybridMultilevel"/>
    <w:tmpl w:val="5BB83AC0"/>
    <w:lvl w:ilvl="0" w:tplc="6BBEB1A2">
      <w:start w:val="1"/>
      <w:numFmt w:val="bullet"/>
      <w:lvlText w:val=""/>
      <w:lvlJc w:val="left"/>
      <w:pPr>
        <w:tabs>
          <w:tab w:val="num" w:pos="720"/>
        </w:tabs>
        <w:ind w:left="720" w:hanging="360"/>
      </w:pPr>
      <w:rPr>
        <w:rFonts w:ascii="Wingdings" w:hAnsi="Wingdings" w:hint="default"/>
      </w:rPr>
    </w:lvl>
    <w:lvl w:ilvl="1" w:tplc="410A8562">
      <w:start w:val="1"/>
      <w:numFmt w:val="bullet"/>
      <w:lvlText w:val=""/>
      <w:lvlJc w:val="left"/>
      <w:pPr>
        <w:tabs>
          <w:tab w:val="num" w:pos="1440"/>
        </w:tabs>
        <w:ind w:left="1440" w:hanging="360"/>
      </w:pPr>
      <w:rPr>
        <w:rFonts w:ascii="Wingdings" w:hAnsi="Wingdings" w:hint="default"/>
      </w:rPr>
    </w:lvl>
    <w:lvl w:ilvl="2" w:tplc="66CAD860" w:tentative="1">
      <w:start w:val="1"/>
      <w:numFmt w:val="bullet"/>
      <w:lvlText w:val=""/>
      <w:lvlJc w:val="left"/>
      <w:pPr>
        <w:tabs>
          <w:tab w:val="num" w:pos="2160"/>
        </w:tabs>
        <w:ind w:left="2160" w:hanging="360"/>
      </w:pPr>
      <w:rPr>
        <w:rFonts w:ascii="Wingdings" w:hAnsi="Wingdings" w:hint="default"/>
      </w:rPr>
    </w:lvl>
    <w:lvl w:ilvl="3" w:tplc="8AB81CB2" w:tentative="1">
      <w:start w:val="1"/>
      <w:numFmt w:val="bullet"/>
      <w:lvlText w:val=""/>
      <w:lvlJc w:val="left"/>
      <w:pPr>
        <w:tabs>
          <w:tab w:val="num" w:pos="2880"/>
        </w:tabs>
        <w:ind w:left="2880" w:hanging="360"/>
      </w:pPr>
      <w:rPr>
        <w:rFonts w:ascii="Wingdings" w:hAnsi="Wingdings" w:hint="default"/>
      </w:rPr>
    </w:lvl>
    <w:lvl w:ilvl="4" w:tplc="26782190" w:tentative="1">
      <w:start w:val="1"/>
      <w:numFmt w:val="bullet"/>
      <w:lvlText w:val=""/>
      <w:lvlJc w:val="left"/>
      <w:pPr>
        <w:tabs>
          <w:tab w:val="num" w:pos="3600"/>
        </w:tabs>
        <w:ind w:left="3600" w:hanging="360"/>
      </w:pPr>
      <w:rPr>
        <w:rFonts w:ascii="Wingdings" w:hAnsi="Wingdings" w:hint="default"/>
      </w:rPr>
    </w:lvl>
    <w:lvl w:ilvl="5" w:tplc="DEE6AB7A" w:tentative="1">
      <w:start w:val="1"/>
      <w:numFmt w:val="bullet"/>
      <w:lvlText w:val=""/>
      <w:lvlJc w:val="left"/>
      <w:pPr>
        <w:tabs>
          <w:tab w:val="num" w:pos="4320"/>
        </w:tabs>
        <w:ind w:left="4320" w:hanging="360"/>
      </w:pPr>
      <w:rPr>
        <w:rFonts w:ascii="Wingdings" w:hAnsi="Wingdings" w:hint="default"/>
      </w:rPr>
    </w:lvl>
    <w:lvl w:ilvl="6" w:tplc="F732F028" w:tentative="1">
      <w:start w:val="1"/>
      <w:numFmt w:val="bullet"/>
      <w:lvlText w:val=""/>
      <w:lvlJc w:val="left"/>
      <w:pPr>
        <w:tabs>
          <w:tab w:val="num" w:pos="5040"/>
        </w:tabs>
        <w:ind w:left="5040" w:hanging="360"/>
      </w:pPr>
      <w:rPr>
        <w:rFonts w:ascii="Wingdings" w:hAnsi="Wingdings" w:hint="default"/>
      </w:rPr>
    </w:lvl>
    <w:lvl w:ilvl="7" w:tplc="EECEE3E0" w:tentative="1">
      <w:start w:val="1"/>
      <w:numFmt w:val="bullet"/>
      <w:lvlText w:val=""/>
      <w:lvlJc w:val="left"/>
      <w:pPr>
        <w:tabs>
          <w:tab w:val="num" w:pos="5760"/>
        </w:tabs>
        <w:ind w:left="5760" w:hanging="360"/>
      </w:pPr>
      <w:rPr>
        <w:rFonts w:ascii="Wingdings" w:hAnsi="Wingdings" w:hint="default"/>
      </w:rPr>
    </w:lvl>
    <w:lvl w:ilvl="8" w:tplc="BDC2661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851E45"/>
    <w:multiLevelType w:val="hybridMultilevel"/>
    <w:tmpl w:val="E9CCFF66"/>
    <w:lvl w:ilvl="0" w:tplc="AD729054">
      <w:start w:val="1"/>
      <w:numFmt w:val="bullet"/>
      <w:lvlText w:val=""/>
      <w:lvlJc w:val="left"/>
      <w:pPr>
        <w:tabs>
          <w:tab w:val="num" w:pos="720"/>
        </w:tabs>
        <w:ind w:left="720" w:hanging="360"/>
      </w:pPr>
      <w:rPr>
        <w:rFonts w:ascii="Wingdings" w:hAnsi="Wingdings" w:hint="default"/>
      </w:rPr>
    </w:lvl>
    <w:lvl w:ilvl="1" w:tplc="4FD0392A" w:tentative="1">
      <w:start w:val="1"/>
      <w:numFmt w:val="bullet"/>
      <w:lvlText w:val=""/>
      <w:lvlJc w:val="left"/>
      <w:pPr>
        <w:tabs>
          <w:tab w:val="num" w:pos="1440"/>
        </w:tabs>
        <w:ind w:left="1440" w:hanging="360"/>
      </w:pPr>
      <w:rPr>
        <w:rFonts w:ascii="Wingdings" w:hAnsi="Wingdings" w:hint="default"/>
      </w:rPr>
    </w:lvl>
    <w:lvl w:ilvl="2" w:tplc="6D8C184E" w:tentative="1">
      <w:start w:val="1"/>
      <w:numFmt w:val="bullet"/>
      <w:lvlText w:val=""/>
      <w:lvlJc w:val="left"/>
      <w:pPr>
        <w:tabs>
          <w:tab w:val="num" w:pos="2160"/>
        </w:tabs>
        <w:ind w:left="2160" w:hanging="360"/>
      </w:pPr>
      <w:rPr>
        <w:rFonts w:ascii="Wingdings" w:hAnsi="Wingdings" w:hint="default"/>
      </w:rPr>
    </w:lvl>
    <w:lvl w:ilvl="3" w:tplc="C83426FA" w:tentative="1">
      <w:start w:val="1"/>
      <w:numFmt w:val="bullet"/>
      <w:lvlText w:val=""/>
      <w:lvlJc w:val="left"/>
      <w:pPr>
        <w:tabs>
          <w:tab w:val="num" w:pos="2880"/>
        </w:tabs>
        <w:ind w:left="2880" w:hanging="360"/>
      </w:pPr>
      <w:rPr>
        <w:rFonts w:ascii="Wingdings" w:hAnsi="Wingdings" w:hint="default"/>
      </w:rPr>
    </w:lvl>
    <w:lvl w:ilvl="4" w:tplc="9FF4F38C" w:tentative="1">
      <w:start w:val="1"/>
      <w:numFmt w:val="bullet"/>
      <w:lvlText w:val=""/>
      <w:lvlJc w:val="left"/>
      <w:pPr>
        <w:tabs>
          <w:tab w:val="num" w:pos="3600"/>
        </w:tabs>
        <w:ind w:left="3600" w:hanging="360"/>
      </w:pPr>
      <w:rPr>
        <w:rFonts w:ascii="Wingdings" w:hAnsi="Wingdings" w:hint="default"/>
      </w:rPr>
    </w:lvl>
    <w:lvl w:ilvl="5" w:tplc="F5C2B350" w:tentative="1">
      <w:start w:val="1"/>
      <w:numFmt w:val="bullet"/>
      <w:lvlText w:val=""/>
      <w:lvlJc w:val="left"/>
      <w:pPr>
        <w:tabs>
          <w:tab w:val="num" w:pos="4320"/>
        </w:tabs>
        <w:ind w:left="4320" w:hanging="360"/>
      </w:pPr>
      <w:rPr>
        <w:rFonts w:ascii="Wingdings" w:hAnsi="Wingdings" w:hint="default"/>
      </w:rPr>
    </w:lvl>
    <w:lvl w:ilvl="6" w:tplc="B768C762" w:tentative="1">
      <w:start w:val="1"/>
      <w:numFmt w:val="bullet"/>
      <w:lvlText w:val=""/>
      <w:lvlJc w:val="left"/>
      <w:pPr>
        <w:tabs>
          <w:tab w:val="num" w:pos="5040"/>
        </w:tabs>
        <w:ind w:left="5040" w:hanging="360"/>
      </w:pPr>
      <w:rPr>
        <w:rFonts w:ascii="Wingdings" w:hAnsi="Wingdings" w:hint="default"/>
      </w:rPr>
    </w:lvl>
    <w:lvl w:ilvl="7" w:tplc="93C2EFE8" w:tentative="1">
      <w:start w:val="1"/>
      <w:numFmt w:val="bullet"/>
      <w:lvlText w:val=""/>
      <w:lvlJc w:val="left"/>
      <w:pPr>
        <w:tabs>
          <w:tab w:val="num" w:pos="5760"/>
        </w:tabs>
        <w:ind w:left="5760" w:hanging="360"/>
      </w:pPr>
      <w:rPr>
        <w:rFonts w:ascii="Wingdings" w:hAnsi="Wingdings" w:hint="default"/>
      </w:rPr>
    </w:lvl>
    <w:lvl w:ilvl="8" w:tplc="1BB8B5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203740"/>
    <w:multiLevelType w:val="hybridMultilevel"/>
    <w:tmpl w:val="C6FE83E0"/>
    <w:lvl w:ilvl="0" w:tplc="AA74A13A">
      <w:start w:val="1"/>
      <w:numFmt w:val="bullet"/>
      <w:lvlText w:val=""/>
      <w:lvlJc w:val="left"/>
      <w:pPr>
        <w:tabs>
          <w:tab w:val="num" w:pos="720"/>
        </w:tabs>
        <w:ind w:left="720" w:hanging="360"/>
      </w:pPr>
      <w:rPr>
        <w:rFonts w:ascii="Wingdings" w:hAnsi="Wingdings" w:hint="default"/>
      </w:rPr>
    </w:lvl>
    <w:lvl w:ilvl="1" w:tplc="B786068E" w:tentative="1">
      <w:start w:val="1"/>
      <w:numFmt w:val="bullet"/>
      <w:lvlText w:val=""/>
      <w:lvlJc w:val="left"/>
      <w:pPr>
        <w:tabs>
          <w:tab w:val="num" w:pos="1440"/>
        </w:tabs>
        <w:ind w:left="1440" w:hanging="360"/>
      </w:pPr>
      <w:rPr>
        <w:rFonts w:ascii="Wingdings" w:hAnsi="Wingdings" w:hint="default"/>
      </w:rPr>
    </w:lvl>
    <w:lvl w:ilvl="2" w:tplc="DC86ACB0" w:tentative="1">
      <w:start w:val="1"/>
      <w:numFmt w:val="bullet"/>
      <w:lvlText w:val=""/>
      <w:lvlJc w:val="left"/>
      <w:pPr>
        <w:tabs>
          <w:tab w:val="num" w:pos="2160"/>
        </w:tabs>
        <w:ind w:left="2160" w:hanging="360"/>
      </w:pPr>
      <w:rPr>
        <w:rFonts w:ascii="Wingdings" w:hAnsi="Wingdings" w:hint="default"/>
      </w:rPr>
    </w:lvl>
    <w:lvl w:ilvl="3" w:tplc="8FC04756" w:tentative="1">
      <w:start w:val="1"/>
      <w:numFmt w:val="bullet"/>
      <w:lvlText w:val=""/>
      <w:lvlJc w:val="left"/>
      <w:pPr>
        <w:tabs>
          <w:tab w:val="num" w:pos="2880"/>
        </w:tabs>
        <w:ind w:left="2880" w:hanging="360"/>
      </w:pPr>
      <w:rPr>
        <w:rFonts w:ascii="Wingdings" w:hAnsi="Wingdings" w:hint="default"/>
      </w:rPr>
    </w:lvl>
    <w:lvl w:ilvl="4" w:tplc="27FC3EFC" w:tentative="1">
      <w:start w:val="1"/>
      <w:numFmt w:val="bullet"/>
      <w:lvlText w:val=""/>
      <w:lvlJc w:val="left"/>
      <w:pPr>
        <w:tabs>
          <w:tab w:val="num" w:pos="3600"/>
        </w:tabs>
        <w:ind w:left="3600" w:hanging="360"/>
      </w:pPr>
      <w:rPr>
        <w:rFonts w:ascii="Wingdings" w:hAnsi="Wingdings" w:hint="default"/>
      </w:rPr>
    </w:lvl>
    <w:lvl w:ilvl="5" w:tplc="9AB81E92" w:tentative="1">
      <w:start w:val="1"/>
      <w:numFmt w:val="bullet"/>
      <w:lvlText w:val=""/>
      <w:lvlJc w:val="left"/>
      <w:pPr>
        <w:tabs>
          <w:tab w:val="num" w:pos="4320"/>
        </w:tabs>
        <w:ind w:left="4320" w:hanging="360"/>
      </w:pPr>
      <w:rPr>
        <w:rFonts w:ascii="Wingdings" w:hAnsi="Wingdings" w:hint="default"/>
      </w:rPr>
    </w:lvl>
    <w:lvl w:ilvl="6" w:tplc="272C514E" w:tentative="1">
      <w:start w:val="1"/>
      <w:numFmt w:val="bullet"/>
      <w:lvlText w:val=""/>
      <w:lvlJc w:val="left"/>
      <w:pPr>
        <w:tabs>
          <w:tab w:val="num" w:pos="5040"/>
        </w:tabs>
        <w:ind w:left="5040" w:hanging="360"/>
      </w:pPr>
      <w:rPr>
        <w:rFonts w:ascii="Wingdings" w:hAnsi="Wingdings" w:hint="default"/>
      </w:rPr>
    </w:lvl>
    <w:lvl w:ilvl="7" w:tplc="B5203D90" w:tentative="1">
      <w:start w:val="1"/>
      <w:numFmt w:val="bullet"/>
      <w:lvlText w:val=""/>
      <w:lvlJc w:val="left"/>
      <w:pPr>
        <w:tabs>
          <w:tab w:val="num" w:pos="5760"/>
        </w:tabs>
        <w:ind w:left="5760" w:hanging="360"/>
      </w:pPr>
      <w:rPr>
        <w:rFonts w:ascii="Wingdings" w:hAnsi="Wingdings" w:hint="default"/>
      </w:rPr>
    </w:lvl>
    <w:lvl w:ilvl="8" w:tplc="06EA865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637E88"/>
    <w:multiLevelType w:val="hybridMultilevel"/>
    <w:tmpl w:val="D1E84C82"/>
    <w:lvl w:ilvl="0" w:tplc="75EA34C6">
      <w:start w:val="1"/>
      <w:numFmt w:val="bullet"/>
      <w:lvlText w:val=""/>
      <w:lvlJc w:val="left"/>
      <w:pPr>
        <w:tabs>
          <w:tab w:val="num" w:pos="720"/>
        </w:tabs>
        <w:ind w:left="720" w:hanging="360"/>
      </w:pPr>
      <w:rPr>
        <w:rFonts w:ascii="Wingdings" w:hAnsi="Wingdings" w:hint="default"/>
      </w:rPr>
    </w:lvl>
    <w:lvl w:ilvl="1" w:tplc="D9088FD2" w:tentative="1">
      <w:start w:val="1"/>
      <w:numFmt w:val="bullet"/>
      <w:lvlText w:val=""/>
      <w:lvlJc w:val="left"/>
      <w:pPr>
        <w:tabs>
          <w:tab w:val="num" w:pos="1440"/>
        </w:tabs>
        <w:ind w:left="1440" w:hanging="360"/>
      </w:pPr>
      <w:rPr>
        <w:rFonts w:ascii="Wingdings" w:hAnsi="Wingdings" w:hint="default"/>
      </w:rPr>
    </w:lvl>
    <w:lvl w:ilvl="2" w:tplc="16843DAC" w:tentative="1">
      <w:start w:val="1"/>
      <w:numFmt w:val="bullet"/>
      <w:lvlText w:val=""/>
      <w:lvlJc w:val="left"/>
      <w:pPr>
        <w:tabs>
          <w:tab w:val="num" w:pos="2160"/>
        </w:tabs>
        <w:ind w:left="2160" w:hanging="360"/>
      </w:pPr>
      <w:rPr>
        <w:rFonts w:ascii="Wingdings" w:hAnsi="Wingdings" w:hint="default"/>
      </w:rPr>
    </w:lvl>
    <w:lvl w:ilvl="3" w:tplc="737253DA" w:tentative="1">
      <w:start w:val="1"/>
      <w:numFmt w:val="bullet"/>
      <w:lvlText w:val=""/>
      <w:lvlJc w:val="left"/>
      <w:pPr>
        <w:tabs>
          <w:tab w:val="num" w:pos="2880"/>
        </w:tabs>
        <w:ind w:left="2880" w:hanging="360"/>
      </w:pPr>
      <w:rPr>
        <w:rFonts w:ascii="Wingdings" w:hAnsi="Wingdings" w:hint="default"/>
      </w:rPr>
    </w:lvl>
    <w:lvl w:ilvl="4" w:tplc="38265F8E" w:tentative="1">
      <w:start w:val="1"/>
      <w:numFmt w:val="bullet"/>
      <w:lvlText w:val=""/>
      <w:lvlJc w:val="left"/>
      <w:pPr>
        <w:tabs>
          <w:tab w:val="num" w:pos="3600"/>
        </w:tabs>
        <w:ind w:left="3600" w:hanging="360"/>
      </w:pPr>
      <w:rPr>
        <w:rFonts w:ascii="Wingdings" w:hAnsi="Wingdings" w:hint="default"/>
      </w:rPr>
    </w:lvl>
    <w:lvl w:ilvl="5" w:tplc="34D2BD32" w:tentative="1">
      <w:start w:val="1"/>
      <w:numFmt w:val="bullet"/>
      <w:lvlText w:val=""/>
      <w:lvlJc w:val="left"/>
      <w:pPr>
        <w:tabs>
          <w:tab w:val="num" w:pos="4320"/>
        </w:tabs>
        <w:ind w:left="4320" w:hanging="360"/>
      </w:pPr>
      <w:rPr>
        <w:rFonts w:ascii="Wingdings" w:hAnsi="Wingdings" w:hint="default"/>
      </w:rPr>
    </w:lvl>
    <w:lvl w:ilvl="6" w:tplc="C388DE6C" w:tentative="1">
      <w:start w:val="1"/>
      <w:numFmt w:val="bullet"/>
      <w:lvlText w:val=""/>
      <w:lvlJc w:val="left"/>
      <w:pPr>
        <w:tabs>
          <w:tab w:val="num" w:pos="5040"/>
        </w:tabs>
        <w:ind w:left="5040" w:hanging="360"/>
      </w:pPr>
      <w:rPr>
        <w:rFonts w:ascii="Wingdings" w:hAnsi="Wingdings" w:hint="default"/>
      </w:rPr>
    </w:lvl>
    <w:lvl w:ilvl="7" w:tplc="96B071A4" w:tentative="1">
      <w:start w:val="1"/>
      <w:numFmt w:val="bullet"/>
      <w:lvlText w:val=""/>
      <w:lvlJc w:val="left"/>
      <w:pPr>
        <w:tabs>
          <w:tab w:val="num" w:pos="5760"/>
        </w:tabs>
        <w:ind w:left="5760" w:hanging="360"/>
      </w:pPr>
      <w:rPr>
        <w:rFonts w:ascii="Wingdings" w:hAnsi="Wingdings" w:hint="default"/>
      </w:rPr>
    </w:lvl>
    <w:lvl w:ilvl="8" w:tplc="0AC6AD8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BE7415"/>
    <w:multiLevelType w:val="hybridMultilevel"/>
    <w:tmpl w:val="27322B58"/>
    <w:lvl w:ilvl="0" w:tplc="2946E98A">
      <w:start w:val="1"/>
      <w:numFmt w:val="bullet"/>
      <w:lvlText w:val=""/>
      <w:lvlJc w:val="left"/>
      <w:pPr>
        <w:tabs>
          <w:tab w:val="num" w:pos="720"/>
        </w:tabs>
        <w:ind w:left="720" w:hanging="360"/>
      </w:pPr>
      <w:rPr>
        <w:rFonts w:ascii="Wingdings" w:hAnsi="Wingdings" w:hint="default"/>
      </w:rPr>
    </w:lvl>
    <w:lvl w:ilvl="1" w:tplc="E1B214F0" w:tentative="1">
      <w:start w:val="1"/>
      <w:numFmt w:val="bullet"/>
      <w:lvlText w:val=""/>
      <w:lvlJc w:val="left"/>
      <w:pPr>
        <w:tabs>
          <w:tab w:val="num" w:pos="1440"/>
        </w:tabs>
        <w:ind w:left="1440" w:hanging="360"/>
      </w:pPr>
      <w:rPr>
        <w:rFonts w:ascii="Wingdings" w:hAnsi="Wingdings" w:hint="default"/>
      </w:rPr>
    </w:lvl>
    <w:lvl w:ilvl="2" w:tplc="B6DEEAD8" w:tentative="1">
      <w:start w:val="1"/>
      <w:numFmt w:val="bullet"/>
      <w:lvlText w:val=""/>
      <w:lvlJc w:val="left"/>
      <w:pPr>
        <w:tabs>
          <w:tab w:val="num" w:pos="2160"/>
        </w:tabs>
        <w:ind w:left="2160" w:hanging="360"/>
      </w:pPr>
      <w:rPr>
        <w:rFonts w:ascii="Wingdings" w:hAnsi="Wingdings" w:hint="default"/>
      </w:rPr>
    </w:lvl>
    <w:lvl w:ilvl="3" w:tplc="E7403802" w:tentative="1">
      <w:start w:val="1"/>
      <w:numFmt w:val="bullet"/>
      <w:lvlText w:val=""/>
      <w:lvlJc w:val="left"/>
      <w:pPr>
        <w:tabs>
          <w:tab w:val="num" w:pos="2880"/>
        </w:tabs>
        <w:ind w:left="2880" w:hanging="360"/>
      </w:pPr>
      <w:rPr>
        <w:rFonts w:ascii="Wingdings" w:hAnsi="Wingdings" w:hint="default"/>
      </w:rPr>
    </w:lvl>
    <w:lvl w:ilvl="4" w:tplc="321CE96E" w:tentative="1">
      <w:start w:val="1"/>
      <w:numFmt w:val="bullet"/>
      <w:lvlText w:val=""/>
      <w:lvlJc w:val="left"/>
      <w:pPr>
        <w:tabs>
          <w:tab w:val="num" w:pos="3600"/>
        </w:tabs>
        <w:ind w:left="3600" w:hanging="360"/>
      </w:pPr>
      <w:rPr>
        <w:rFonts w:ascii="Wingdings" w:hAnsi="Wingdings" w:hint="default"/>
      </w:rPr>
    </w:lvl>
    <w:lvl w:ilvl="5" w:tplc="D076C5C2" w:tentative="1">
      <w:start w:val="1"/>
      <w:numFmt w:val="bullet"/>
      <w:lvlText w:val=""/>
      <w:lvlJc w:val="left"/>
      <w:pPr>
        <w:tabs>
          <w:tab w:val="num" w:pos="4320"/>
        </w:tabs>
        <w:ind w:left="4320" w:hanging="360"/>
      </w:pPr>
      <w:rPr>
        <w:rFonts w:ascii="Wingdings" w:hAnsi="Wingdings" w:hint="default"/>
      </w:rPr>
    </w:lvl>
    <w:lvl w:ilvl="6" w:tplc="2A7AD58C" w:tentative="1">
      <w:start w:val="1"/>
      <w:numFmt w:val="bullet"/>
      <w:lvlText w:val=""/>
      <w:lvlJc w:val="left"/>
      <w:pPr>
        <w:tabs>
          <w:tab w:val="num" w:pos="5040"/>
        </w:tabs>
        <w:ind w:left="5040" w:hanging="360"/>
      </w:pPr>
      <w:rPr>
        <w:rFonts w:ascii="Wingdings" w:hAnsi="Wingdings" w:hint="default"/>
      </w:rPr>
    </w:lvl>
    <w:lvl w:ilvl="7" w:tplc="E4E4A0C8" w:tentative="1">
      <w:start w:val="1"/>
      <w:numFmt w:val="bullet"/>
      <w:lvlText w:val=""/>
      <w:lvlJc w:val="left"/>
      <w:pPr>
        <w:tabs>
          <w:tab w:val="num" w:pos="5760"/>
        </w:tabs>
        <w:ind w:left="5760" w:hanging="360"/>
      </w:pPr>
      <w:rPr>
        <w:rFonts w:ascii="Wingdings" w:hAnsi="Wingdings" w:hint="default"/>
      </w:rPr>
    </w:lvl>
    <w:lvl w:ilvl="8" w:tplc="A4C8011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273344"/>
    <w:multiLevelType w:val="hybridMultilevel"/>
    <w:tmpl w:val="CAFE0606"/>
    <w:lvl w:ilvl="0" w:tplc="5824B36A">
      <w:start w:val="1"/>
      <w:numFmt w:val="bullet"/>
      <w:lvlText w:val=""/>
      <w:lvlJc w:val="left"/>
      <w:pPr>
        <w:tabs>
          <w:tab w:val="num" w:pos="720"/>
        </w:tabs>
        <w:ind w:left="720" w:hanging="360"/>
      </w:pPr>
      <w:rPr>
        <w:rFonts w:ascii="Wingdings" w:hAnsi="Wingdings" w:hint="default"/>
      </w:rPr>
    </w:lvl>
    <w:lvl w:ilvl="1" w:tplc="5700EDDC" w:tentative="1">
      <w:start w:val="1"/>
      <w:numFmt w:val="bullet"/>
      <w:lvlText w:val=""/>
      <w:lvlJc w:val="left"/>
      <w:pPr>
        <w:tabs>
          <w:tab w:val="num" w:pos="1440"/>
        </w:tabs>
        <w:ind w:left="1440" w:hanging="360"/>
      </w:pPr>
      <w:rPr>
        <w:rFonts w:ascii="Wingdings" w:hAnsi="Wingdings" w:hint="default"/>
      </w:rPr>
    </w:lvl>
    <w:lvl w:ilvl="2" w:tplc="CFE2B23E" w:tentative="1">
      <w:start w:val="1"/>
      <w:numFmt w:val="bullet"/>
      <w:lvlText w:val=""/>
      <w:lvlJc w:val="left"/>
      <w:pPr>
        <w:tabs>
          <w:tab w:val="num" w:pos="2160"/>
        </w:tabs>
        <w:ind w:left="2160" w:hanging="360"/>
      </w:pPr>
      <w:rPr>
        <w:rFonts w:ascii="Wingdings" w:hAnsi="Wingdings" w:hint="default"/>
      </w:rPr>
    </w:lvl>
    <w:lvl w:ilvl="3" w:tplc="7E8C392C" w:tentative="1">
      <w:start w:val="1"/>
      <w:numFmt w:val="bullet"/>
      <w:lvlText w:val=""/>
      <w:lvlJc w:val="left"/>
      <w:pPr>
        <w:tabs>
          <w:tab w:val="num" w:pos="2880"/>
        </w:tabs>
        <w:ind w:left="2880" w:hanging="360"/>
      </w:pPr>
      <w:rPr>
        <w:rFonts w:ascii="Wingdings" w:hAnsi="Wingdings" w:hint="default"/>
      </w:rPr>
    </w:lvl>
    <w:lvl w:ilvl="4" w:tplc="D7FA45F4" w:tentative="1">
      <w:start w:val="1"/>
      <w:numFmt w:val="bullet"/>
      <w:lvlText w:val=""/>
      <w:lvlJc w:val="left"/>
      <w:pPr>
        <w:tabs>
          <w:tab w:val="num" w:pos="3600"/>
        </w:tabs>
        <w:ind w:left="3600" w:hanging="360"/>
      </w:pPr>
      <w:rPr>
        <w:rFonts w:ascii="Wingdings" w:hAnsi="Wingdings" w:hint="default"/>
      </w:rPr>
    </w:lvl>
    <w:lvl w:ilvl="5" w:tplc="FD24F86C" w:tentative="1">
      <w:start w:val="1"/>
      <w:numFmt w:val="bullet"/>
      <w:lvlText w:val=""/>
      <w:lvlJc w:val="left"/>
      <w:pPr>
        <w:tabs>
          <w:tab w:val="num" w:pos="4320"/>
        </w:tabs>
        <w:ind w:left="4320" w:hanging="360"/>
      </w:pPr>
      <w:rPr>
        <w:rFonts w:ascii="Wingdings" w:hAnsi="Wingdings" w:hint="default"/>
      </w:rPr>
    </w:lvl>
    <w:lvl w:ilvl="6" w:tplc="FC8C201C" w:tentative="1">
      <w:start w:val="1"/>
      <w:numFmt w:val="bullet"/>
      <w:lvlText w:val=""/>
      <w:lvlJc w:val="left"/>
      <w:pPr>
        <w:tabs>
          <w:tab w:val="num" w:pos="5040"/>
        </w:tabs>
        <w:ind w:left="5040" w:hanging="360"/>
      </w:pPr>
      <w:rPr>
        <w:rFonts w:ascii="Wingdings" w:hAnsi="Wingdings" w:hint="default"/>
      </w:rPr>
    </w:lvl>
    <w:lvl w:ilvl="7" w:tplc="2EB43D1A" w:tentative="1">
      <w:start w:val="1"/>
      <w:numFmt w:val="bullet"/>
      <w:lvlText w:val=""/>
      <w:lvlJc w:val="left"/>
      <w:pPr>
        <w:tabs>
          <w:tab w:val="num" w:pos="5760"/>
        </w:tabs>
        <w:ind w:left="5760" w:hanging="360"/>
      </w:pPr>
      <w:rPr>
        <w:rFonts w:ascii="Wingdings" w:hAnsi="Wingdings" w:hint="default"/>
      </w:rPr>
    </w:lvl>
    <w:lvl w:ilvl="8" w:tplc="8F0AE25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F25EB0"/>
    <w:multiLevelType w:val="hybridMultilevel"/>
    <w:tmpl w:val="7F42A1E4"/>
    <w:lvl w:ilvl="0" w:tplc="3536B770">
      <w:start w:val="1"/>
      <w:numFmt w:val="bullet"/>
      <w:lvlText w:val=""/>
      <w:lvlJc w:val="left"/>
      <w:pPr>
        <w:tabs>
          <w:tab w:val="num" w:pos="720"/>
        </w:tabs>
        <w:ind w:left="720" w:hanging="360"/>
      </w:pPr>
      <w:rPr>
        <w:rFonts w:ascii="Wingdings" w:hAnsi="Wingdings" w:hint="default"/>
      </w:rPr>
    </w:lvl>
    <w:lvl w:ilvl="1" w:tplc="D040DC54" w:tentative="1">
      <w:start w:val="1"/>
      <w:numFmt w:val="bullet"/>
      <w:lvlText w:val=""/>
      <w:lvlJc w:val="left"/>
      <w:pPr>
        <w:tabs>
          <w:tab w:val="num" w:pos="1440"/>
        </w:tabs>
        <w:ind w:left="1440" w:hanging="360"/>
      </w:pPr>
      <w:rPr>
        <w:rFonts w:ascii="Wingdings" w:hAnsi="Wingdings" w:hint="default"/>
      </w:rPr>
    </w:lvl>
    <w:lvl w:ilvl="2" w:tplc="12163BE8" w:tentative="1">
      <w:start w:val="1"/>
      <w:numFmt w:val="bullet"/>
      <w:lvlText w:val=""/>
      <w:lvlJc w:val="left"/>
      <w:pPr>
        <w:tabs>
          <w:tab w:val="num" w:pos="2160"/>
        </w:tabs>
        <w:ind w:left="2160" w:hanging="360"/>
      </w:pPr>
      <w:rPr>
        <w:rFonts w:ascii="Wingdings" w:hAnsi="Wingdings" w:hint="default"/>
      </w:rPr>
    </w:lvl>
    <w:lvl w:ilvl="3" w:tplc="C49A01F4" w:tentative="1">
      <w:start w:val="1"/>
      <w:numFmt w:val="bullet"/>
      <w:lvlText w:val=""/>
      <w:lvlJc w:val="left"/>
      <w:pPr>
        <w:tabs>
          <w:tab w:val="num" w:pos="2880"/>
        </w:tabs>
        <w:ind w:left="2880" w:hanging="360"/>
      </w:pPr>
      <w:rPr>
        <w:rFonts w:ascii="Wingdings" w:hAnsi="Wingdings" w:hint="default"/>
      </w:rPr>
    </w:lvl>
    <w:lvl w:ilvl="4" w:tplc="610EB4BE" w:tentative="1">
      <w:start w:val="1"/>
      <w:numFmt w:val="bullet"/>
      <w:lvlText w:val=""/>
      <w:lvlJc w:val="left"/>
      <w:pPr>
        <w:tabs>
          <w:tab w:val="num" w:pos="3600"/>
        </w:tabs>
        <w:ind w:left="3600" w:hanging="360"/>
      </w:pPr>
      <w:rPr>
        <w:rFonts w:ascii="Wingdings" w:hAnsi="Wingdings" w:hint="default"/>
      </w:rPr>
    </w:lvl>
    <w:lvl w:ilvl="5" w:tplc="49EC41C0" w:tentative="1">
      <w:start w:val="1"/>
      <w:numFmt w:val="bullet"/>
      <w:lvlText w:val=""/>
      <w:lvlJc w:val="left"/>
      <w:pPr>
        <w:tabs>
          <w:tab w:val="num" w:pos="4320"/>
        </w:tabs>
        <w:ind w:left="4320" w:hanging="360"/>
      </w:pPr>
      <w:rPr>
        <w:rFonts w:ascii="Wingdings" w:hAnsi="Wingdings" w:hint="default"/>
      </w:rPr>
    </w:lvl>
    <w:lvl w:ilvl="6" w:tplc="F8A20B88" w:tentative="1">
      <w:start w:val="1"/>
      <w:numFmt w:val="bullet"/>
      <w:lvlText w:val=""/>
      <w:lvlJc w:val="left"/>
      <w:pPr>
        <w:tabs>
          <w:tab w:val="num" w:pos="5040"/>
        </w:tabs>
        <w:ind w:left="5040" w:hanging="360"/>
      </w:pPr>
      <w:rPr>
        <w:rFonts w:ascii="Wingdings" w:hAnsi="Wingdings" w:hint="default"/>
      </w:rPr>
    </w:lvl>
    <w:lvl w:ilvl="7" w:tplc="BC4EA406" w:tentative="1">
      <w:start w:val="1"/>
      <w:numFmt w:val="bullet"/>
      <w:lvlText w:val=""/>
      <w:lvlJc w:val="left"/>
      <w:pPr>
        <w:tabs>
          <w:tab w:val="num" w:pos="5760"/>
        </w:tabs>
        <w:ind w:left="5760" w:hanging="360"/>
      </w:pPr>
      <w:rPr>
        <w:rFonts w:ascii="Wingdings" w:hAnsi="Wingdings" w:hint="default"/>
      </w:rPr>
    </w:lvl>
    <w:lvl w:ilvl="8" w:tplc="E562A09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794A17"/>
    <w:multiLevelType w:val="hybridMultilevel"/>
    <w:tmpl w:val="3B3CC84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1" w15:restartNumberingAfterBreak="0">
    <w:nsid w:val="76A44D14"/>
    <w:multiLevelType w:val="hybridMultilevel"/>
    <w:tmpl w:val="6394867A"/>
    <w:lvl w:ilvl="0" w:tplc="2D08FE24">
      <w:start w:val="1"/>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num w:numId="1">
    <w:abstractNumId w:val="28"/>
  </w:num>
  <w:num w:numId="2">
    <w:abstractNumId w:val="38"/>
  </w:num>
  <w:num w:numId="3">
    <w:abstractNumId w:val="39"/>
  </w:num>
  <w:num w:numId="4">
    <w:abstractNumId w:val="36"/>
  </w:num>
  <w:num w:numId="5">
    <w:abstractNumId w:val="27"/>
  </w:num>
  <w:num w:numId="6">
    <w:abstractNumId w:val="16"/>
  </w:num>
  <w:num w:numId="7">
    <w:abstractNumId w:val="14"/>
  </w:num>
  <w:num w:numId="8">
    <w:abstractNumId w:val="8"/>
  </w:num>
  <w:num w:numId="9">
    <w:abstractNumId w:val="1"/>
  </w:num>
  <w:num w:numId="10">
    <w:abstractNumId w:val="7"/>
  </w:num>
  <w:num w:numId="11">
    <w:abstractNumId w:val="31"/>
  </w:num>
  <w:num w:numId="12">
    <w:abstractNumId w:val="4"/>
  </w:num>
  <w:num w:numId="13">
    <w:abstractNumId w:val="11"/>
  </w:num>
  <w:num w:numId="14">
    <w:abstractNumId w:val="24"/>
  </w:num>
  <w:num w:numId="15">
    <w:abstractNumId w:val="12"/>
  </w:num>
  <w:num w:numId="16">
    <w:abstractNumId w:val="17"/>
  </w:num>
  <w:num w:numId="17">
    <w:abstractNumId w:val="22"/>
  </w:num>
  <w:num w:numId="18">
    <w:abstractNumId w:val="0"/>
  </w:num>
  <w:num w:numId="19">
    <w:abstractNumId w:val="2"/>
  </w:num>
  <w:num w:numId="20">
    <w:abstractNumId w:val="34"/>
  </w:num>
  <w:num w:numId="21">
    <w:abstractNumId w:val="18"/>
  </w:num>
  <w:num w:numId="22">
    <w:abstractNumId w:val="37"/>
  </w:num>
  <w:num w:numId="23">
    <w:abstractNumId w:val="23"/>
  </w:num>
  <w:num w:numId="24">
    <w:abstractNumId w:val="6"/>
  </w:num>
  <w:num w:numId="25">
    <w:abstractNumId w:val="33"/>
  </w:num>
  <w:num w:numId="26">
    <w:abstractNumId w:val="29"/>
  </w:num>
  <w:num w:numId="27">
    <w:abstractNumId w:val="25"/>
  </w:num>
  <w:num w:numId="28">
    <w:abstractNumId w:val="26"/>
  </w:num>
  <w:num w:numId="29">
    <w:abstractNumId w:val="35"/>
  </w:num>
  <w:num w:numId="30">
    <w:abstractNumId w:val="21"/>
  </w:num>
  <w:num w:numId="31">
    <w:abstractNumId w:val="19"/>
  </w:num>
  <w:num w:numId="32">
    <w:abstractNumId w:val="9"/>
  </w:num>
  <w:num w:numId="33">
    <w:abstractNumId w:val="5"/>
  </w:num>
  <w:num w:numId="34">
    <w:abstractNumId w:val="3"/>
  </w:num>
  <w:num w:numId="35">
    <w:abstractNumId w:val="15"/>
  </w:num>
  <w:num w:numId="36">
    <w:abstractNumId w:val="10"/>
  </w:num>
  <w:num w:numId="37">
    <w:abstractNumId w:val="40"/>
  </w:num>
  <w:num w:numId="38">
    <w:abstractNumId w:val="41"/>
  </w:num>
  <w:num w:numId="39">
    <w:abstractNumId w:val="32"/>
  </w:num>
  <w:num w:numId="40">
    <w:abstractNumId w:val="20"/>
  </w:num>
  <w:num w:numId="41">
    <w:abstractNumId w:val="3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8C"/>
    <w:rsid w:val="0000071C"/>
    <w:rsid w:val="000019DB"/>
    <w:rsid w:val="00012BB9"/>
    <w:rsid w:val="00041DAD"/>
    <w:rsid w:val="00051458"/>
    <w:rsid w:val="00054F33"/>
    <w:rsid w:val="00063656"/>
    <w:rsid w:val="00085FBC"/>
    <w:rsid w:val="00095CB2"/>
    <w:rsid w:val="000A6509"/>
    <w:rsid w:val="000F6A17"/>
    <w:rsid w:val="000F79E8"/>
    <w:rsid w:val="00102FC7"/>
    <w:rsid w:val="00104B2A"/>
    <w:rsid w:val="00117944"/>
    <w:rsid w:val="00117C8C"/>
    <w:rsid w:val="00124B61"/>
    <w:rsid w:val="00125C5C"/>
    <w:rsid w:val="001300AE"/>
    <w:rsid w:val="001365AF"/>
    <w:rsid w:val="00182402"/>
    <w:rsid w:val="001A260F"/>
    <w:rsid w:val="001C2D52"/>
    <w:rsid w:val="001C57BB"/>
    <w:rsid w:val="00206CE5"/>
    <w:rsid w:val="00224063"/>
    <w:rsid w:val="00227987"/>
    <w:rsid w:val="00230495"/>
    <w:rsid w:val="002423EA"/>
    <w:rsid w:val="002434FF"/>
    <w:rsid w:val="00252024"/>
    <w:rsid w:val="00273946"/>
    <w:rsid w:val="002768F7"/>
    <w:rsid w:val="0027711F"/>
    <w:rsid w:val="002A4D63"/>
    <w:rsid w:val="002B6BD9"/>
    <w:rsid w:val="002C704A"/>
    <w:rsid w:val="002D0694"/>
    <w:rsid w:val="002D0AF5"/>
    <w:rsid w:val="002D12BB"/>
    <w:rsid w:val="002D167A"/>
    <w:rsid w:val="002E461C"/>
    <w:rsid w:val="002F3FF3"/>
    <w:rsid w:val="002F65F6"/>
    <w:rsid w:val="00305FF1"/>
    <w:rsid w:val="00310CB2"/>
    <w:rsid w:val="00314963"/>
    <w:rsid w:val="00344AEF"/>
    <w:rsid w:val="00352F4B"/>
    <w:rsid w:val="003611F5"/>
    <w:rsid w:val="00365AA3"/>
    <w:rsid w:val="00370BB9"/>
    <w:rsid w:val="003745FA"/>
    <w:rsid w:val="00376374"/>
    <w:rsid w:val="003773B4"/>
    <w:rsid w:val="00394610"/>
    <w:rsid w:val="003D76DC"/>
    <w:rsid w:val="003D7E36"/>
    <w:rsid w:val="003E19CF"/>
    <w:rsid w:val="003E1AB2"/>
    <w:rsid w:val="003E4A08"/>
    <w:rsid w:val="003E4E41"/>
    <w:rsid w:val="003E75D8"/>
    <w:rsid w:val="004010C4"/>
    <w:rsid w:val="00402AFB"/>
    <w:rsid w:val="00415908"/>
    <w:rsid w:val="00463EEE"/>
    <w:rsid w:val="0047764F"/>
    <w:rsid w:val="00484FFD"/>
    <w:rsid w:val="004856EE"/>
    <w:rsid w:val="004878DC"/>
    <w:rsid w:val="00496A20"/>
    <w:rsid w:val="00496B70"/>
    <w:rsid w:val="004B531C"/>
    <w:rsid w:val="004C2564"/>
    <w:rsid w:val="004D043A"/>
    <w:rsid w:val="004D0AD3"/>
    <w:rsid w:val="004D68CD"/>
    <w:rsid w:val="004D6C75"/>
    <w:rsid w:val="004E3FDB"/>
    <w:rsid w:val="004E5470"/>
    <w:rsid w:val="004F4DEB"/>
    <w:rsid w:val="00500049"/>
    <w:rsid w:val="0051454B"/>
    <w:rsid w:val="00532823"/>
    <w:rsid w:val="00534A66"/>
    <w:rsid w:val="00536250"/>
    <w:rsid w:val="005479D9"/>
    <w:rsid w:val="00550646"/>
    <w:rsid w:val="00560C3E"/>
    <w:rsid w:val="00572A22"/>
    <w:rsid w:val="00573DBA"/>
    <w:rsid w:val="005869BC"/>
    <w:rsid w:val="005A0E9A"/>
    <w:rsid w:val="005B4C7B"/>
    <w:rsid w:val="005B4FD4"/>
    <w:rsid w:val="005C0AF2"/>
    <w:rsid w:val="005C536C"/>
    <w:rsid w:val="005E5864"/>
    <w:rsid w:val="005F2ABB"/>
    <w:rsid w:val="005F3D1A"/>
    <w:rsid w:val="00604F85"/>
    <w:rsid w:val="00605FE1"/>
    <w:rsid w:val="00617465"/>
    <w:rsid w:val="00623395"/>
    <w:rsid w:val="0063184E"/>
    <w:rsid w:val="00635664"/>
    <w:rsid w:val="00653D08"/>
    <w:rsid w:val="0065615C"/>
    <w:rsid w:val="00671674"/>
    <w:rsid w:val="00677DF1"/>
    <w:rsid w:val="00684569"/>
    <w:rsid w:val="00686A55"/>
    <w:rsid w:val="006948F2"/>
    <w:rsid w:val="00697515"/>
    <w:rsid w:val="006A7101"/>
    <w:rsid w:val="006B29D4"/>
    <w:rsid w:val="006B7B48"/>
    <w:rsid w:val="006C4351"/>
    <w:rsid w:val="006D1208"/>
    <w:rsid w:val="006D3A6D"/>
    <w:rsid w:val="006D477F"/>
    <w:rsid w:val="006E3771"/>
    <w:rsid w:val="00704919"/>
    <w:rsid w:val="00706383"/>
    <w:rsid w:val="0071540D"/>
    <w:rsid w:val="0071697A"/>
    <w:rsid w:val="007214C9"/>
    <w:rsid w:val="007223F3"/>
    <w:rsid w:val="0073303F"/>
    <w:rsid w:val="007404F7"/>
    <w:rsid w:val="007470D8"/>
    <w:rsid w:val="00752774"/>
    <w:rsid w:val="00765E9B"/>
    <w:rsid w:val="0077050F"/>
    <w:rsid w:val="00772EBE"/>
    <w:rsid w:val="00785D15"/>
    <w:rsid w:val="00791871"/>
    <w:rsid w:val="007B5764"/>
    <w:rsid w:val="007C4F16"/>
    <w:rsid w:val="007D374D"/>
    <w:rsid w:val="007D45F5"/>
    <w:rsid w:val="007D670A"/>
    <w:rsid w:val="007E6F1F"/>
    <w:rsid w:val="007F2748"/>
    <w:rsid w:val="007F6193"/>
    <w:rsid w:val="008043D9"/>
    <w:rsid w:val="00805466"/>
    <w:rsid w:val="00813740"/>
    <w:rsid w:val="00825CEF"/>
    <w:rsid w:val="0083025D"/>
    <w:rsid w:val="00834259"/>
    <w:rsid w:val="008367FB"/>
    <w:rsid w:val="008429A0"/>
    <w:rsid w:val="00843D2B"/>
    <w:rsid w:val="00844C88"/>
    <w:rsid w:val="008548A1"/>
    <w:rsid w:val="00866539"/>
    <w:rsid w:val="00871CD0"/>
    <w:rsid w:val="008847BB"/>
    <w:rsid w:val="008D7209"/>
    <w:rsid w:val="008E05A3"/>
    <w:rsid w:val="008F20E0"/>
    <w:rsid w:val="00907797"/>
    <w:rsid w:val="00920BE5"/>
    <w:rsid w:val="00927722"/>
    <w:rsid w:val="00931910"/>
    <w:rsid w:val="00935191"/>
    <w:rsid w:val="00943F9D"/>
    <w:rsid w:val="00944CB8"/>
    <w:rsid w:val="00966DA8"/>
    <w:rsid w:val="00986B27"/>
    <w:rsid w:val="0099227B"/>
    <w:rsid w:val="00992CFA"/>
    <w:rsid w:val="00997DCE"/>
    <w:rsid w:val="009A2120"/>
    <w:rsid w:val="009A5D6E"/>
    <w:rsid w:val="009B122C"/>
    <w:rsid w:val="009B7A28"/>
    <w:rsid w:val="009C72D5"/>
    <w:rsid w:val="009D1EA1"/>
    <w:rsid w:val="009D369F"/>
    <w:rsid w:val="009F178E"/>
    <w:rsid w:val="009F27EC"/>
    <w:rsid w:val="009F5947"/>
    <w:rsid w:val="009F5FAD"/>
    <w:rsid w:val="009F75F1"/>
    <w:rsid w:val="00A06474"/>
    <w:rsid w:val="00A17959"/>
    <w:rsid w:val="00A24B30"/>
    <w:rsid w:val="00A269A4"/>
    <w:rsid w:val="00A3053E"/>
    <w:rsid w:val="00A30A2A"/>
    <w:rsid w:val="00A321E5"/>
    <w:rsid w:val="00A47082"/>
    <w:rsid w:val="00A6090E"/>
    <w:rsid w:val="00A63300"/>
    <w:rsid w:val="00A71735"/>
    <w:rsid w:val="00A73703"/>
    <w:rsid w:val="00A922AC"/>
    <w:rsid w:val="00AA0716"/>
    <w:rsid w:val="00AB3155"/>
    <w:rsid w:val="00AC2E20"/>
    <w:rsid w:val="00AD330E"/>
    <w:rsid w:val="00AE1D56"/>
    <w:rsid w:val="00AF5BBB"/>
    <w:rsid w:val="00B24E7E"/>
    <w:rsid w:val="00B33305"/>
    <w:rsid w:val="00B3347E"/>
    <w:rsid w:val="00B367CE"/>
    <w:rsid w:val="00B44ABE"/>
    <w:rsid w:val="00B553F0"/>
    <w:rsid w:val="00B62921"/>
    <w:rsid w:val="00B653E3"/>
    <w:rsid w:val="00B75C69"/>
    <w:rsid w:val="00B87499"/>
    <w:rsid w:val="00BA3FBA"/>
    <w:rsid w:val="00BB0A43"/>
    <w:rsid w:val="00BB51DD"/>
    <w:rsid w:val="00BC39D5"/>
    <w:rsid w:val="00BD2643"/>
    <w:rsid w:val="00BD3F62"/>
    <w:rsid w:val="00C05E4A"/>
    <w:rsid w:val="00C06761"/>
    <w:rsid w:val="00C07567"/>
    <w:rsid w:val="00C12499"/>
    <w:rsid w:val="00C21813"/>
    <w:rsid w:val="00C27D2F"/>
    <w:rsid w:val="00C37B71"/>
    <w:rsid w:val="00C50351"/>
    <w:rsid w:val="00C51ED7"/>
    <w:rsid w:val="00C60C9D"/>
    <w:rsid w:val="00C62863"/>
    <w:rsid w:val="00C6521C"/>
    <w:rsid w:val="00C70252"/>
    <w:rsid w:val="00C70C63"/>
    <w:rsid w:val="00C71024"/>
    <w:rsid w:val="00C9259F"/>
    <w:rsid w:val="00C944ED"/>
    <w:rsid w:val="00CA0F50"/>
    <w:rsid w:val="00CB487F"/>
    <w:rsid w:val="00CE7299"/>
    <w:rsid w:val="00D00FDC"/>
    <w:rsid w:val="00D04271"/>
    <w:rsid w:val="00D202C4"/>
    <w:rsid w:val="00D22C93"/>
    <w:rsid w:val="00D25626"/>
    <w:rsid w:val="00D30997"/>
    <w:rsid w:val="00D47EB4"/>
    <w:rsid w:val="00D65CAE"/>
    <w:rsid w:val="00D72734"/>
    <w:rsid w:val="00D74F54"/>
    <w:rsid w:val="00D82431"/>
    <w:rsid w:val="00D827F0"/>
    <w:rsid w:val="00D87E6F"/>
    <w:rsid w:val="00D95DB1"/>
    <w:rsid w:val="00DA381F"/>
    <w:rsid w:val="00DA47B9"/>
    <w:rsid w:val="00DB1636"/>
    <w:rsid w:val="00DB42B6"/>
    <w:rsid w:val="00DB6FB5"/>
    <w:rsid w:val="00DC43E5"/>
    <w:rsid w:val="00DE0F00"/>
    <w:rsid w:val="00DE13E7"/>
    <w:rsid w:val="00DE42DC"/>
    <w:rsid w:val="00DE7BA3"/>
    <w:rsid w:val="00E41B89"/>
    <w:rsid w:val="00E476FE"/>
    <w:rsid w:val="00E52FC7"/>
    <w:rsid w:val="00E54E93"/>
    <w:rsid w:val="00E61C84"/>
    <w:rsid w:val="00E9132F"/>
    <w:rsid w:val="00E917EB"/>
    <w:rsid w:val="00EB1373"/>
    <w:rsid w:val="00EE21CB"/>
    <w:rsid w:val="00EF32A9"/>
    <w:rsid w:val="00EF36EA"/>
    <w:rsid w:val="00F14053"/>
    <w:rsid w:val="00F269D8"/>
    <w:rsid w:val="00F40A08"/>
    <w:rsid w:val="00F41A89"/>
    <w:rsid w:val="00F43EB4"/>
    <w:rsid w:val="00F4451F"/>
    <w:rsid w:val="00F52F97"/>
    <w:rsid w:val="00F53D08"/>
    <w:rsid w:val="00F60325"/>
    <w:rsid w:val="00F61157"/>
    <w:rsid w:val="00F67E0B"/>
    <w:rsid w:val="00F84863"/>
    <w:rsid w:val="00FA167E"/>
    <w:rsid w:val="00FA7B07"/>
    <w:rsid w:val="00FC16FB"/>
    <w:rsid w:val="00FC41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18EBA-64F0-4D0F-886A-803A577F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010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2FC7"/>
    <w:pPr>
      <w:ind w:left="720"/>
      <w:contextualSpacing/>
    </w:pPr>
  </w:style>
  <w:style w:type="paragraph" w:styleId="Textonotapie">
    <w:name w:val="footnote text"/>
    <w:basedOn w:val="Normal"/>
    <w:link w:val="TextonotapieCar"/>
    <w:uiPriority w:val="99"/>
    <w:semiHidden/>
    <w:unhideWhenUsed/>
    <w:rsid w:val="007E6F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E6F1F"/>
    <w:rPr>
      <w:sz w:val="20"/>
      <w:szCs w:val="20"/>
    </w:rPr>
  </w:style>
  <w:style w:type="character" w:styleId="Refdenotaalpie">
    <w:name w:val="footnote reference"/>
    <w:basedOn w:val="Fuentedeprrafopredeter"/>
    <w:uiPriority w:val="99"/>
    <w:semiHidden/>
    <w:unhideWhenUsed/>
    <w:rsid w:val="007E6F1F"/>
    <w:rPr>
      <w:vertAlign w:val="superscript"/>
    </w:rPr>
  </w:style>
  <w:style w:type="character" w:styleId="Hipervnculo">
    <w:name w:val="Hyperlink"/>
    <w:basedOn w:val="Fuentedeprrafopredeter"/>
    <w:uiPriority w:val="99"/>
    <w:unhideWhenUsed/>
    <w:rsid w:val="00E54E93"/>
    <w:rPr>
      <w:color w:val="0000FF" w:themeColor="hyperlink"/>
      <w:u w:val="single"/>
    </w:rPr>
  </w:style>
  <w:style w:type="paragraph" w:styleId="HTMLconformatoprevio">
    <w:name w:val="HTML Preformatted"/>
    <w:basedOn w:val="Normal"/>
    <w:link w:val="HTMLconformatoprevioCar"/>
    <w:uiPriority w:val="99"/>
    <w:semiHidden/>
    <w:unhideWhenUsed/>
    <w:rsid w:val="00653D08"/>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53D08"/>
    <w:rPr>
      <w:rFonts w:ascii="Consolas" w:hAnsi="Consolas"/>
      <w:sz w:val="20"/>
      <w:szCs w:val="20"/>
    </w:rPr>
  </w:style>
  <w:style w:type="character" w:customStyle="1" w:styleId="Ttulo1Car">
    <w:name w:val="Título 1 Car"/>
    <w:basedOn w:val="Fuentedeprrafopredeter"/>
    <w:link w:val="Ttulo1"/>
    <w:uiPriority w:val="9"/>
    <w:rsid w:val="004010C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199">
      <w:bodyDiv w:val="1"/>
      <w:marLeft w:val="0"/>
      <w:marRight w:val="0"/>
      <w:marTop w:val="0"/>
      <w:marBottom w:val="0"/>
      <w:divBdr>
        <w:top w:val="none" w:sz="0" w:space="0" w:color="auto"/>
        <w:left w:val="none" w:sz="0" w:space="0" w:color="auto"/>
        <w:bottom w:val="none" w:sz="0" w:space="0" w:color="auto"/>
        <w:right w:val="none" w:sz="0" w:space="0" w:color="auto"/>
      </w:divBdr>
      <w:divsChild>
        <w:div w:id="1892110805">
          <w:marLeft w:val="547"/>
          <w:marRight w:val="0"/>
          <w:marTop w:val="134"/>
          <w:marBottom w:val="0"/>
          <w:divBdr>
            <w:top w:val="none" w:sz="0" w:space="0" w:color="auto"/>
            <w:left w:val="none" w:sz="0" w:space="0" w:color="auto"/>
            <w:bottom w:val="none" w:sz="0" w:space="0" w:color="auto"/>
            <w:right w:val="none" w:sz="0" w:space="0" w:color="auto"/>
          </w:divBdr>
        </w:div>
        <w:div w:id="416753476">
          <w:marLeft w:val="547"/>
          <w:marRight w:val="0"/>
          <w:marTop w:val="134"/>
          <w:marBottom w:val="0"/>
          <w:divBdr>
            <w:top w:val="none" w:sz="0" w:space="0" w:color="auto"/>
            <w:left w:val="none" w:sz="0" w:space="0" w:color="auto"/>
            <w:bottom w:val="none" w:sz="0" w:space="0" w:color="auto"/>
            <w:right w:val="none" w:sz="0" w:space="0" w:color="auto"/>
          </w:divBdr>
        </w:div>
        <w:div w:id="1211267488">
          <w:marLeft w:val="547"/>
          <w:marRight w:val="0"/>
          <w:marTop w:val="134"/>
          <w:marBottom w:val="0"/>
          <w:divBdr>
            <w:top w:val="none" w:sz="0" w:space="0" w:color="auto"/>
            <w:left w:val="none" w:sz="0" w:space="0" w:color="auto"/>
            <w:bottom w:val="none" w:sz="0" w:space="0" w:color="auto"/>
            <w:right w:val="none" w:sz="0" w:space="0" w:color="auto"/>
          </w:divBdr>
        </w:div>
        <w:div w:id="618493937">
          <w:marLeft w:val="547"/>
          <w:marRight w:val="0"/>
          <w:marTop w:val="134"/>
          <w:marBottom w:val="0"/>
          <w:divBdr>
            <w:top w:val="none" w:sz="0" w:space="0" w:color="auto"/>
            <w:left w:val="none" w:sz="0" w:space="0" w:color="auto"/>
            <w:bottom w:val="none" w:sz="0" w:space="0" w:color="auto"/>
            <w:right w:val="none" w:sz="0" w:space="0" w:color="auto"/>
          </w:divBdr>
        </w:div>
      </w:divsChild>
    </w:div>
    <w:div w:id="8530414">
      <w:bodyDiv w:val="1"/>
      <w:marLeft w:val="0"/>
      <w:marRight w:val="0"/>
      <w:marTop w:val="0"/>
      <w:marBottom w:val="0"/>
      <w:divBdr>
        <w:top w:val="none" w:sz="0" w:space="0" w:color="auto"/>
        <w:left w:val="none" w:sz="0" w:space="0" w:color="auto"/>
        <w:bottom w:val="none" w:sz="0" w:space="0" w:color="auto"/>
        <w:right w:val="none" w:sz="0" w:space="0" w:color="auto"/>
      </w:divBdr>
      <w:divsChild>
        <w:div w:id="1979337000">
          <w:marLeft w:val="547"/>
          <w:marRight w:val="0"/>
          <w:marTop w:val="115"/>
          <w:marBottom w:val="0"/>
          <w:divBdr>
            <w:top w:val="none" w:sz="0" w:space="0" w:color="auto"/>
            <w:left w:val="none" w:sz="0" w:space="0" w:color="auto"/>
            <w:bottom w:val="none" w:sz="0" w:space="0" w:color="auto"/>
            <w:right w:val="none" w:sz="0" w:space="0" w:color="auto"/>
          </w:divBdr>
        </w:div>
        <w:div w:id="1857036477">
          <w:marLeft w:val="1166"/>
          <w:marRight w:val="0"/>
          <w:marTop w:val="115"/>
          <w:marBottom w:val="0"/>
          <w:divBdr>
            <w:top w:val="none" w:sz="0" w:space="0" w:color="auto"/>
            <w:left w:val="none" w:sz="0" w:space="0" w:color="auto"/>
            <w:bottom w:val="none" w:sz="0" w:space="0" w:color="auto"/>
            <w:right w:val="none" w:sz="0" w:space="0" w:color="auto"/>
          </w:divBdr>
        </w:div>
        <w:div w:id="816995192">
          <w:marLeft w:val="1166"/>
          <w:marRight w:val="0"/>
          <w:marTop w:val="115"/>
          <w:marBottom w:val="0"/>
          <w:divBdr>
            <w:top w:val="none" w:sz="0" w:space="0" w:color="auto"/>
            <w:left w:val="none" w:sz="0" w:space="0" w:color="auto"/>
            <w:bottom w:val="none" w:sz="0" w:space="0" w:color="auto"/>
            <w:right w:val="none" w:sz="0" w:space="0" w:color="auto"/>
          </w:divBdr>
        </w:div>
        <w:div w:id="1530680130">
          <w:marLeft w:val="1166"/>
          <w:marRight w:val="0"/>
          <w:marTop w:val="115"/>
          <w:marBottom w:val="0"/>
          <w:divBdr>
            <w:top w:val="none" w:sz="0" w:space="0" w:color="auto"/>
            <w:left w:val="none" w:sz="0" w:space="0" w:color="auto"/>
            <w:bottom w:val="none" w:sz="0" w:space="0" w:color="auto"/>
            <w:right w:val="none" w:sz="0" w:space="0" w:color="auto"/>
          </w:divBdr>
        </w:div>
        <w:div w:id="1397170463">
          <w:marLeft w:val="1166"/>
          <w:marRight w:val="0"/>
          <w:marTop w:val="115"/>
          <w:marBottom w:val="0"/>
          <w:divBdr>
            <w:top w:val="none" w:sz="0" w:space="0" w:color="auto"/>
            <w:left w:val="none" w:sz="0" w:space="0" w:color="auto"/>
            <w:bottom w:val="none" w:sz="0" w:space="0" w:color="auto"/>
            <w:right w:val="none" w:sz="0" w:space="0" w:color="auto"/>
          </w:divBdr>
        </w:div>
        <w:div w:id="1046372809">
          <w:marLeft w:val="1166"/>
          <w:marRight w:val="0"/>
          <w:marTop w:val="115"/>
          <w:marBottom w:val="0"/>
          <w:divBdr>
            <w:top w:val="none" w:sz="0" w:space="0" w:color="auto"/>
            <w:left w:val="none" w:sz="0" w:space="0" w:color="auto"/>
            <w:bottom w:val="none" w:sz="0" w:space="0" w:color="auto"/>
            <w:right w:val="none" w:sz="0" w:space="0" w:color="auto"/>
          </w:divBdr>
        </w:div>
      </w:divsChild>
    </w:div>
    <w:div w:id="78135212">
      <w:bodyDiv w:val="1"/>
      <w:marLeft w:val="0"/>
      <w:marRight w:val="0"/>
      <w:marTop w:val="0"/>
      <w:marBottom w:val="0"/>
      <w:divBdr>
        <w:top w:val="none" w:sz="0" w:space="0" w:color="auto"/>
        <w:left w:val="none" w:sz="0" w:space="0" w:color="auto"/>
        <w:bottom w:val="none" w:sz="0" w:space="0" w:color="auto"/>
        <w:right w:val="none" w:sz="0" w:space="0" w:color="auto"/>
      </w:divBdr>
      <w:divsChild>
        <w:div w:id="797380554">
          <w:marLeft w:val="547"/>
          <w:marRight w:val="0"/>
          <w:marTop w:val="134"/>
          <w:marBottom w:val="0"/>
          <w:divBdr>
            <w:top w:val="none" w:sz="0" w:space="0" w:color="auto"/>
            <w:left w:val="none" w:sz="0" w:space="0" w:color="auto"/>
            <w:bottom w:val="none" w:sz="0" w:space="0" w:color="auto"/>
            <w:right w:val="none" w:sz="0" w:space="0" w:color="auto"/>
          </w:divBdr>
        </w:div>
        <w:div w:id="1297300194">
          <w:marLeft w:val="547"/>
          <w:marRight w:val="0"/>
          <w:marTop w:val="134"/>
          <w:marBottom w:val="0"/>
          <w:divBdr>
            <w:top w:val="none" w:sz="0" w:space="0" w:color="auto"/>
            <w:left w:val="none" w:sz="0" w:space="0" w:color="auto"/>
            <w:bottom w:val="none" w:sz="0" w:space="0" w:color="auto"/>
            <w:right w:val="none" w:sz="0" w:space="0" w:color="auto"/>
          </w:divBdr>
        </w:div>
        <w:div w:id="1391805755">
          <w:marLeft w:val="547"/>
          <w:marRight w:val="0"/>
          <w:marTop w:val="134"/>
          <w:marBottom w:val="0"/>
          <w:divBdr>
            <w:top w:val="none" w:sz="0" w:space="0" w:color="auto"/>
            <w:left w:val="none" w:sz="0" w:space="0" w:color="auto"/>
            <w:bottom w:val="none" w:sz="0" w:space="0" w:color="auto"/>
            <w:right w:val="none" w:sz="0" w:space="0" w:color="auto"/>
          </w:divBdr>
        </w:div>
      </w:divsChild>
    </w:div>
    <w:div w:id="145249568">
      <w:bodyDiv w:val="1"/>
      <w:marLeft w:val="0"/>
      <w:marRight w:val="0"/>
      <w:marTop w:val="0"/>
      <w:marBottom w:val="0"/>
      <w:divBdr>
        <w:top w:val="none" w:sz="0" w:space="0" w:color="auto"/>
        <w:left w:val="none" w:sz="0" w:space="0" w:color="auto"/>
        <w:bottom w:val="none" w:sz="0" w:space="0" w:color="auto"/>
        <w:right w:val="none" w:sz="0" w:space="0" w:color="auto"/>
      </w:divBdr>
      <w:divsChild>
        <w:div w:id="498930537">
          <w:marLeft w:val="547"/>
          <w:marRight w:val="0"/>
          <w:marTop w:val="154"/>
          <w:marBottom w:val="0"/>
          <w:divBdr>
            <w:top w:val="none" w:sz="0" w:space="0" w:color="auto"/>
            <w:left w:val="none" w:sz="0" w:space="0" w:color="auto"/>
            <w:bottom w:val="none" w:sz="0" w:space="0" w:color="auto"/>
            <w:right w:val="none" w:sz="0" w:space="0" w:color="auto"/>
          </w:divBdr>
        </w:div>
        <w:div w:id="333067111">
          <w:marLeft w:val="547"/>
          <w:marRight w:val="0"/>
          <w:marTop w:val="154"/>
          <w:marBottom w:val="0"/>
          <w:divBdr>
            <w:top w:val="none" w:sz="0" w:space="0" w:color="auto"/>
            <w:left w:val="none" w:sz="0" w:space="0" w:color="auto"/>
            <w:bottom w:val="none" w:sz="0" w:space="0" w:color="auto"/>
            <w:right w:val="none" w:sz="0" w:space="0" w:color="auto"/>
          </w:divBdr>
        </w:div>
      </w:divsChild>
    </w:div>
    <w:div w:id="165677315">
      <w:bodyDiv w:val="1"/>
      <w:marLeft w:val="0"/>
      <w:marRight w:val="0"/>
      <w:marTop w:val="0"/>
      <w:marBottom w:val="0"/>
      <w:divBdr>
        <w:top w:val="none" w:sz="0" w:space="0" w:color="auto"/>
        <w:left w:val="none" w:sz="0" w:space="0" w:color="auto"/>
        <w:bottom w:val="none" w:sz="0" w:space="0" w:color="auto"/>
        <w:right w:val="none" w:sz="0" w:space="0" w:color="auto"/>
      </w:divBdr>
      <w:divsChild>
        <w:div w:id="741103032">
          <w:marLeft w:val="547"/>
          <w:marRight w:val="0"/>
          <w:marTop w:val="115"/>
          <w:marBottom w:val="0"/>
          <w:divBdr>
            <w:top w:val="none" w:sz="0" w:space="0" w:color="auto"/>
            <w:left w:val="none" w:sz="0" w:space="0" w:color="auto"/>
            <w:bottom w:val="none" w:sz="0" w:space="0" w:color="auto"/>
            <w:right w:val="none" w:sz="0" w:space="0" w:color="auto"/>
          </w:divBdr>
        </w:div>
        <w:div w:id="1093092565">
          <w:marLeft w:val="547"/>
          <w:marRight w:val="0"/>
          <w:marTop w:val="115"/>
          <w:marBottom w:val="0"/>
          <w:divBdr>
            <w:top w:val="none" w:sz="0" w:space="0" w:color="auto"/>
            <w:left w:val="none" w:sz="0" w:space="0" w:color="auto"/>
            <w:bottom w:val="none" w:sz="0" w:space="0" w:color="auto"/>
            <w:right w:val="none" w:sz="0" w:space="0" w:color="auto"/>
          </w:divBdr>
        </w:div>
        <w:div w:id="481118786">
          <w:marLeft w:val="547"/>
          <w:marRight w:val="0"/>
          <w:marTop w:val="115"/>
          <w:marBottom w:val="0"/>
          <w:divBdr>
            <w:top w:val="none" w:sz="0" w:space="0" w:color="auto"/>
            <w:left w:val="none" w:sz="0" w:space="0" w:color="auto"/>
            <w:bottom w:val="none" w:sz="0" w:space="0" w:color="auto"/>
            <w:right w:val="none" w:sz="0" w:space="0" w:color="auto"/>
          </w:divBdr>
        </w:div>
        <w:div w:id="1740443696">
          <w:marLeft w:val="547"/>
          <w:marRight w:val="0"/>
          <w:marTop w:val="115"/>
          <w:marBottom w:val="0"/>
          <w:divBdr>
            <w:top w:val="none" w:sz="0" w:space="0" w:color="auto"/>
            <w:left w:val="none" w:sz="0" w:space="0" w:color="auto"/>
            <w:bottom w:val="none" w:sz="0" w:space="0" w:color="auto"/>
            <w:right w:val="none" w:sz="0" w:space="0" w:color="auto"/>
          </w:divBdr>
        </w:div>
      </w:divsChild>
    </w:div>
    <w:div w:id="244922808">
      <w:bodyDiv w:val="1"/>
      <w:marLeft w:val="0"/>
      <w:marRight w:val="0"/>
      <w:marTop w:val="0"/>
      <w:marBottom w:val="0"/>
      <w:divBdr>
        <w:top w:val="none" w:sz="0" w:space="0" w:color="auto"/>
        <w:left w:val="none" w:sz="0" w:space="0" w:color="auto"/>
        <w:bottom w:val="none" w:sz="0" w:space="0" w:color="auto"/>
        <w:right w:val="none" w:sz="0" w:space="0" w:color="auto"/>
      </w:divBdr>
      <w:divsChild>
        <w:div w:id="1671518742">
          <w:marLeft w:val="547"/>
          <w:marRight w:val="0"/>
          <w:marTop w:val="134"/>
          <w:marBottom w:val="0"/>
          <w:divBdr>
            <w:top w:val="none" w:sz="0" w:space="0" w:color="auto"/>
            <w:left w:val="none" w:sz="0" w:space="0" w:color="auto"/>
            <w:bottom w:val="none" w:sz="0" w:space="0" w:color="auto"/>
            <w:right w:val="none" w:sz="0" w:space="0" w:color="auto"/>
          </w:divBdr>
        </w:div>
        <w:div w:id="1192576719">
          <w:marLeft w:val="547"/>
          <w:marRight w:val="0"/>
          <w:marTop w:val="134"/>
          <w:marBottom w:val="0"/>
          <w:divBdr>
            <w:top w:val="none" w:sz="0" w:space="0" w:color="auto"/>
            <w:left w:val="none" w:sz="0" w:space="0" w:color="auto"/>
            <w:bottom w:val="none" w:sz="0" w:space="0" w:color="auto"/>
            <w:right w:val="none" w:sz="0" w:space="0" w:color="auto"/>
          </w:divBdr>
        </w:div>
      </w:divsChild>
    </w:div>
    <w:div w:id="289358544">
      <w:bodyDiv w:val="1"/>
      <w:marLeft w:val="0"/>
      <w:marRight w:val="0"/>
      <w:marTop w:val="0"/>
      <w:marBottom w:val="0"/>
      <w:divBdr>
        <w:top w:val="none" w:sz="0" w:space="0" w:color="auto"/>
        <w:left w:val="none" w:sz="0" w:space="0" w:color="auto"/>
        <w:bottom w:val="none" w:sz="0" w:space="0" w:color="auto"/>
        <w:right w:val="none" w:sz="0" w:space="0" w:color="auto"/>
      </w:divBdr>
      <w:divsChild>
        <w:div w:id="1547764475">
          <w:marLeft w:val="547"/>
          <w:marRight w:val="0"/>
          <w:marTop w:val="154"/>
          <w:marBottom w:val="0"/>
          <w:divBdr>
            <w:top w:val="none" w:sz="0" w:space="0" w:color="auto"/>
            <w:left w:val="none" w:sz="0" w:space="0" w:color="auto"/>
            <w:bottom w:val="none" w:sz="0" w:space="0" w:color="auto"/>
            <w:right w:val="none" w:sz="0" w:space="0" w:color="auto"/>
          </w:divBdr>
        </w:div>
        <w:div w:id="1853374232">
          <w:marLeft w:val="547"/>
          <w:marRight w:val="0"/>
          <w:marTop w:val="154"/>
          <w:marBottom w:val="0"/>
          <w:divBdr>
            <w:top w:val="none" w:sz="0" w:space="0" w:color="auto"/>
            <w:left w:val="none" w:sz="0" w:space="0" w:color="auto"/>
            <w:bottom w:val="none" w:sz="0" w:space="0" w:color="auto"/>
            <w:right w:val="none" w:sz="0" w:space="0" w:color="auto"/>
          </w:divBdr>
        </w:div>
      </w:divsChild>
    </w:div>
    <w:div w:id="325132527">
      <w:bodyDiv w:val="1"/>
      <w:marLeft w:val="0"/>
      <w:marRight w:val="0"/>
      <w:marTop w:val="0"/>
      <w:marBottom w:val="0"/>
      <w:divBdr>
        <w:top w:val="none" w:sz="0" w:space="0" w:color="auto"/>
        <w:left w:val="none" w:sz="0" w:space="0" w:color="auto"/>
        <w:bottom w:val="none" w:sz="0" w:space="0" w:color="auto"/>
        <w:right w:val="none" w:sz="0" w:space="0" w:color="auto"/>
      </w:divBdr>
      <w:divsChild>
        <w:div w:id="530070310">
          <w:marLeft w:val="547"/>
          <w:marRight w:val="0"/>
          <w:marTop w:val="154"/>
          <w:marBottom w:val="0"/>
          <w:divBdr>
            <w:top w:val="none" w:sz="0" w:space="0" w:color="auto"/>
            <w:left w:val="none" w:sz="0" w:space="0" w:color="auto"/>
            <w:bottom w:val="none" w:sz="0" w:space="0" w:color="auto"/>
            <w:right w:val="none" w:sz="0" w:space="0" w:color="auto"/>
          </w:divBdr>
        </w:div>
        <w:div w:id="788818562">
          <w:marLeft w:val="547"/>
          <w:marRight w:val="0"/>
          <w:marTop w:val="154"/>
          <w:marBottom w:val="0"/>
          <w:divBdr>
            <w:top w:val="none" w:sz="0" w:space="0" w:color="auto"/>
            <w:left w:val="none" w:sz="0" w:space="0" w:color="auto"/>
            <w:bottom w:val="none" w:sz="0" w:space="0" w:color="auto"/>
            <w:right w:val="none" w:sz="0" w:space="0" w:color="auto"/>
          </w:divBdr>
        </w:div>
      </w:divsChild>
    </w:div>
    <w:div w:id="346447707">
      <w:bodyDiv w:val="1"/>
      <w:marLeft w:val="0"/>
      <w:marRight w:val="0"/>
      <w:marTop w:val="0"/>
      <w:marBottom w:val="0"/>
      <w:divBdr>
        <w:top w:val="none" w:sz="0" w:space="0" w:color="auto"/>
        <w:left w:val="none" w:sz="0" w:space="0" w:color="auto"/>
        <w:bottom w:val="none" w:sz="0" w:space="0" w:color="auto"/>
        <w:right w:val="none" w:sz="0" w:space="0" w:color="auto"/>
      </w:divBdr>
      <w:divsChild>
        <w:div w:id="791829887">
          <w:marLeft w:val="547"/>
          <w:marRight w:val="0"/>
          <w:marTop w:val="134"/>
          <w:marBottom w:val="0"/>
          <w:divBdr>
            <w:top w:val="none" w:sz="0" w:space="0" w:color="auto"/>
            <w:left w:val="none" w:sz="0" w:space="0" w:color="auto"/>
            <w:bottom w:val="none" w:sz="0" w:space="0" w:color="auto"/>
            <w:right w:val="none" w:sz="0" w:space="0" w:color="auto"/>
          </w:divBdr>
        </w:div>
        <w:div w:id="2024474578">
          <w:marLeft w:val="547"/>
          <w:marRight w:val="0"/>
          <w:marTop w:val="134"/>
          <w:marBottom w:val="0"/>
          <w:divBdr>
            <w:top w:val="none" w:sz="0" w:space="0" w:color="auto"/>
            <w:left w:val="none" w:sz="0" w:space="0" w:color="auto"/>
            <w:bottom w:val="none" w:sz="0" w:space="0" w:color="auto"/>
            <w:right w:val="none" w:sz="0" w:space="0" w:color="auto"/>
          </w:divBdr>
        </w:div>
      </w:divsChild>
    </w:div>
    <w:div w:id="380328697">
      <w:bodyDiv w:val="1"/>
      <w:marLeft w:val="0"/>
      <w:marRight w:val="0"/>
      <w:marTop w:val="0"/>
      <w:marBottom w:val="0"/>
      <w:divBdr>
        <w:top w:val="none" w:sz="0" w:space="0" w:color="auto"/>
        <w:left w:val="none" w:sz="0" w:space="0" w:color="auto"/>
        <w:bottom w:val="none" w:sz="0" w:space="0" w:color="auto"/>
        <w:right w:val="none" w:sz="0" w:space="0" w:color="auto"/>
      </w:divBdr>
      <w:divsChild>
        <w:div w:id="1674146344">
          <w:marLeft w:val="547"/>
          <w:marRight w:val="0"/>
          <w:marTop w:val="134"/>
          <w:marBottom w:val="0"/>
          <w:divBdr>
            <w:top w:val="none" w:sz="0" w:space="0" w:color="auto"/>
            <w:left w:val="none" w:sz="0" w:space="0" w:color="auto"/>
            <w:bottom w:val="none" w:sz="0" w:space="0" w:color="auto"/>
            <w:right w:val="none" w:sz="0" w:space="0" w:color="auto"/>
          </w:divBdr>
        </w:div>
        <w:div w:id="751776294">
          <w:marLeft w:val="547"/>
          <w:marRight w:val="0"/>
          <w:marTop w:val="134"/>
          <w:marBottom w:val="0"/>
          <w:divBdr>
            <w:top w:val="none" w:sz="0" w:space="0" w:color="auto"/>
            <w:left w:val="none" w:sz="0" w:space="0" w:color="auto"/>
            <w:bottom w:val="none" w:sz="0" w:space="0" w:color="auto"/>
            <w:right w:val="none" w:sz="0" w:space="0" w:color="auto"/>
          </w:divBdr>
        </w:div>
        <w:div w:id="1689527656">
          <w:marLeft w:val="547"/>
          <w:marRight w:val="0"/>
          <w:marTop w:val="134"/>
          <w:marBottom w:val="0"/>
          <w:divBdr>
            <w:top w:val="none" w:sz="0" w:space="0" w:color="auto"/>
            <w:left w:val="none" w:sz="0" w:space="0" w:color="auto"/>
            <w:bottom w:val="none" w:sz="0" w:space="0" w:color="auto"/>
            <w:right w:val="none" w:sz="0" w:space="0" w:color="auto"/>
          </w:divBdr>
        </w:div>
      </w:divsChild>
    </w:div>
    <w:div w:id="399062765">
      <w:bodyDiv w:val="1"/>
      <w:marLeft w:val="0"/>
      <w:marRight w:val="0"/>
      <w:marTop w:val="0"/>
      <w:marBottom w:val="0"/>
      <w:divBdr>
        <w:top w:val="none" w:sz="0" w:space="0" w:color="auto"/>
        <w:left w:val="none" w:sz="0" w:space="0" w:color="auto"/>
        <w:bottom w:val="none" w:sz="0" w:space="0" w:color="auto"/>
        <w:right w:val="none" w:sz="0" w:space="0" w:color="auto"/>
      </w:divBdr>
      <w:divsChild>
        <w:div w:id="843710818">
          <w:marLeft w:val="547"/>
          <w:marRight w:val="0"/>
          <w:marTop w:val="115"/>
          <w:marBottom w:val="0"/>
          <w:divBdr>
            <w:top w:val="none" w:sz="0" w:space="0" w:color="auto"/>
            <w:left w:val="none" w:sz="0" w:space="0" w:color="auto"/>
            <w:bottom w:val="none" w:sz="0" w:space="0" w:color="auto"/>
            <w:right w:val="none" w:sz="0" w:space="0" w:color="auto"/>
          </w:divBdr>
        </w:div>
        <w:div w:id="893003979">
          <w:marLeft w:val="547"/>
          <w:marRight w:val="0"/>
          <w:marTop w:val="115"/>
          <w:marBottom w:val="0"/>
          <w:divBdr>
            <w:top w:val="none" w:sz="0" w:space="0" w:color="auto"/>
            <w:left w:val="none" w:sz="0" w:space="0" w:color="auto"/>
            <w:bottom w:val="none" w:sz="0" w:space="0" w:color="auto"/>
            <w:right w:val="none" w:sz="0" w:space="0" w:color="auto"/>
          </w:divBdr>
        </w:div>
      </w:divsChild>
    </w:div>
    <w:div w:id="406659765">
      <w:bodyDiv w:val="1"/>
      <w:marLeft w:val="0"/>
      <w:marRight w:val="0"/>
      <w:marTop w:val="0"/>
      <w:marBottom w:val="0"/>
      <w:divBdr>
        <w:top w:val="none" w:sz="0" w:space="0" w:color="auto"/>
        <w:left w:val="none" w:sz="0" w:space="0" w:color="auto"/>
        <w:bottom w:val="none" w:sz="0" w:space="0" w:color="auto"/>
        <w:right w:val="none" w:sz="0" w:space="0" w:color="auto"/>
      </w:divBdr>
      <w:divsChild>
        <w:div w:id="510099296">
          <w:marLeft w:val="547"/>
          <w:marRight w:val="0"/>
          <w:marTop w:val="134"/>
          <w:marBottom w:val="0"/>
          <w:divBdr>
            <w:top w:val="none" w:sz="0" w:space="0" w:color="auto"/>
            <w:left w:val="none" w:sz="0" w:space="0" w:color="auto"/>
            <w:bottom w:val="none" w:sz="0" w:space="0" w:color="auto"/>
            <w:right w:val="none" w:sz="0" w:space="0" w:color="auto"/>
          </w:divBdr>
        </w:div>
        <w:div w:id="1166703080">
          <w:marLeft w:val="547"/>
          <w:marRight w:val="0"/>
          <w:marTop w:val="134"/>
          <w:marBottom w:val="0"/>
          <w:divBdr>
            <w:top w:val="none" w:sz="0" w:space="0" w:color="auto"/>
            <w:left w:val="none" w:sz="0" w:space="0" w:color="auto"/>
            <w:bottom w:val="none" w:sz="0" w:space="0" w:color="auto"/>
            <w:right w:val="none" w:sz="0" w:space="0" w:color="auto"/>
          </w:divBdr>
        </w:div>
        <w:div w:id="1855487199">
          <w:marLeft w:val="547"/>
          <w:marRight w:val="0"/>
          <w:marTop w:val="134"/>
          <w:marBottom w:val="0"/>
          <w:divBdr>
            <w:top w:val="none" w:sz="0" w:space="0" w:color="auto"/>
            <w:left w:val="none" w:sz="0" w:space="0" w:color="auto"/>
            <w:bottom w:val="none" w:sz="0" w:space="0" w:color="auto"/>
            <w:right w:val="none" w:sz="0" w:space="0" w:color="auto"/>
          </w:divBdr>
        </w:div>
      </w:divsChild>
    </w:div>
    <w:div w:id="423376572">
      <w:bodyDiv w:val="1"/>
      <w:marLeft w:val="0"/>
      <w:marRight w:val="0"/>
      <w:marTop w:val="0"/>
      <w:marBottom w:val="0"/>
      <w:divBdr>
        <w:top w:val="none" w:sz="0" w:space="0" w:color="auto"/>
        <w:left w:val="none" w:sz="0" w:space="0" w:color="auto"/>
        <w:bottom w:val="none" w:sz="0" w:space="0" w:color="auto"/>
        <w:right w:val="none" w:sz="0" w:space="0" w:color="auto"/>
      </w:divBdr>
      <w:divsChild>
        <w:div w:id="25065653">
          <w:marLeft w:val="547"/>
          <w:marRight w:val="0"/>
          <w:marTop w:val="115"/>
          <w:marBottom w:val="0"/>
          <w:divBdr>
            <w:top w:val="none" w:sz="0" w:space="0" w:color="auto"/>
            <w:left w:val="none" w:sz="0" w:space="0" w:color="auto"/>
            <w:bottom w:val="none" w:sz="0" w:space="0" w:color="auto"/>
            <w:right w:val="none" w:sz="0" w:space="0" w:color="auto"/>
          </w:divBdr>
        </w:div>
        <w:div w:id="1738014801">
          <w:marLeft w:val="547"/>
          <w:marRight w:val="0"/>
          <w:marTop w:val="115"/>
          <w:marBottom w:val="0"/>
          <w:divBdr>
            <w:top w:val="none" w:sz="0" w:space="0" w:color="auto"/>
            <w:left w:val="none" w:sz="0" w:space="0" w:color="auto"/>
            <w:bottom w:val="none" w:sz="0" w:space="0" w:color="auto"/>
            <w:right w:val="none" w:sz="0" w:space="0" w:color="auto"/>
          </w:divBdr>
        </w:div>
      </w:divsChild>
    </w:div>
    <w:div w:id="463544521">
      <w:bodyDiv w:val="1"/>
      <w:marLeft w:val="0"/>
      <w:marRight w:val="0"/>
      <w:marTop w:val="0"/>
      <w:marBottom w:val="0"/>
      <w:divBdr>
        <w:top w:val="none" w:sz="0" w:space="0" w:color="auto"/>
        <w:left w:val="none" w:sz="0" w:space="0" w:color="auto"/>
        <w:bottom w:val="none" w:sz="0" w:space="0" w:color="auto"/>
        <w:right w:val="none" w:sz="0" w:space="0" w:color="auto"/>
      </w:divBdr>
    </w:div>
    <w:div w:id="538053080">
      <w:bodyDiv w:val="1"/>
      <w:marLeft w:val="0"/>
      <w:marRight w:val="0"/>
      <w:marTop w:val="0"/>
      <w:marBottom w:val="0"/>
      <w:divBdr>
        <w:top w:val="none" w:sz="0" w:space="0" w:color="auto"/>
        <w:left w:val="none" w:sz="0" w:space="0" w:color="auto"/>
        <w:bottom w:val="none" w:sz="0" w:space="0" w:color="auto"/>
        <w:right w:val="none" w:sz="0" w:space="0" w:color="auto"/>
      </w:divBdr>
      <w:divsChild>
        <w:div w:id="1109735380">
          <w:marLeft w:val="547"/>
          <w:marRight w:val="0"/>
          <w:marTop w:val="154"/>
          <w:marBottom w:val="0"/>
          <w:divBdr>
            <w:top w:val="none" w:sz="0" w:space="0" w:color="auto"/>
            <w:left w:val="none" w:sz="0" w:space="0" w:color="auto"/>
            <w:bottom w:val="none" w:sz="0" w:space="0" w:color="auto"/>
            <w:right w:val="none" w:sz="0" w:space="0" w:color="auto"/>
          </w:divBdr>
        </w:div>
        <w:div w:id="281614815">
          <w:marLeft w:val="547"/>
          <w:marRight w:val="0"/>
          <w:marTop w:val="154"/>
          <w:marBottom w:val="0"/>
          <w:divBdr>
            <w:top w:val="none" w:sz="0" w:space="0" w:color="auto"/>
            <w:left w:val="none" w:sz="0" w:space="0" w:color="auto"/>
            <w:bottom w:val="none" w:sz="0" w:space="0" w:color="auto"/>
            <w:right w:val="none" w:sz="0" w:space="0" w:color="auto"/>
          </w:divBdr>
        </w:div>
      </w:divsChild>
    </w:div>
    <w:div w:id="570040690">
      <w:bodyDiv w:val="1"/>
      <w:marLeft w:val="0"/>
      <w:marRight w:val="0"/>
      <w:marTop w:val="0"/>
      <w:marBottom w:val="0"/>
      <w:divBdr>
        <w:top w:val="none" w:sz="0" w:space="0" w:color="auto"/>
        <w:left w:val="none" w:sz="0" w:space="0" w:color="auto"/>
        <w:bottom w:val="none" w:sz="0" w:space="0" w:color="auto"/>
        <w:right w:val="none" w:sz="0" w:space="0" w:color="auto"/>
      </w:divBdr>
      <w:divsChild>
        <w:div w:id="86852649">
          <w:marLeft w:val="547"/>
          <w:marRight w:val="0"/>
          <w:marTop w:val="115"/>
          <w:marBottom w:val="0"/>
          <w:divBdr>
            <w:top w:val="none" w:sz="0" w:space="0" w:color="auto"/>
            <w:left w:val="none" w:sz="0" w:space="0" w:color="auto"/>
            <w:bottom w:val="none" w:sz="0" w:space="0" w:color="auto"/>
            <w:right w:val="none" w:sz="0" w:space="0" w:color="auto"/>
          </w:divBdr>
        </w:div>
        <w:div w:id="1798252543">
          <w:marLeft w:val="547"/>
          <w:marRight w:val="0"/>
          <w:marTop w:val="115"/>
          <w:marBottom w:val="0"/>
          <w:divBdr>
            <w:top w:val="none" w:sz="0" w:space="0" w:color="auto"/>
            <w:left w:val="none" w:sz="0" w:space="0" w:color="auto"/>
            <w:bottom w:val="none" w:sz="0" w:space="0" w:color="auto"/>
            <w:right w:val="none" w:sz="0" w:space="0" w:color="auto"/>
          </w:divBdr>
        </w:div>
        <w:div w:id="282420549">
          <w:marLeft w:val="547"/>
          <w:marRight w:val="0"/>
          <w:marTop w:val="115"/>
          <w:marBottom w:val="0"/>
          <w:divBdr>
            <w:top w:val="none" w:sz="0" w:space="0" w:color="auto"/>
            <w:left w:val="none" w:sz="0" w:space="0" w:color="auto"/>
            <w:bottom w:val="none" w:sz="0" w:space="0" w:color="auto"/>
            <w:right w:val="none" w:sz="0" w:space="0" w:color="auto"/>
          </w:divBdr>
        </w:div>
        <w:div w:id="514924219">
          <w:marLeft w:val="547"/>
          <w:marRight w:val="0"/>
          <w:marTop w:val="115"/>
          <w:marBottom w:val="0"/>
          <w:divBdr>
            <w:top w:val="none" w:sz="0" w:space="0" w:color="auto"/>
            <w:left w:val="none" w:sz="0" w:space="0" w:color="auto"/>
            <w:bottom w:val="none" w:sz="0" w:space="0" w:color="auto"/>
            <w:right w:val="none" w:sz="0" w:space="0" w:color="auto"/>
          </w:divBdr>
        </w:div>
        <w:div w:id="215514130">
          <w:marLeft w:val="547"/>
          <w:marRight w:val="0"/>
          <w:marTop w:val="115"/>
          <w:marBottom w:val="0"/>
          <w:divBdr>
            <w:top w:val="none" w:sz="0" w:space="0" w:color="auto"/>
            <w:left w:val="none" w:sz="0" w:space="0" w:color="auto"/>
            <w:bottom w:val="none" w:sz="0" w:space="0" w:color="auto"/>
            <w:right w:val="none" w:sz="0" w:space="0" w:color="auto"/>
          </w:divBdr>
        </w:div>
        <w:div w:id="169103217">
          <w:marLeft w:val="547"/>
          <w:marRight w:val="0"/>
          <w:marTop w:val="115"/>
          <w:marBottom w:val="0"/>
          <w:divBdr>
            <w:top w:val="none" w:sz="0" w:space="0" w:color="auto"/>
            <w:left w:val="none" w:sz="0" w:space="0" w:color="auto"/>
            <w:bottom w:val="none" w:sz="0" w:space="0" w:color="auto"/>
            <w:right w:val="none" w:sz="0" w:space="0" w:color="auto"/>
          </w:divBdr>
        </w:div>
        <w:div w:id="64689378">
          <w:marLeft w:val="547"/>
          <w:marRight w:val="0"/>
          <w:marTop w:val="115"/>
          <w:marBottom w:val="0"/>
          <w:divBdr>
            <w:top w:val="none" w:sz="0" w:space="0" w:color="auto"/>
            <w:left w:val="none" w:sz="0" w:space="0" w:color="auto"/>
            <w:bottom w:val="none" w:sz="0" w:space="0" w:color="auto"/>
            <w:right w:val="none" w:sz="0" w:space="0" w:color="auto"/>
          </w:divBdr>
        </w:div>
      </w:divsChild>
    </w:div>
    <w:div w:id="639309658">
      <w:bodyDiv w:val="1"/>
      <w:marLeft w:val="0"/>
      <w:marRight w:val="0"/>
      <w:marTop w:val="0"/>
      <w:marBottom w:val="0"/>
      <w:divBdr>
        <w:top w:val="none" w:sz="0" w:space="0" w:color="auto"/>
        <w:left w:val="none" w:sz="0" w:space="0" w:color="auto"/>
        <w:bottom w:val="none" w:sz="0" w:space="0" w:color="auto"/>
        <w:right w:val="none" w:sz="0" w:space="0" w:color="auto"/>
      </w:divBdr>
      <w:divsChild>
        <w:div w:id="972364900">
          <w:marLeft w:val="547"/>
          <w:marRight w:val="0"/>
          <w:marTop w:val="154"/>
          <w:marBottom w:val="0"/>
          <w:divBdr>
            <w:top w:val="none" w:sz="0" w:space="0" w:color="auto"/>
            <w:left w:val="none" w:sz="0" w:space="0" w:color="auto"/>
            <w:bottom w:val="none" w:sz="0" w:space="0" w:color="auto"/>
            <w:right w:val="none" w:sz="0" w:space="0" w:color="auto"/>
          </w:divBdr>
        </w:div>
        <w:div w:id="1782842569">
          <w:marLeft w:val="547"/>
          <w:marRight w:val="0"/>
          <w:marTop w:val="154"/>
          <w:marBottom w:val="0"/>
          <w:divBdr>
            <w:top w:val="none" w:sz="0" w:space="0" w:color="auto"/>
            <w:left w:val="none" w:sz="0" w:space="0" w:color="auto"/>
            <w:bottom w:val="none" w:sz="0" w:space="0" w:color="auto"/>
            <w:right w:val="none" w:sz="0" w:space="0" w:color="auto"/>
          </w:divBdr>
        </w:div>
      </w:divsChild>
    </w:div>
    <w:div w:id="842740950">
      <w:bodyDiv w:val="1"/>
      <w:marLeft w:val="0"/>
      <w:marRight w:val="0"/>
      <w:marTop w:val="0"/>
      <w:marBottom w:val="0"/>
      <w:divBdr>
        <w:top w:val="none" w:sz="0" w:space="0" w:color="auto"/>
        <w:left w:val="none" w:sz="0" w:space="0" w:color="auto"/>
        <w:bottom w:val="none" w:sz="0" w:space="0" w:color="auto"/>
        <w:right w:val="none" w:sz="0" w:space="0" w:color="auto"/>
      </w:divBdr>
      <w:divsChild>
        <w:div w:id="254677853">
          <w:marLeft w:val="547"/>
          <w:marRight w:val="0"/>
          <w:marTop w:val="134"/>
          <w:marBottom w:val="0"/>
          <w:divBdr>
            <w:top w:val="none" w:sz="0" w:space="0" w:color="auto"/>
            <w:left w:val="none" w:sz="0" w:space="0" w:color="auto"/>
            <w:bottom w:val="none" w:sz="0" w:space="0" w:color="auto"/>
            <w:right w:val="none" w:sz="0" w:space="0" w:color="auto"/>
          </w:divBdr>
        </w:div>
        <w:div w:id="199438067">
          <w:marLeft w:val="547"/>
          <w:marRight w:val="0"/>
          <w:marTop w:val="134"/>
          <w:marBottom w:val="0"/>
          <w:divBdr>
            <w:top w:val="none" w:sz="0" w:space="0" w:color="auto"/>
            <w:left w:val="none" w:sz="0" w:space="0" w:color="auto"/>
            <w:bottom w:val="none" w:sz="0" w:space="0" w:color="auto"/>
            <w:right w:val="none" w:sz="0" w:space="0" w:color="auto"/>
          </w:divBdr>
        </w:div>
      </w:divsChild>
    </w:div>
    <w:div w:id="861161522">
      <w:bodyDiv w:val="1"/>
      <w:marLeft w:val="0"/>
      <w:marRight w:val="0"/>
      <w:marTop w:val="0"/>
      <w:marBottom w:val="0"/>
      <w:divBdr>
        <w:top w:val="none" w:sz="0" w:space="0" w:color="auto"/>
        <w:left w:val="none" w:sz="0" w:space="0" w:color="auto"/>
        <w:bottom w:val="none" w:sz="0" w:space="0" w:color="auto"/>
        <w:right w:val="none" w:sz="0" w:space="0" w:color="auto"/>
      </w:divBdr>
      <w:divsChild>
        <w:div w:id="1569530770">
          <w:marLeft w:val="1166"/>
          <w:marRight w:val="0"/>
          <w:marTop w:val="134"/>
          <w:marBottom w:val="0"/>
          <w:divBdr>
            <w:top w:val="none" w:sz="0" w:space="0" w:color="auto"/>
            <w:left w:val="none" w:sz="0" w:space="0" w:color="auto"/>
            <w:bottom w:val="none" w:sz="0" w:space="0" w:color="auto"/>
            <w:right w:val="none" w:sz="0" w:space="0" w:color="auto"/>
          </w:divBdr>
        </w:div>
      </w:divsChild>
    </w:div>
    <w:div w:id="901793190">
      <w:bodyDiv w:val="1"/>
      <w:marLeft w:val="0"/>
      <w:marRight w:val="0"/>
      <w:marTop w:val="0"/>
      <w:marBottom w:val="0"/>
      <w:divBdr>
        <w:top w:val="none" w:sz="0" w:space="0" w:color="auto"/>
        <w:left w:val="none" w:sz="0" w:space="0" w:color="auto"/>
        <w:bottom w:val="none" w:sz="0" w:space="0" w:color="auto"/>
        <w:right w:val="none" w:sz="0" w:space="0" w:color="auto"/>
      </w:divBdr>
      <w:divsChild>
        <w:div w:id="495875323">
          <w:marLeft w:val="547"/>
          <w:marRight w:val="0"/>
          <w:marTop w:val="115"/>
          <w:marBottom w:val="0"/>
          <w:divBdr>
            <w:top w:val="none" w:sz="0" w:space="0" w:color="auto"/>
            <w:left w:val="none" w:sz="0" w:space="0" w:color="auto"/>
            <w:bottom w:val="none" w:sz="0" w:space="0" w:color="auto"/>
            <w:right w:val="none" w:sz="0" w:space="0" w:color="auto"/>
          </w:divBdr>
        </w:div>
        <w:div w:id="1266228457">
          <w:marLeft w:val="547"/>
          <w:marRight w:val="0"/>
          <w:marTop w:val="115"/>
          <w:marBottom w:val="0"/>
          <w:divBdr>
            <w:top w:val="none" w:sz="0" w:space="0" w:color="auto"/>
            <w:left w:val="none" w:sz="0" w:space="0" w:color="auto"/>
            <w:bottom w:val="none" w:sz="0" w:space="0" w:color="auto"/>
            <w:right w:val="none" w:sz="0" w:space="0" w:color="auto"/>
          </w:divBdr>
        </w:div>
      </w:divsChild>
    </w:div>
    <w:div w:id="916599642">
      <w:bodyDiv w:val="1"/>
      <w:marLeft w:val="0"/>
      <w:marRight w:val="0"/>
      <w:marTop w:val="0"/>
      <w:marBottom w:val="0"/>
      <w:divBdr>
        <w:top w:val="none" w:sz="0" w:space="0" w:color="auto"/>
        <w:left w:val="none" w:sz="0" w:space="0" w:color="auto"/>
        <w:bottom w:val="none" w:sz="0" w:space="0" w:color="auto"/>
        <w:right w:val="none" w:sz="0" w:space="0" w:color="auto"/>
      </w:divBdr>
      <w:divsChild>
        <w:div w:id="2100712595">
          <w:marLeft w:val="547"/>
          <w:marRight w:val="0"/>
          <w:marTop w:val="154"/>
          <w:marBottom w:val="0"/>
          <w:divBdr>
            <w:top w:val="none" w:sz="0" w:space="0" w:color="auto"/>
            <w:left w:val="none" w:sz="0" w:space="0" w:color="auto"/>
            <w:bottom w:val="none" w:sz="0" w:space="0" w:color="auto"/>
            <w:right w:val="none" w:sz="0" w:space="0" w:color="auto"/>
          </w:divBdr>
        </w:div>
        <w:div w:id="76097282">
          <w:marLeft w:val="547"/>
          <w:marRight w:val="0"/>
          <w:marTop w:val="154"/>
          <w:marBottom w:val="0"/>
          <w:divBdr>
            <w:top w:val="none" w:sz="0" w:space="0" w:color="auto"/>
            <w:left w:val="none" w:sz="0" w:space="0" w:color="auto"/>
            <w:bottom w:val="none" w:sz="0" w:space="0" w:color="auto"/>
            <w:right w:val="none" w:sz="0" w:space="0" w:color="auto"/>
          </w:divBdr>
        </w:div>
        <w:div w:id="762192673">
          <w:marLeft w:val="547"/>
          <w:marRight w:val="0"/>
          <w:marTop w:val="154"/>
          <w:marBottom w:val="0"/>
          <w:divBdr>
            <w:top w:val="none" w:sz="0" w:space="0" w:color="auto"/>
            <w:left w:val="none" w:sz="0" w:space="0" w:color="auto"/>
            <w:bottom w:val="none" w:sz="0" w:space="0" w:color="auto"/>
            <w:right w:val="none" w:sz="0" w:space="0" w:color="auto"/>
          </w:divBdr>
        </w:div>
      </w:divsChild>
    </w:div>
    <w:div w:id="944845584">
      <w:bodyDiv w:val="1"/>
      <w:marLeft w:val="0"/>
      <w:marRight w:val="0"/>
      <w:marTop w:val="0"/>
      <w:marBottom w:val="0"/>
      <w:divBdr>
        <w:top w:val="none" w:sz="0" w:space="0" w:color="auto"/>
        <w:left w:val="none" w:sz="0" w:space="0" w:color="auto"/>
        <w:bottom w:val="none" w:sz="0" w:space="0" w:color="auto"/>
        <w:right w:val="none" w:sz="0" w:space="0" w:color="auto"/>
      </w:divBdr>
    </w:div>
    <w:div w:id="980354719">
      <w:bodyDiv w:val="1"/>
      <w:marLeft w:val="0"/>
      <w:marRight w:val="0"/>
      <w:marTop w:val="0"/>
      <w:marBottom w:val="0"/>
      <w:divBdr>
        <w:top w:val="none" w:sz="0" w:space="0" w:color="auto"/>
        <w:left w:val="none" w:sz="0" w:space="0" w:color="auto"/>
        <w:bottom w:val="none" w:sz="0" w:space="0" w:color="auto"/>
        <w:right w:val="none" w:sz="0" w:space="0" w:color="auto"/>
      </w:divBdr>
      <w:divsChild>
        <w:div w:id="1919703242">
          <w:marLeft w:val="547"/>
          <w:marRight w:val="0"/>
          <w:marTop w:val="115"/>
          <w:marBottom w:val="0"/>
          <w:divBdr>
            <w:top w:val="none" w:sz="0" w:space="0" w:color="auto"/>
            <w:left w:val="none" w:sz="0" w:space="0" w:color="auto"/>
            <w:bottom w:val="none" w:sz="0" w:space="0" w:color="auto"/>
            <w:right w:val="none" w:sz="0" w:space="0" w:color="auto"/>
          </w:divBdr>
        </w:div>
        <w:div w:id="2100177900">
          <w:marLeft w:val="547"/>
          <w:marRight w:val="0"/>
          <w:marTop w:val="115"/>
          <w:marBottom w:val="0"/>
          <w:divBdr>
            <w:top w:val="none" w:sz="0" w:space="0" w:color="auto"/>
            <w:left w:val="none" w:sz="0" w:space="0" w:color="auto"/>
            <w:bottom w:val="none" w:sz="0" w:space="0" w:color="auto"/>
            <w:right w:val="none" w:sz="0" w:space="0" w:color="auto"/>
          </w:divBdr>
        </w:div>
        <w:div w:id="1143431643">
          <w:marLeft w:val="547"/>
          <w:marRight w:val="0"/>
          <w:marTop w:val="115"/>
          <w:marBottom w:val="0"/>
          <w:divBdr>
            <w:top w:val="none" w:sz="0" w:space="0" w:color="auto"/>
            <w:left w:val="none" w:sz="0" w:space="0" w:color="auto"/>
            <w:bottom w:val="none" w:sz="0" w:space="0" w:color="auto"/>
            <w:right w:val="none" w:sz="0" w:space="0" w:color="auto"/>
          </w:divBdr>
        </w:div>
      </w:divsChild>
    </w:div>
    <w:div w:id="997805985">
      <w:bodyDiv w:val="1"/>
      <w:marLeft w:val="0"/>
      <w:marRight w:val="0"/>
      <w:marTop w:val="0"/>
      <w:marBottom w:val="0"/>
      <w:divBdr>
        <w:top w:val="none" w:sz="0" w:space="0" w:color="auto"/>
        <w:left w:val="none" w:sz="0" w:space="0" w:color="auto"/>
        <w:bottom w:val="none" w:sz="0" w:space="0" w:color="auto"/>
        <w:right w:val="none" w:sz="0" w:space="0" w:color="auto"/>
      </w:divBdr>
    </w:div>
    <w:div w:id="1019429438">
      <w:bodyDiv w:val="1"/>
      <w:marLeft w:val="0"/>
      <w:marRight w:val="0"/>
      <w:marTop w:val="0"/>
      <w:marBottom w:val="0"/>
      <w:divBdr>
        <w:top w:val="none" w:sz="0" w:space="0" w:color="auto"/>
        <w:left w:val="none" w:sz="0" w:space="0" w:color="auto"/>
        <w:bottom w:val="none" w:sz="0" w:space="0" w:color="auto"/>
        <w:right w:val="none" w:sz="0" w:space="0" w:color="auto"/>
      </w:divBdr>
    </w:div>
    <w:div w:id="1227840773">
      <w:bodyDiv w:val="1"/>
      <w:marLeft w:val="0"/>
      <w:marRight w:val="0"/>
      <w:marTop w:val="0"/>
      <w:marBottom w:val="0"/>
      <w:divBdr>
        <w:top w:val="none" w:sz="0" w:space="0" w:color="auto"/>
        <w:left w:val="none" w:sz="0" w:space="0" w:color="auto"/>
        <w:bottom w:val="none" w:sz="0" w:space="0" w:color="auto"/>
        <w:right w:val="none" w:sz="0" w:space="0" w:color="auto"/>
      </w:divBdr>
      <w:divsChild>
        <w:div w:id="1122382209">
          <w:marLeft w:val="547"/>
          <w:marRight w:val="0"/>
          <w:marTop w:val="154"/>
          <w:marBottom w:val="0"/>
          <w:divBdr>
            <w:top w:val="none" w:sz="0" w:space="0" w:color="auto"/>
            <w:left w:val="none" w:sz="0" w:space="0" w:color="auto"/>
            <w:bottom w:val="none" w:sz="0" w:space="0" w:color="auto"/>
            <w:right w:val="none" w:sz="0" w:space="0" w:color="auto"/>
          </w:divBdr>
        </w:div>
        <w:div w:id="1376156332">
          <w:marLeft w:val="547"/>
          <w:marRight w:val="0"/>
          <w:marTop w:val="154"/>
          <w:marBottom w:val="0"/>
          <w:divBdr>
            <w:top w:val="none" w:sz="0" w:space="0" w:color="auto"/>
            <w:left w:val="none" w:sz="0" w:space="0" w:color="auto"/>
            <w:bottom w:val="none" w:sz="0" w:space="0" w:color="auto"/>
            <w:right w:val="none" w:sz="0" w:space="0" w:color="auto"/>
          </w:divBdr>
        </w:div>
      </w:divsChild>
    </w:div>
    <w:div w:id="1230994561">
      <w:bodyDiv w:val="1"/>
      <w:marLeft w:val="0"/>
      <w:marRight w:val="0"/>
      <w:marTop w:val="0"/>
      <w:marBottom w:val="0"/>
      <w:divBdr>
        <w:top w:val="none" w:sz="0" w:space="0" w:color="auto"/>
        <w:left w:val="none" w:sz="0" w:space="0" w:color="auto"/>
        <w:bottom w:val="none" w:sz="0" w:space="0" w:color="auto"/>
        <w:right w:val="none" w:sz="0" w:space="0" w:color="auto"/>
      </w:divBdr>
      <w:divsChild>
        <w:div w:id="1713115276">
          <w:marLeft w:val="1166"/>
          <w:marRight w:val="0"/>
          <w:marTop w:val="154"/>
          <w:marBottom w:val="0"/>
          <w:divBdr>
            <w:top w:val="none" w:sz="0" w:space="0" w:color="auto"/>
            <w:left w:val="none" w:sz="0" w:space="0" w:color="auto"/>
            <w:bottom w:val="none" w:sz="0" w:space="0" w:color="auto"/>
            <w:right w:val="none" w:sz="0" w:space="0" w:color="auto"/>
          </w:divBdr>
        </w:div>
        <w:div w:id="1388525341">
          <w:marLeft w:val="1166"/>
          <w:marRight w:val="0"/>
          <w:marTop w:val="154"/>
          <w:marBottom w:val="0"/>
          <w:divBdr>
            <w:top w:val="none" w:sz="0" w:space="0" w:color="auto"/>
            <w:left w:val="none" w:sz="0" w:space="0" w:color="auto"/>
            <w:bottom w:val="none" w:sz="0" w:space="0" w:color="auto"/>
            <w:right w:val="none" w:sz="0" w:space="0" w:color="auto"/>
          </w:divBdr>
        </w:div>
        <w:div w:id="1432386240">
          <w:marLeft w:val="1166"/>
          <w:marRight w:val="0"/>
          <w:marTop w:val="154"/>
          <w:marBottom w:val="0"/>
          <w:divBdr>
            <w:top w:val="none" w:sz="0" w:space="0" w:color="auto"/>
            <w:left w:val="none" w:sz="0" w:space="0" w:color="auto"/>
            <w:bottom w:val="none" w:sz="0" w:space="0" w:color="auto"/>
            <w:right w:val="none" w:sz="0" w:space="0" w:color="auto"/>
          </w:divBdr>
        </w:div>
      </w:divsChild>
    </w:div>
    <w:div w:id="1276403428">
      <w:bodyDiv w:val="1"/>
      <w:marLeft w:val="0"/>
      <w:marRight w:val="0"/>
      <w:marTop w:val="0"/>
      <w:marBottom w:val="0"/>
      <w:divBdr>
        <w:top w:val="none" w:sz="0" w:space="0" w:color="auto"/>
        <w:left w:val="none" w:sz="0" w:space="0" w:color="auto"/>
        <w:bottom w:val="none" w:sz="0" w:space="0" w:color="auto"/>
        <w:right w:val="none" w:sz="0" w:space="0" w:color="auto"/>
      </w:divBdr>
    </w:div>
    <w:div w:id="1283415724">
      <w:bodyDiv w:val="1"/>
      <w:marLeft w:val="0"/>
      <w:marRight w:val="0"/>
      <w:marTop w:val="0"/>
      <w:marBottom w:val="0"/>
      <w:divBdr>
        <w:top w:val="none" w:sz="0" w:space="0" w:color="auto"/>
        <w:left w:val="none" w:sz="0" w:space="0" w:color="auto"/>
        <w:bottom w:val="none" w:sz="0" w:space="0" w:color="auto"/>
        <w:right w:val="none" w:sz="0" w:space="0" w:color="auto"/>
      </w:divBdr>
      <w:divsChild>
        <w:div w:id="1514876474">
          <w:marLeft w:val="547"/>
          <w:marRight w:val="0"/>
          <w:marTop w:val="154"/>
          <w:marBottom w:val="0"/>
          <w:divBdr>
            <w:top w:val="none" w:sz="0" w:space="0" w:color="auto"/>
            <w:left w:val="none" w:sz="0" w:space="0" w:color="auto"/>
            <w:bottom w:val="none" w:sz="0" w:space="0" w:color="auto"/>
            <w:right w:val="none" w:sz="0" w:space="0" w:color="auto"/>
          </w:divBdr>
        </w:div>
        <w:div w:id="1235437635">
          <w:marLeft w:val="547"/>
          <w:marRight w:val="0"/>
          <w:marTop w:val="154"/>
          <w:marBottom w:val="0"/>
          <w:divBdr>
            <w:top w:val="none" w:sz="0" w:space="0" w:color="auto"/>
            <w:left w:val="none" w:sz="0" w:space="0" w:color="auto"/>
            <w:bottom w:val="none" w:sz="0" w:space="0" w:color="auto"/>
            <w:right w:val="none" w:sz="0" w:space="0" w:color="auto"/>
          </w:divBdr>
        </w:div>
      </w:divsChild>
    </w:div>
    <w:div w:id="1285893649">
      <w:bodyDiv w:val="1"/>
      <w:marLeft w:val="0"/>
      <w:marRight w:val="0"/>
      <w:marTop w:val="0"/>
      <w:marBottom w:val="0"/>
      <w:divBdr>
        <w:top w:val="none" w:sz="0" w:space="0" w:color="auto"/>
        <w:left w:val="none" w:sz="0" w:space="0" w:color="auto"/>
        <w:bottom w:val="none" w:sz="0" w:space="0" w:color="auto"/>
        <w:right w:val="none" w:sz="0" w:space="0" w:color="auto"/>
      </w:divBdr>
    </w:div>
    <w:div w:id="1380786364">
      <w:bodyDiv w:val="1"/>
      <w:marLeft w:val="0"/>
      <w:marRight w:val="0"/>
      <w:marTop w:val="0"/>
      <w:marBottom w:val="0"/>
      <w:divBdr>
        <w:top w:val="none" w:sz="0" w:space="0" w:color="auto"/>
        <w:left w:val="none" w:sz="0" w:space="0" w:color="auto"/>
        <w:bottom w:val="none" w:sz="0" w:space="0" w:color="auto"/>
        <w:right w:val="none" w:sz="0" w:space="0" w:color="auto"/>
      </w:divBdr>
      <w:divsChild>
        <w:div w:id="1009410559">
          <w:marLeft w:val="547"/>
          <w:marRight w:val="0"/>
          <w:marTop w:val="134"/>
          <w:marBottom w:val="0"/>
          <w:divBdr>
            <w:top w:val="none" w:sz="0" w:space="0" w:color="auto"/>
            <w:left w:val="none" w:sz="0" w:space="0" w:color="auto"/>
            <w:bottom w:val="none" w:sz="0" w:space="0" w:color="auto"/>
            <w:right w:val="none" w:sz="0" w:space="0" w:color="auto"/>
          </w:divBdr>
        </w:div>
        <w:div w:id="1339428557">
          <w:marLeft w:val="547"/>
          <w:marRight w:val="0"/>
          <w:marTop w:val="134"/>
          <w:marBottom w:val="0"/>
          <w:divBdr>
            <w:top w:val="none" w:sz="0" w:space="0" w:color="auto"/>
            <w:left w:val="none" w:sz="0" w:space="0" w:color="auto"/>
            <w:bottom w:val="none" w:sz="0" w:space="0" w:color="auto"/>
            <w:right w:val="none" w:sz="0" w:space="0" w:color="auto"/>
          </w:divBdr>
        </w:div>
        <w:div w:id="1069233915">
          <w:marLeft w:val="547"/>
          <w:marRight w:val="0"/>
          <w:marTop w:val="134"/>
          <w:marBottom w:val="0"/>
          <w:divBdr>
            <w:top w:val="none" w:sz="0" w:space="0" w:color="auto"/>
            <w:left w:val="none" w:sz="0" w:space="0" w:color="auto"/>
            <w:bottom w:val="none" w:sz="0" w:space="0" w:color="auto"/>
            <w:right w:val="none" w:sz="0" w:space="0" w:color="auto"/>
          </w:divBdr>
        </w:div>
      </w:divsChild>
    </w:div>
    <w:div w:id="1423645121">
      <w:bodyDiv w:val="1"/>
      <w:marLeft w:val="0"/>
      <w:marRight w:val="0"/>
      <w:marTop w:val="0"/>
      <w:marBottom w:val="0"/>
      <w:divBdr>
        <w:top w:val="none" w:sz="0" w:space="0" w:color="auto"/>
        <w:left w:val="none" w:sz="0" w:space="0" w:color="auto"/>
        <w:bottom w:val="none" w:sz="0" w:space="0" w:color="auto"/>
        <w:right w:val="none" w:sz="0" w:space="0" w:color="auto"/>
      </w:divBdr>
    </w:div>
    <w:div w:id="1436294159">
      <w:bodyDiv w:val="1"/>
      <w:marLeft w:val="0"/>
      <w:marRight w:val="0"/>
      <w:marTop w:val="0"/>
      <w:marBottom w:val="0"/>
      <w:divBdr>
        <w:top w:val="none" w:sz="0" w:space="0" w:color="auto"/>
        <w:left w:val="none" w:sz="0" w:space="0" w:color="auto"/>
        <w:bottom w:val="none" w:sz="0" w:space="0" w:color="auto"/>
        <w:right w:val="none" w:sz="0" w:space="0" w:color="auto"/>
      </w:divBdr>
    </w:div>
    <w:div w:id="1508447179">
      <w:bodyDiv w:val="1"/>
      <w:marLeft w:val="0"/>
      <w:marRight w:val="0"/>
      <w:marTop w:val="0"/>
      <w:marBottom w:val="0"/>
      <w:divBdr>
        <w:top w:val="none" w:sz="0" w:space="0" w:color="auto"/>
        <w:left w:val="none" w:sz="0" w:space="0" w:color="auto"/>
        <w:bottom w:val="none" w:sz="0" w:space="0" w:color="auto"/>
        <w:right w:val="none" w:sz="0" w:space="0" w:color="auto"/>
      </w:divBdr>
      <w:divsChild>
        <w:div w:id="519051874">
          <w:marLeft w:val="0"/>
          <w:marRight w:val="0"/>
          <w:marTop w:val="154"/>
          <w:marBottom w:val="0"/>
          <w:divBdr>
            <w:top w:val="none" w:sz="0" w:space="0" w:color="auto"/>
            <w:left w:val="none" w:sz="0" w:space="0" w:color="auto"/>
            <w:bottom w:val="none" w:sz="0" w:space="0" w:color="auto"/>
            <w:right w:val="none" w:sz="0" w:space="0" w:color="auto"/>
          </w:divBdr>
        </w:div>
        <w:div w:id="1164201408">
          <w:marLeft w:val="0"/>
          <w:marRight w:val="0"/>
          <w:marTop w:val="154"/>
          <w:marBottom w:val="0"/>
          <w:divBdr>
            <w:top w:val="none" w:sz="0" w:space="0" w:color="auto"/>
            <w:left w:val="none" w:sz="0" w:space="0" w:color="auto"/>
            <w:bottom w:val="none" w:sz="0" w:space="0" w:color="auto"/>
            <w:right w:val="none" w:sz="0" w:space="0" w:color="auto"/>
          </w:divBdr>
        </w:div>
        <w:div w:id="2105765655">
          <w:marLeft w:val="634"/>
          <w:marRight w:val="0"/>
          <w:marTop w:val="134"/>
          <w:marBottom w:val="0"/>
          <w:divBdr>
            <w:top w:val="none" w:sz="0" w:space="0" w:color="auto"/>
            <w:left w:val="none" w:sz="0" w:space="0" w:color="auto"/>
            <w:bottom w:val="none" w:sz="0" w:space="0" w:color="auto"/>
            <w:right w:val="none" w:sz="0" w:space="0" w:color="auto"/>
          </w:divBdr>
        </w:div>
        <w:div w:id="305085653">
          <w:marLeft w:val="634"/>
          <w:marRight w:val="0"/>
          <w:marTop w:val="134"/>
          <w:marBottom w:val="0"/>
          <w:divBdr>
            <w:top w:val="none" w:sz="0" w:space="0" w:color="auto"/>
            <w:left w:val="none" w:sz="0" w:space="0" w:color="auto"/>
            <w:bottom w:val="none" w:sz="0" w:space="0" w:color="auto"/>
            <w:right w:val="none" w:sz="0" w:space="0" w:color="auto"/>
          </w:divBdr>
        </w:div>
      </w:divsChild>
    </w:div>
    <w:div w:id="1549493217">
      <w:bodyDiv w:val="1"/>
      <w:marLeft w:val="0"/>
      <w:marRight w:val="0"/>
      <w:marTop w:val="0"/>
      <w:marBottom w:val="0"/>
      <w:divBdr>
        <w:top w:val="none" w:sz="0" w:space="0" w:color="auto"/>
        <w:left w:val="none" w:sz="0" w:space="0" w:color="auto"/>
        <w:bottom w:val="none" w:sz="0" w:space="0" w:color="auto"/>
        <w:right w:val="none" w:sz="0" w:space="0" w:color="auto"/>
      </w:divBdr>
    </w:div>
    <w:div w:id="1594436308">
      <w:bodyDiv w:val="1"/>
      <w:marLeft w:val="0"/>
      <w:marRight w:val="0"/>
      <w:marTop w:val="0"/>
      <w:marBottom w:val="0"/>
      <w:divBdr>
        <w:top w:val="none" w:sz="0" w:space="0" w:color="auto"/>
        <w:left w:val="none" w:sz="0" w:space="0" w:color="auto"/>
        <w:bottom w:val="none" w:sz="0" w:space="0" w:color="auto"/>
        <w:right w:val="none" w:sz="0" w:space="0" w:color="auto"/>
      </w:divBdr>
      <w:divsChild>
        <w:div w:id="1827475914">
          <w:marLeft w:val="547"/>
          <w:marRight w:val="0"/>
          <w:marTop w:val="134"/>
          <w:marBottom w:val="0"/>
          <w:divBdr>
            <w:top w:val="none" w:sz="0" w:space="0" w:color="auto"/>
            <w:left w:val="none" w:sz="0" w:space="0" w:color="auto"/>
            <w:bottom w:val="none" w:sz="0" w:space="0" w:color="auto"/>
            <w:right w:val="none" w:sz="0" w:space="0" w:color="auto"/>
          </w:divBdr>
        </w:div>
        <w:div w:id="1577860722">
          <w:marLeft w:val="547"/>
          <w:marRight w:val="0"/>
          <w:marTop w:val="134"/>
          <w:marBottom w:val="0"/>
          <w:divBdr>
            <w:top w:val="none" w:sz="0" w:space="0" w:color="auto"/>
            <w:left w:val="none" w:sz="0" w:space="0" w:color="auto"/>
            <w:bottom w:val="none" w:sz="0" w:space="0" w:color="auto"/>
            <w:right w:val="none" w:sz="0" w:space="0" w:color="auto"/>
          </w:divBdr>
        </w:div>
        <w:div w:id="1631662916">
          <w:marLeft w:val="547"/>
          <w:marRight w:val="0"/>
          <w:marTop w:val="134"/>
          <w:marBottom w:val="0"/>
          <w:divBdr>
            <w:top w:val="none" w:sz="0" w:space="0" w:color="auto"/>
            <w:left w:val="none" w:sz="0" w:space="0" w:color="auto"/>
            <w:bottom w:val="none" w:sz="0" w:space="0" w:color="auto"/>
            <w:right w:val="none" w:sz="0" w:space="0" w:color="auto"/>
          </w:divBdr>
        </w:div>
      </w:divsChild>
    </w:div>
    <w:div w:id="1611428569">
      <w:bodyDiv w:val="1"/>
      <w:marLeft w:val="0"/>
      <w:marRight w:val="0"/>
      <w:marTop w:val="0"/>
      <w:marBottom w:val="0"/>
      <w:divBdr>
        <w:top w:val="none" w:sz="0" w:space="0" w:color="auto"/>
        <w:left w:val="none" w:sz="0" w:space="0" w:color="auto"/>
        <w:bottom w:val="none" w:sz="0" w:space="0" w:color="auto"/>
        <w:right w:val="none" w:sz="0" w:space="0" w:color="auto"/>
      </w:divBdr>
    </w:div>
    <w:div w:id="1614555585">
      <w:bodyDiv w:val="1"/>
      <w:marLeft w:val="0"/>
      <w:marRight w:val="0"/>
      <w:marTop w:val="0"/>
      <w:marBottom w:val="0"/>
      <w:divBdr>
        <w:top w:val="none" w:sz="0" w:space="0" w:color="auto"/>
        <w:left w:val="none" w:sz="0" w:space="0" w:color="auto"/>
        <w:bottom w:val="none" w:sz="0" w:space="0" w:color="auto"/>
        <w:right w:val="none" w:sz="0" w:space="0" w:color="auto"/>
      </w:divBdr>
    </w:div>
    <w:div w:id="1678001326">
      <w:bodyDiv w:val="1"/>
      <w:marLeft w:val="0"/>
      <w:marRight w:val="0"/>
      <w:marTop w:val="0"/>
      <w:marBottom w:val="0"/>
      <w:divBdr>
        <w:top w:val="none" w:sz="0" w:space="0" w:color="auto"/>
        <w:left w:val="none" w:sz="0" w:space="0" w:color="auto"/>
        <w:bottom w:val="none" w:sz="0" w:space="0" w:color="auto"/>
        <w:right w:val="none" w:sz="0" w:space="0" w:color="auto"/>
      </w:divBdr>
    </w:div>
    <w:div w:id="1722048048">
      <w:bodyDiv w:val="1"/>
      <w:marLeft w:val="0"/>
      <w:marRight w:val="0"/>
      <w:marTop w:val="0"/>
      <w:marBottom w:val="0"/>
      <w:divBdr>
        <w:top w:val="none" w:sz="0" w:space="0" w:color="auto"/>
        <w:left w:val="none" w:sz="0" w:space="0" w:color="auto"/>
        <w:bottom w:val="none" w:sz="0" w:space="0" w:color="auto"/>
        <w:right w:val="none" w:sz="0" w:space="0" w:color="auto"/>
      </w:divBdr>
      <w:divsChild>
        <w:div w:id="927078207">
          <w:marLeft w:val="547"/>
          <w:marRight w:val="0"/>
          <w:marTop w:val="115"/>
          <w:marBottom w:val="0"/>
          <w:divBdr>
            <w:top w:val="none" w:sz="0" w:space="0" w:color="auto"/>
            <w:left w:val="none" w:sz="0" w:space="0" w:color="auto"/>
            <w:bottom w:val="none" w:sz="0" w:space="0" w:color="auto"/>
            <w:right w:val="none" w:sz="0" w:space="0" w:color="auto"/>
          </w:divBdr>
        </w:div>
        <w:div w:id="1544294570">
          <w:marLeft w:val="547"/>
          <w:marRight w:val="0"/>
          <w:marTop w:val="115"/>
          <w:marBottom w:val="0"/>
          <w:divBdr>
            <w:top w:val="none" w:sz="0" w:space="0" w:color="auto"/>
            <w:left w:val="none" w:sz="0" w:space="0" w:color="auto"/>
            <w:bottom w:val="none" w:sz="0" w:space="0" w:color="auto"/>
            <w:right w:val="none" w:sz="0" w:space="0" w:color="auto"/>
          </w:divBdr>
        </w:div>
        <w:div w:id="1353148329">
          <w:marLeft w:val="547"/>
          <w:marRight w:val="0"/>
          <w:marTop w:val="115"/>
          <w:marBottom w:val="0"/>
          <w:divBdr>
            <w:top w:val="none" w:sz="0" w:space="0" w:color="auto"/>
            <w:left w:val="none" w:sz="0" w:space="0" w:color="auto"/>
            <w:bottom w:val="none" w:sz="0" w:space="0" w:color="auto"/>
            <w:right w:val="none" w:sz="0" w:space="0" w:color="auto"/>
          </w:divBdr>
        </w:div>
      </w:divsChild>
    </w:div>
    <w:div w:id="1777360454">
      <w:bodyDiv w:val="1"/>
      <w:marLeft w:val="0"/>
      <w:marRight w:val="0"/>
      <w:marTop w:val="0"/>
      <w:marBottom w:val="0"/>
      <w:divBdr>
        <w:top w:val="none" w:sz="0" w:space="0" w:color="auto"/>
        <w:left w:val="none" w:sz="0" w:space="0" w:color="auto"/>
        <w:bottom w:val="none" w:sz="0" w:space="0" w:color="auto"/>
        <w:right w:val="none" w:sz="0" w:space="0" w:color="auto"/>
      </w:divBdr>
      <w:divsChild>
        <w:div w:id="907762577">
          <w:marLeft w:val="547"/>
          <w:marRight w:val="0"/>
          <w:marTop w:val="134"/>
          <w:marBottom w:val="0"/>
          <w:divBdr>
            <w:top w:val="none" w:sz="0" w:space="0" w:color="auto"/>
            <w:left w:val="none" w:sz="0" w:space="0" w:color="auto"/>
            <w:bottom w:val="none" w:sz="0" w:space="0" w:color="auto"/>
            <w:right w:val="none" w:sz="0" w:space="0" w:color="auto"/>
          </w:divBdr>
        </w:div>
        <w:div w:id="807865077">
          <w:marLeft w:val="547"/>
          <w:marRight w:val="0"/>
          <w:marTop w:val="134"/>
          <w:marBottom w:val="0"/>
          <w:divBdr>
            <w:top w:val="none" w:sz="0" w:space="0" w:color="auto"/>
            <w:left w:val="none" w:sz="0" w:space="0" w:color="auto"/>
            <w:bottom w:val="none" w:sz="0" w:space="0" w:color="auto"/>
            <w:right w:val="none" w:sz="0" w:space="0" w:color="auto"/>
          </w:divBdr>
        </w:div>
      </w:divsChild>
    </w:div>
    <w:div w:id="1823498170">
      <w:bodyDiv w:val="1"/>
      <w:marLeft w:val="0"/>
      <w:marRight w:val="0"/>
      <w:marTop w:val="0"/>
      <w:marBottom w:val="0"/>
      <w:divBdr>
        <w:top w:val="none" w:sz="0" w:space="0" w:color="auto"/>
        <w:left w:val="none" w:sz="0" w:space="0" w:color="auto"/>
        <w:bottom w:val="none" w:sz="0" w:space="0" w:color="auto"/>
        <w:right w:val="none" w:sz="0" w:space="0" w:color="auto"/>
      </w:divBdr>
      <w:divsChild>
        <w:div w:id="1353528465">
          <w:marLeft w:val="547"/>
          <w:marRight w:val="0"/>
          <w:marTop w:val="115"/>
          <w:marBottom w:val="0"/>
          <w:divBdr>
            <w:top w:val="none" w:sz="0" w:space="0" w:color="auto"/>
            <w:left w:val="none" w:sz="0" w:space="0" w:color="auto"/>
            <w:bottom w:val="none" w:sz="0" w:space="0" w:color="auto"/>
            <w:right w:val="none" w:sz="0" w:space="0" w:color="auto"/>
          </w:divBdr>
        </w:div>
        <w:div w:id="1663310848">
          <w:marLeft w:val="547"/>
          <w:marRight w:val="0"/>
          <w:marTop w:val="115"/>
          <w:marBottom w:val="0"/>
          <w:divBdr>
            <w:top w:val="none" w:sz="0" w:space="0" w:color="auto"/>
            <w:left w:val="none" w:sz="0" w:space="0" w:color="auto"/>
            <w:bottom w:val="none" w:sz="0" w:space="0" w:color="auto"/>
            <w:right w:val="none" w:sz="0" w:space="0" w:color="auto"/>
          </w:divBdr>
        </w:div>
        <w:div w:id="2124571181">
          <w:marLeft w:val="547"/>
          <w:marRight w:val="0"/>
          <w:marTop w:val="115"/>
          <w:marBottom w:val="0"/>
          <w:divBdr>
            <w:top w:val="none" w:sz="0" w:space="0" w:color="auto"/>
            <w:left w:val="none" w:sz="0" w:space="0" w:color="auto"/>
            <w:bottom w:val="none" w:sz="0" w:space="0" w:color="auto"/>
            <w:right w:val="none" w:sz="0" w:space="0" w:color="auto"/>
          </w:divBdr>
        </w:div>
      </w:divsChild>
    </w:div>
    <w:div w:id="1896550173">
      <w:bodyDiv w:val="1"/>
      <w:marLeft w:val="0"/>
      <w:marRight w:val="0"/>
      <w:marTop w:val="0"/>
      <w:marBottom w:val="0"/>
      <w:divBdr>
        <w:top w:val="none" w:sz="0" w:space="0" w:color="auto"/>
        <w:left w:val="none" w:sz="0" w:space="0" w:color="auto"/>
        <w:bottom w:val="none" w:sz="0" w:space="0" w:color="auto"/>
        <w:right w:val="none" w:sz="0" w:space="0" w:color="auto"/>
      </w:divBdr>
      <w:divsChild>
        <w:div w:id="1793399516">
          <w:marLeft w:val="547"/>
          <w:marRight w:val="0"/>
          <w:marTop w:val="154"/>
          <w:marBottom w:val="0"/>
          <w:divBdr>
            <w:top w:val="none" w:sz="0" w:space="0" w:color="auto"/>
            <w:left w:val="none" w:sz="0" w:space="0" w:color="auto"/>
            <w:bottom w:val="none" w:sz="0" w:space="0" w:color="auto"/>
            <w:right w:val="none" w:sz="0" w:space="0" w:color="auto"/>
          </w:divBdr>
        </w:div>
        <w:div w:id="1447236029">
          <w:marLeft w:val="547"/>
          <w:marRight w:val="0"/>
          <w:marTop w:val="154"/>
          <w:marBottom w:val="0"/>
          <w:divBdr>
            <w:top w:val="none" w:sz="0" w:space="0" w:color="auto"/>
            <w:left w:val="none" w:sz="0" w:space="0" w:color="auto"/>
            <w:bottom w:val="none" w:sz="0" w:space="0" w:color="auto"/>
            <w:right w:val="none" w:sz="0" w:space="0" w:color="auto"/>
          </w:divBdr>
        </w:div>
        <w:div w:id="19665107">
          <w:marLeft w:val="547"/>
          <w:marRight w:val="0"/>
          <w:marTop w:val="154"/>
          <w:marBottom w:val="0"/>
          <w:divBdr>
            <w:top w:val="none" w:sz="0" w:space="0" w:color="auto"/>
            <w:left w:val="none" w:sz="0" w:space="0" w:color="auto"/>
            <w:bottom w:val="none" w:sz="0" w:space="0" w:color="auto"/>
            <w:right w:val="none" w:sz="0" w:space="0" w:color="auto"/>
          </w:divBdr>
        </w:div>
      </w:divsChild>
    </w:div>
    <w:div w:id="1922981698">
      <w:bodyDiv w:val="1"/>
      <w:marLeft w:val="0"/>
      <w:marRight w:val="0"/>
      <w:marTop w:val="0"/>
      <w:marBottom w:val="0"/>
      <w:divBdr>
        <w:top w:val="none" w:sz="0" w:space="0" w:color="auto"/>
        <w:left w:val="none" w:sz="0" w:space="0" w:color="auto"/>
        <w:bottom w:val="none" w:sz="0" w:space="0" w:color="auto"/>
        <w:right w:val="none" w:sz="0" w:space="0" w:color="auto"/>
      </w:divBdr>
    </w:div>
    <w:div w:id="1927613498">
      <w:bodyDiv w:val="1"/>
      <w:marLeft w:val="0"/>
      <w:marRight w:val="0"/>
      <w:marTop w:val="0"/>
      <w:marBottom w:val="0"/>
      <w:divBdr>
        <w:top w:val="none" w:sz="0" w:space="0" w:color="auto"/>
        <w:left w:val="none" w:sz="0" w:space="0" w:color="auto"/>
        <w:bottom w:val="none" w:sz="0" w:space="0" w:color="auto"/>
        <w:right w:val="none" w:sz="0" w:space="0" w:color="auto"/>
      </w:divBdr>
      <w:divsChild>
        <w:div w:id="1476531281">
          <w:marLeft w:val="547"/>
          <w:marRight w:val="0"/>
          <w:marTop w:val="134"/>
          <w:marBottom w:val="0"/>
          <w:divBdr>
            <w:top w:val="none" w:sz="0" w:space="0" w:color="auto"/>
            <w:left w:val="none" w:sz="0" w:space="0" w:color="auto"/>
            <w:bottom w:val="none" w:sz="0" w:space="0" w:color="auto"/>
            <w:right w:val="none" w:sz="0" w:space="0" w:color="auto"/>
          </w:divBdr>
        </w:div>
        <w:div w:id="1215501580">
          <w:marLeft w:val="547"/>
          <w:marRight w:val="0"/>
          <w:marTop w:val="134"/>
          <w:marBottom w:val="0"/>
          <w:divBdr>
            <w:top w:val="none" w:sz="0" w:space="0" w:color="auto"/>
            <w:left w:val="none" w:sz="0" w:space="0" w:color="auto"/>
            <w:bottom w:val="none" w:sz="0" w:space="0" w:color="auto"/>
            <w:right w:val="none" w:sz="0" w:space="0" w:color="auto"/>
          </w:divBdr>
        </w:div>
        <w:div w:id="232273690">
          <w:marLeft w:val="547"/>
          <w:marRight w:val="0"/>
          <w:marTop w:val="134"/>
          <w:marBottom w:val="0"/>
          <w:divBdr>
            <w:top w:val="none" w:sz="0" w:space="0" w:color="auto"/>
            <w:left w:val="none" w:sz="0" w:space="0" w:color="auto"/>
            <w:bottom w:val="none" w:sz="0" w:space="0" w:color="auto"/>
            <w:right w:val="none" w:sz="0" w:space="0" w:color="auto"/>
          </w:divBdr>
        </w:div>
      </w:divsChild>
    </w:div>
    <w:div w:id="1956013966">
      <w:bodyDiv w:val="1"/>
      <w:marLeft w:val="0"/>
      <w:marRight w:val="0"/>
      <w:marTop w:val="0"/>
      <w:marBottom w:val="0"/>
      <w:divBdr>
        <w:top w:val="none" w:sz="0" w:space="0" w:color="auto"/>
        <w:left w:val="none" w:sz="0" w:space="0" w:color="auto"/>
        <w:bottom w:val="none" w:sz="0" w:space="0" w:color="auto"/>
        <w:right w:val="none" w:sz="0" w:space="0" w:color="auto"/>
      </w:divBdr>
      <w:divsChild>
        <w:div w:id="566957908">
          <w:marLeft w:val="547"/>
          <w:marRight w:val="0"/>
          <w:marTop w:val="154"/>
          <w:marBottom w:val="0"/>
          <w:divBdr>
            <w:top w:val="none" w:sz="0" w:space="0" w:color="auto"/>
            <w:left w:val="none" w:sz="0" w:space="0" w:color="auto"/>
            <w:bottom w:val="none" w:sz="0" w:space="0" w:color="auto"/>
            <w:right w:val="none" w:sz="0" w:space="0" w:color="auto"/>
          </w:divBdr>
        </w:div>
        <w:div w:id="1347714266">
          <w:marLeft w:val="547"/>
          <w:marRight w:val="0"/>
          <w:marTop w:val="154"/>
          <w:marBottom w:val="0"/>
          <w:divBdr>
            <w:top w:val="none" w:sz="0" w:space="0" w:color="auto"/>
            <w:left w:val="none" w:sz="0" w:space="0" w:color="auto"/>
            <w:bottom w:val="none" w:sz="0" w:space="0" w:color="auto"/>
            <w:right w:val="none" w:sz="0" w:space="0" w:color="auto"/>
          </w:divBdr>
        </w:div>
      </w:divsChild>
    </w:div>
    <w:div w:id="1982617734">
      <w:bodyDiv w:val="1"/>
      <w:marLeft w:val="0"/>
      <w:marRight w:val="0"/>
      <w:marTop w:val="0"/>
      <w:marBottom w:val="0"/>
      <w:divBdr>
        <w:top w:val="none" w:sz="0" w:space="0" w:color="auto"/>
        <w:left w:val="none" w:sz="0" w:space="0" w:color="auto"/>
        <w:bottom w:val="none" w:sz="0" w:space="0" w:color="auto"/>
        <w:right w:val="none" w:sz="0" w:space="0" w:color="auto"/>
      </w:divBdr>
    </w:div>
    <w:div w:id="2017229363">
      <w:bodyDiv w:val="1"/>
      <w:marLeft w:val="0"/>
      <w:marRight w:val="0"/>
      <w:marTop w:val="0"/>
      <w:marBottom w:val="0"/>
      <w:divBdr>
        <w:top w:val="none" w:sz="0" w:space="0" w:color="auto"/>
        <w:left w:val="none" w:sz="0" w:space="0" w:color="auto"/>
        <w:bottom w:val="none" w:sz="0" w:space="0" w:color="auto"/>
        <w:right w:val="none" w:sz="0" w:space="0" w:color="auto"/>
      </w:divBdr>
      <w:divsChild>
        <w:div w:id="517038442">
          <w:marLeft w:val="1166"/>
          <w:marRight w:val="0"/>
          <w:marTop w:val="96"/>
          <w:marBottom w:val="0"/>
          <w:divBdr>
            <w:top w:val="none" w:sz="0" w:space="0" w:color="auto"/>
            <w:left w:val="none" w:sz="0" w:space="0" w:color="auto"/>
            <w:bottom w:val="none" w:sz="0" w:space="0" w:color="auto"/>
            <w:right w:val="none" w:sz="0" w:space="0" w:color="auto"/>
          </w:divBdr>
        </w:div>
        <w:div w:id="931354817">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anacion.com.ar/comunidad/desarrollo-y-sostenibilidad-en-veredas-opuestas-nid1558824/?outputType=amp" TargetMode="External"/><Relationship Id="rId3" Type="http://schemas.openxmlformats.org/officeDocument/2006/relationships/hyperlink" Target="https://freeditorial.com/es/books/un-mundo-feliz/related-books" TargetMode="External"/><Relationship Id="rId7" Type="http://schemas.openxmlformats.org/officeDocument/2006/relationships/hyperlink" Target="https://www.europapress.es/internacional/noticia-alberto-fernandez-defiende-restricciones-prefiero-tener-10-mas-pobres-no-100000-muertos-20200412152207.html.consultado" TargetMode="External"/><Relationship Id="rId2" Type="http://schemas.openxmlformats.org/officeDocument/2006/relationships/hyperlink" Target="http://www.rae.es" TargetMode="External"/><Relationship Id="rId1" Type="http://schemas.openxmlformats.org/officeDocument/2006/relationships/hyperlink" Target="http://www.rae.es" TargetMode="External"/><Relationship Id="rId6" Type="http://schemas.openxmlformats.org/officeDocument/2006/relationships/hyperlink" Target="http://www.metaintegral.com" TargetMode="External"/><Relationship Id="rId5" Type="http://schemas.openxmlformats.org/officeDocument/2006/relationships/hyperlink" Target="https://todayinsci.com/V/VonNeumann_John/VonNeumannJohn-Quotations.htm" TargetMode="External"/><Relationship Id="rId10" Type="http://schemas.openxmlformats.org/officeDocument/2006/relationships/hyperlink" Target="https://ar.pinterest.com/pin/252623860334247037/" TargetMode="External"/><Relationship Id="rId4" Type="http://schemas.openxmlformats.org/officeDocument/2006/relationships/hyperlink" Target="https://integratedreporting.org/wp-content/uploads/2013/12/13-12-08-THE-INTERNATIONAL-IR-FRAMEWORK-2-1.pdf" TargetMode="External"/><Relationship Id="rId9" Type="http://schemas.openxmlformats.org/officeDocument/2006/relationships/hyperlink" Target="http://www.miyanbradley.wordpress.com/2014/12/21/mas-alla-del-nihilismo-por-franco-volp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9482-CD3E-4456-8F1F-E543BF01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12873</Words>
  <Characters>70802</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shauque</cp:lastModifiedBy>
  <cp:revision>2</cp:revision>
  <cp:lastPrinted>2020-11-04T00:10:00Z</cp:lastPrinted>
  <dcterms:created xsi:type="dcterms:W3CDTF">2020-11-04T00:11:00Z</dcterms:created>
  <dcterms:modified xsi:type="dcterms:W3CDTF">2020-11-04T00:11:00Z</dcterms:modified>
</cp:coreProperties>
</file>